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5DD14F2"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100</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12419C" w:rsidRPr="0012419C">
        <w:rPr>
          <w:rFonts w:ascii="Arial" w:eastAsiaTheme="minorEastAsia" w:hAnsi="Arial" w:cs="Arial"/>
          <w:b/>
          <w:sz w:val="24"/>
          <w:szCs w:val="24"/>
          <w:lang w:val="en-US" w:eastAsia="zh-CN"/>
        </w:rPr>
        <w:t>R4-2115620</w:t>
      </w:r>
    </w:p>
    <w:p w14:paraId="0E0F466F" w14:textId="4D1AE72A"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16</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 2</w:t>
      </w:r>
      <w:r w:rsidR="00321D9D" w:rsidRPr="00090551">
        <w:rPr>
          <w:rFonts w:ascii="Arial" w:hAnsi="Arial"/>
          <w:b/>
          <w:sz w:val="24"/>
          <w:szCs w:val="24"/>
          <w:lang w:val="en-US" w:eastAsia="zh-CN"/>
        </w:rPr>
        <w:t>7</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520875">
        <w:rPr>
          <w:rFonts w:ascii="Arial" w:hAnsi="Arial"/>
          <w:b/>
          <w:sz w:val="24"/>
          <w:szCs w:val="24"/>
          <w:lang w:val="en-US" w:eastAsia="zh-CN"/>
        </w:rPr>
        <w:t>August</w:t>
      </w:r>
      <w:r w:rsidR="00442337" w:rsidRPr="00090551">
        <w:rPr>
          <w:rFonts w:ascii="Arial" w:hAnsi="Arial"/>
          <w:b/>
          <w:sz w:val="24"/>
          <w:szCs w:val="24"/>
          <w:lang w:val="en-US" w:eastAsia="zh-CN"/>
        </w:rPr>
        <w:t>,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474C65BE"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3F0B4E" w:rsidRPr="00090551">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2.1, 9.1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368AA8C2"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B46055" w:rsidRPr="00090551">
        <w:rPr>
          <w:rFonts w:ascii="Arial" w:eastAsiaTheme="minorEastAsia" w:hAnsi="Arial" w:cs="Arial"/>
          <w:color w:val="000000"/>
          <w:sz w:val="22"/>
          <w:lang w:val="en-US" w:eastAsia="zh-CN"/>
        </w:rPr>
        <w:t>[</w:t>
      </w:r>
      <w:r w:rsidR="00520875">
        <w:rPr>
          <w:rFonts w:ascii="Arial" w:eastAsiaTheme="minorEastAsia" w:hAnsi="Arial" w:cs="Arial"/>
          <w:color w:val="000000"/>
          <w:sz w:val="22"/>
          <w:lang w:val="en-US" w:eastAsia="zh-CN"/>
        </w:rPr>
        <w:t>100</w:t>
      </w:r>
      <w:r w:rsidR="00B46055" w:rsidRPr="00090551">
        <w:rPr>
          <w:rFonts w:ascii="Arial" w:eastAsiaTheme="minorEastAsia" w:hAnsi="Arial" w:cs="Arial"/>
          <w:color w:val="000000"/>
          <w:sz w:val="22"/>
          <w:lang w:val="en-US" w:eastAsia="zh-CN"/>
        </w:rPr>
        <w:t>-e][</w:t>
      </w:r>
      <w:r w:rsidR="000B1FEF">
        <w:rPr>
          <w:rFonts w:ascii="Arial" w:eastAsiaTheme="minorEastAsia" w:hAnsi="Arial" w:cs="Arial"/>
          <w:color w:val="000000"/>
          <w:sz w:val="22"/>
          <w:lang w:val="en-US" w:eastAsia="zh-CN"/>
        </w:rPr>
        <w:t>328</w:t>
      </w:r>
      <w:r w:rsidR="00B46055" w:rsidRPr="00090551">
        <w:rPr>
          <w:rFonts w:ascii="Arial" w:eastAsiaTheme="minorEastAsia" w:hAnsi="Arial" w:cs="Arial"/>
          <w:color w:val="000000"/>
          <w:sz w:val="22"/>
          <w:lang w:val="en-US" w:eastAsia="zh-CN"/>
        </w:rPr>
        <w:t>]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32BA500E" w:rsidR="004D05D8" w:rsidRPr="00E472F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527F2036" w:rsidR="00BA0261" w:rsidRPr="00BA0261"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4277E">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2F629F61" w:rsidR="00703818" w:rsidRPr="00090551" w:rsidRDefault="005E2B8E" w:rsidP="00703818">
            <w:pPr>
              <w:spacing w:before="120" w:after="120"/>
              <w:rPr>
                <w:lang w:val="en-US"/>
              </w:rPr>
            </w:pPr>
            <w:r w:rsidRPr="005E2B8E">
              <w:rPr>
                <w:lang w:val="en-US"/>
              </w:rPr>
              <w:t>R4-2112104</w:t>
            </w:r>
          </w:p>
        </w:tc>
        <w:tc>
          <w:tcPr>
            <w:tcW w:w="1424" w:type="dxa"/>
          </w:tcPr>
          <w:p w14:paraId="749497EE" w14:textId="45211CF0" w:rsidR="00703818" w:rsidRPr="00090551" w:rsidRDefault="00157AB7" w:rsidP="00703818">
            <w:pPr>
              <w:spacing w:before="120" w:after="120"/>
              <w:rPr>
                <w:lang w:val="en-US"/>
              </w:rPr>
            </w:pPr>
            <w:r w:rsidRPr="00157AB7">
              <w:rPr>
                <w:lang w:val="en-US"/>
              </w:rPr>
              <w:t>Apple</w:t>
            </w:r>
          </w:p>
        </w:tc>
        <w:tc>
          <w:tcPr>
            <w:tcW w:w="6585" w:type="dxa"/>
          </w:tcPr>
          <w:p w14:paraId="70C41409" w14:textId="77777777" w:rsidR="0005673B" w:rsidRPr="0017494E" w:rsidRDefault="0005673B" w:rsidP="0005673B">
            <w:pPr>
              <w:spacing w:after="120"/>
              <w:rPr>
                <w:i/>
                <w:iCs/>
                <w:lang w:val="en-US"/>
              </w:rPr>
            </w:pPr>
            <w:r w:rsidRPr="0017494E">
              <w:rPr>
                <w:b/>
                <w:bCs/>
                <w:i/>
                <w:iCs/>
                <w:lang w:val="en-US"/>
              </w:rPr>
              <w:t xml:space="preserve">Observation #1: </w:t>
            </w:r>
            <w:r w:rsidRPr="0017494E">
              <w:rPr>
                <w:i/>
                <w:iCs/>
                <w:lang w:val="en-US"/>
              </w:rPr>
              <w:t>No performance delta is observed while configuring 1 or 2 interferer cells in homogeneous deployment.</w:t>
            </w:r>
          </w:p>
          <w:p w14:paraId="35FFEBE4" w14:textId="77777777" w:rsidR="00EF3EF0" w:rsidRPr="0017494E" w:rsidRDefault="00EF3EF0" w:rsidP="00EF3EF0">
            <w:pPr>
              <w:spacing w:after="120"/>
              <w:rPr>
                <w:lang w:val="en-US"/>
              </w:rPr>
            </w:pPr>
            <w:r w:rsidRPr="0017494E">
              <w:rPr>
                <w:b/>
                <w:bCs/>
                <w:lang w:val="en-US"/>
              </w:rPr>
              <w:t>Proposal #1:</w:t>
            </w:r>
            <w:r w:rsidRPr="0017494E">
              <w:rPr>
                <w:lang w:val="en-US"/>
              </w:rPr>
              <w:t xml:space="preserve"> Introduce requirements for intercell interference with 1 interferer cell. </w:t>
            </w:r>
          </w:p>
          <w:p w14:paraId="0E25B036" w14:textId="77777777" w:rsidR="00703818" w:rsidRPr="0017494E" w:rsidRDefault="007D50BB" w:rsidP="005C137C">
            <w:pPr>
              <w:spacing w:after="120"/>
              <w:rPr>
                <w:lang w:val="en-US"/>
              </w:rPr>
            </w:pPr>
            <w:r w:rsidRPr="0017494E">
              <w:rPr>
                <w:b/>
                <w:bCs/>
                <w:lang w:val="en-US"/>
              </w:rPr>
              <w:t>Proposal #2:</w:t>
            </w:r>
            <w:r w:rsidRPr="0017494E">
              <w:rPr>
                <w:lang w:val="en-US"/>
              </w:rPr>
              <w:t xml:space="preserve"> Only consider synchronized network for ICI requirements.</w:t>
            </w:r>
          </w:p>
          <w:p w14:paraId="36EFC61D" w14:textId="77777777" w:rsidR="00967D1F" w:rsidRPr="0017494E" w:rsidRDefault="00967D1F" w:rsidP="005C137C">
            <w:pPr>
              <w:spacing w:after="120"/>
              <w:rPr>
                <w:lang w:val="en-US"/>
              </w:rPr>
            </w:pPr>
            <w:r w:rsidRPr="0017494E">
              <w:rPr>
                <w:b/>
                <w:bCs/>
                <w:lang w:val="en-US"/>
              </w:rPr>
              <w:t xml:space="preserve">Proposal #3: </w:t>
            </w:r>
            <w:r w:rsidRPr="0017494E">
              <w:rPr>
                <w:lang w:val="en-US"/>
              </w:rPr>
              <w:t>Do not introduce requirements for ICI with additional BWs for TDD and FDD.</w:t>
            </w:r>
          </w:p>
          <w:p w14:paraId="31549DC1" w14:textId="77777777" w:rsidR="00363138" w:rsidRPr="0017494E" w:rsidRDefault="00363138" w:rsidP="005C137C">
            <w:pPr>
              <w:spacing w:after="120"/>
              <w:rPr>
                <w:lang w:val="en-US"/>
              </w:rPr>
            </w:pPr>
            <w:r w:rsidRPr="0017494E">
              <w:rPr>
                <w:b/>
                <w:bCs/>
                <w:lang w:val="en-US"/>
              </w:rPr>
              <w:t>Proposal #4:</w:t>
            </w:r>
            <w:r w:rsidRPr="0017494E">
              <w:rPr>
                <w:lang w:val="en-US"/>
              </w:rPr>
              <w:t xml:space="preserve"> Use deployment assumption and interference profile that is more suitable for ICI scenario in NR.</w:t>
            </w:r>
          </w:p>
          <w:p w14:paraId="184F9922" w14:textId="77777777" w:rsidR="009C23BB" w:rsidRPr="0017494E" w:rsidRDefault="009C23BB" w:rsidP="005C137C">
            <w:pPr>
              <w:spacing w:after="120"/>
              <w:rPr>
                <w:lang w:val="en-US"/>
              </w:rPr>
            </w:pPr>
            <w:r w:rsidRPr="0017494E">
              <w:rPr>
                <w:b/>
                <w:bCs/>
                <w:lang w:val="en-US"/>
              </w:rPr>
              <w:t>Proposal #5</w:t>
            </w:r>
            <w:r w:rsidRPr="0017494E">
              <w:rPr>
                <w:lang w:val="en-US"/>
              </w:rPr>
              <w:t>: Use INR based methodology to define interference profile in NR.</w:t>
            </w:r>
          </w:p>
          <w:p w14:paraId="03956898" w14:textId="45BE60C1" w:rsidR="00DC4638" w:rsidRPr="0017494E" w:rsidRDefault="00DC4638" w:rsidP="005C137C">
            <w:pPr>
              <w:spacing w:after="120"/>
              <w:rPr>
                <w:b/>
                <w:bCs/>
              </w:rPr>
            </w:pPr>
            <w:r w:rsidRPr="0017494E">
              <w:rPr>
                <w:b/>
                <w:bCs/>
                <w:lang w:val="en-US"/>
              </w:rPr>
              <w:t>Proposal #6:</w:t>
            </w:r>
            <w:r w:rsidRPr="0017494E">
              <w:rPr>
                <w:lang w:val="en-US"/>
              </w:rPr>
              <w:t xml:space="preserve"> Define test requirement metric for ICI as SNR at 70% of max TP.</w:t>
            </w:r>
            <w:r w:rsidRPr="0017494E">
              <w:rPr>
                <w:b/>
                <w:bCs/>
              </w:rPr>
              <w:t xml:space="preserve"> </w:t>
            </w:r>
          </w:p>
        </w:tc>
      </w:tr>
      <w:tr w:rsidR="00703818" w:rsidRPr="00090551" w14:paraId="4AD97F13" w14:textId="77777777" w:rsidTr="00BA68B3">
        <w:trPr>
          <w:trHeight w:val="468"/>
        </w:trPr>
        <w:tc>
          <w:tcPr>
            <w:tcW w:w="1622" w:type="dxa"/>
          </w:tcPr>
          <w:p w14:paraId="4C23DAED" w14:textId="21D75854" w:rsidR="00703818" w:rsidRPr="00090551" w:rsidRDefault="00AC6C0F" w:rsidP="00703818">
            <w:pPr>
              <w:spacing w:before="120" w:after="120"/>
              <w:rPr>
                <w:lang w:val="en-US"/>
              </w:rPr>
            </w:pPr>
            <w:r w:rsidRPr="00AC6C0F">
              <w:rPr>
                <w:lang w:val="en-US"/>
              </w:rPr>
              <w:lastRenderedPageBreak/>
              <w:t>R4-2112148</w:t>
            </w:r>
          </w:p>
        </w:tc>
        <w:tc>
          <w:tcPr>
            <w:tcW w:w="1424" w:type="dxa"/>
          </w:tcPr>
          <w:p w14:paraId="1692A6B8" w14:textId="4F936FE4" w:rsidR="00703818" w:rsidRPr="00090551" w:rsidRDefault="00CE5BC7" w:rsidP="00703818">
            <w:pPr>
              <w:spacing w:before="120" w:after="120"/>
              <w:rPr>
                <w:lang w:val="en-US"/>
              </w:rPr>
            </w:pPr>
            <w:r w:rsidRPr="00CE5BC7">
              <w:rPr>
                <w:lang w:val="en-US"/>
              </w:rPr>
              <w:t>China Telecom</w:t>
            </w:r>
          </w:p>
        </w:tc>
        <w:tc>
          <w:tcPr>
            <w:tcW w:w="6585" w:type="dxa"/>
          </w:tcPr>
          <w:p w14:paraId="7EE33A36" w14:textId="77777777" w:rsidR="00703818" w:rsidRPr="0017494E" w:rsidRDefault="007A390B" w:rsidP="00AB6B42">
            <w:pPr>
              <w:spacing w:after="120"/>
              <w:rPr>
                <w:lang w:val="en-US"/>
              </w:rPr>
            </w:pPr>
            <w:r w:rsidRPr="0017494E">
              <w:rPr>
                <w:b/>
                <w:bCs/>
                <w:lang w:val="en-US"/>
              </w:rPr>
              <w:t>Proposal 1:</w:t>
            </w:r>
            <w:r w:rsidRPr="0017494E">
              <w:rPr>
                <w:lang w:val="en-US"/>
              </w:rPr>
              <w:t xml:space="preserve"> Additionally consider 40 MHz for FDD 15kHz and 100 MHz for TDD 30kHz for requirements definition, and discuss the test applicability to ensure that the test case number will not be increased.</w:t>
            </w:r>
          </w:p>
          <w:p w14:paraId="07327DD2" w14:textId="77777777" w:rsidR="00D51852" w:rsidRPr="0017494E" w:rsidRDefault="00D51852" w:rsidP="00D51852">
            <w:pPr>
              <w:pStyle w:val="BodyText"/>
              <w:tabs>
                <w:tab w:val="num" w:pos="226"/>
                <w:tab w:val="num" w:pos="284"/>
                <w:tab w:val="left" w:pos="5103"/>
              </w:tabs>
              <w:snapToGrid w:val="0"/>
              <w:rPr>
                <w:lang w:val="en-US"/>
              </w:rPr>
            </w:pPr>
            <w:r w:rsidRPr="0017494E">
              <w:rPr>
                <w:b/>
                <w:bCs/>
                <w:lang w:val="en-US"/>
              </w:rPr>
              <w:t>Proposal 2:</w:t>
            </w:r>
            <w:r w:rsidRPr="0017494E">
              <w:rPr>
                <w:rFonts w:hint="eastAsia"/>
                <w:lang w:val="en-US"/>
              </w:rPr>
              <w:t xml:space="preserve"> </w:t>
            </w:r>
            <w:r w:rsidRPr="0017494E">
              <w:rPr>
                <w:lang w:val="en-US"/>
              </w:rPr>
              <w:t>For SSB, support Option 1 to use same time/frequency resource for different cells.</w:t>
            </w:r>
          </w:p>
          <w:p w14:paraId="37119BA9" w14:textId="77777777" w:rsidR="00D51852" w:rsidRPr="0017494E" w:rsidRDefault="00D51852" w:rsidP="00D51852">
            <w:pPr>
              <w:pStyle w:val="BodyText"/>
              <w:tabs>
                <w:tab w:val="num" w:pos="226"/>
                <w:tab w:val="num" w:pos="284"/>
                <w:tab w:val="left" w:pos="5103"/>
              </w:tabs>
              <w:snapToGrid w:val="0"/>
              <w:rPr>
                <w:i/>
                <w:iCs/>
                <w:lang w:val="en-US"/>
              </w:rPr>
            </w:pPr>
            <w:r w:rsidRPr="0017494E">
              <w:rPr>
                <w:b/>
                <w:bCs/>
                <w:i/>
                <w:iCs/>
                <w:lang w:val="en-US"/>
              </w:rPr>
              <w:t>Observation 1:</w:t>
            </w:r>
            <w:r w:rsidRPr="0017494E">
              <w:rPr>
                <w:rFonts w:hint="eastAsia"/>
                <w:i/>
                <w:iCs/>
                <w:lang w:val="en-US"/>
              </w:rPr>
              <w:t xml:space="preserve"> </w:t>
            </w:r>
            <w:r w:rsidRPr="0017494E">
              <w:rPr>
                <w:i/>
                <w:iCs/>
                <w:lang w:val="en-US"/>
              </w:rPr>
              <w:t>Using different SSB time/frequency locations for different cells, will exaggerate the UE synchronize performance and will also leads to better UE demodulation performance.</w:t>
            </w:r>
          </w:p>
          <w:p w14:paraId="09BC203A" w14:textId="77777777" w:rsidR="007A390B" w:rsidRPr="0017494E" w:rsidRDefault="003A4A51" w:rsidP="00AB6B42">
            <w:pPr>
              <w:spacing w:after="120"/>
              <w:rPr>
                <w:lang w:val="en-US"/>
              </w:rPr>
            </w:pPr>
            <w:r w:rsidRPr="0017494E">
              <w:rPr>
                <w:b/>
                <w:bCs/>
                <w:lang w:val="en-US"/>
              </w:rPr>
              <w:t>Proposal 3:</w:t>
            </w:r>
            <w:r w:rsidRPr="0017494E">
              <w:rPr>
                <w:rFonts w:hint="eastAsia"/>
                <w:lang w:val="en-US"/>
              </w:rPr>
              <w:t xml:space="preserve"> </w:t>
            </w:r>
            <w:r w:rsidRPr="0017494E">
              <w:rPr>
                <w:lang w:val="en-US"/>
              </w:rPr>
              <w:t>Support to use SINR as the measurement point (option 1).</w:t>
            </w:r>
          </w:p>
          <w:p w14:paraId="112D0F6A" w14:textId="77777777" w:rsidR="00245E62" w:rsidRPr="0017494E" w:rsidRDefault="00245E62" w:rsidP="00245E62">
            <w:pPr>
              <w:pStyle w:val="BodyText"/>
              <w:tabs>
                <w:tab w:val="num" w:pos="226"/>
                <w:tab w:val="num" w:pos="284"/>
                <w:tab w:val="left" w:pos="5103"/>
              </w:tabs>
              <w:snapToGrid w:val="0"/>
              <w:rPr>
                <w:lang w:val="en-US"/>
              </w:rPr>
            </w:pPr>
            <w:r w:rsidRPr="0017494E">
              <w:rPr>
                <w:b/>
                <w:bCs/>
                <w:lang w:val="en-US"/>
              </w:rPr>
              <w:t>Proposal 4:</w:t>
            </w:r>
            <w:r w:rsidRPr="0017494E">
              <w:rPr>
                <w:rFonts w:hint="eastAsia"/>
                <w:lang w:val="en-US"/>
              </w:rPr>
              <w:t xml:space="preserve"> </w:t>
            </w:r>
            <w:r w:rsidRPr="0017494E">
              <w:rPr>
                <w:lang w:val="en-US"/>
              </w:rPr>
              <w:t>Additionally</w:t>
            </w:r>
            <w:r w:rsidRPr="0017494E">
              <w:rPr>
                <w:rFonts w:hint="eastAsia"/>
                <w:lang w:val="en-US"/>
              </w:rPr>
              <w:t xml:space="preserve"> cover HetNet </w:t>
            </w:r>
            <w:r w:rsidRPr="0017494E">
              <w:rPr>
                <w:lang w:val="en-US"/>
              </w:rPr>
              <w:t>scenarios and the interference profile from LTE NAICS can be used for initial simulation, i.e., INRs 11.39 and 5.45 dB (DIPs -1.23 and -7.16 dB)</w:t>
            </w:r>
            <w:r w:rsidRPr="0017494E">
              <w:rPr>
                <w:rFonts w:hint="eastAsia"/>
                <w:lang w:val="en-US"/>
              </w:rPr>
              <w:t>.</w:t>
            </w:r>
          </w:p>
          <w:p w14:paraId="1312948C" w14:textId="7E912A88" w:rsidR="00245E62" w:rsidRPr="0017494E" w:rsidRDefault="00D30378" w:rsidP="00D30378">
            <w:pPr>
              <w:pStyle w:val="BodyText"/>
              <w:tabs>
                <w:tab w:val="num" w:pos="226"/>
                <w:tab w:val="num" w:pos="284"/>
                <w:tab w:val="left" w:pos="5103"/>
              </w:tabs>
              <w:snapToGrid w:val="0"/>
              <w:rPr>
                <w:lang w:val="en-US"/>
              </w:rPr>
            </w:pPr>
            <w:r w:rsidRPr="0017494E">
              <w:rPr>
                <w:b/>
                <w:bCs/>
                <w:lang w:val="en-US"/>
              </w:rPr>
              <w:t>Proposal 5:</w:t>
            </w:r>
            <w:r w:rsidRPr="0017494E">
              <w:rPr>
                <w:rFonts w:hint="eastAsia"/>
                <w:lang w:val="en-US"/>
              </w:rPr>
              <w:t xml:space="preserve"> </w:t>
            </w:r>
            <w:r w:rsidRPr="0017494E">
              <w:rPr>
                <w:lang w:val="en-US"/>
              </w:rPr>
              <w:t>Use DIP methodology to align with the test parameter defined for Enhanced Performance Requirement Type A requirement in LTE</w:t>
            </w:r>
            <w:r w:rsidRPr="0017494E">
              <w:rPr>
                <w:rFonts w:hint="eastAsia"/>
                <w:lang w:val="en-US"/>
              </w:rPr>
              <w:t>.</w:t>
            </w:r>
          </w:p>
        </w:tc>
      </w:tr>
      <w:tr w:rsidR="00703818" w:rsidRPr="00090551" w14:paraId="6177ED76" w14:textId="77777777" w:rsidTr="00BA68B3">
        <w:trPr>
          <w:trHeight w:val="468"/>
        </w:trPr>
        <w:tc>
          <w:tcPr>
            <w:tcW w:w="1622" w:type="dxa"/>
          </w:tcPr>
          <w:p w14:paraId="256A45A4" w14:textId="08A27CC6" w:rsidR="00703818" w:rsidRPr="00090551" w:rsidRDefault="00EE2AF0" w:rsidP="00703818">
            <w:pPr>
              <w:spacing w:before="120" w:after="120"/>
              <w:rPr>
                <w:lang w:val="en-US"/>
              </w:rPr>
            </w:pPr>
            <w:r w:rsidRPr="00EE2AF0">
              <w:rPr>
                <w:lang w:val="en-US"/>
              </w:rPr>
              <w:t>R4-2112207</w:t>
            </w:r>
          </w:p>
        </w:tc>
        <w:tc>
          <w:tcPr>
            <w:tcW w:w="1424" w:type="dxa"/>
          </w:tcPr>
          <w:p w14:paraId="78FE64B7" w14:textId="7F19E203" w:rsidR="00703818" w:rsidRPr="00090551" w:rsidRDefault="00DE037C" w:rsidP="00703818">
            <w:pPr>
              <w:spacing w:before="120" w:after="120"/>
              <w:rPr>
                <w:lang w:val="en-US"/>
              </w:rPr>
            </w:pPr>
            <w:r w:rsidRPr="00DE037C">
              <w:rPr>
                <w:lang w:val="en-US"/>
              </w:rPr>
              <w:t>CMCC</w:t>
            </w:r>
          </w:p>
        </w:tc>
        <w:tc>
          <w:tcPr>
            <w:tcW w:w="6585" w:type="dxa"/>
          </w:tcPr>
          <w:p w14:paraId="45AD36A8" w14:textId="77777777" w:rsidR="00FD2F8B" w:rsidRPr="0017494E" w:rsidRDefault="00FD2F8B"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1:</w:t>
            </w:r>
            <w:r w:rsidRPr="0017494E">
              <w:rPr>
                <w:lang w:val="en-US"/>
              </w:rPr>
              <w:t xml:space="preserve"> Include FDD asynchronized network type in FR1. </w:t>
            </w:r>
          </w:p>
          <w:p w14:paraId="1A96905B" w14:textId="77777777" w:rsidR="002B2D3C" w:rsidRPr="0017494E" w:rsidRDefault="002B2D3C"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2:</w:t>
            </w:r>
            <w:r w:rsidRPr="0017494E">
              <w:rPr>
                <w:lang w:val="en-US"/>
              </w:rPr>
              <w:t xml:space="preserve"> In addition, consider 40MHz for FDD 15kHz and 100MHz for TDD 30kHz. </w:t>
            </w:r>
          </w:p>
          <w:p w14:paraId="43E018E0" w14:textId="77777777" w:rsidR="000349B7" w:rsidRPr="0017494E" w:rsidRDefault="000349B7"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3:</w:t>
            </w:r>
            <w:r w:rsidRPr="0017494E">
              <w:rPr>
                <w:lang w:val="en-US"/>
              </w:rPr>
              <w:t xml:space="preserve"> Configure all SSBs (serving cell and interference cell(s)) in the same time/frequency resources.</w:t>
            </w:r>
          </w:p>
          <w:p w14:paraId="2A7979B4" w14:textId="77777777" w:rsidR="00B435DC" w:rsidRPr="0017494E" w:rsidRDefault="00B435DC"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4:</w:t>
            </w:r>
            <w:r w:rsidRPr="0017494E">
              <w:rPr>
                <w:lang w:val="en-US"/>
              </w:rPr>
              <w:t xml:space="preserve"> Use MCS 4 and MCS 13 for 2T2R test configuration</w:t>
            </w:r>
          </w:p>
          <w:p w14:paraId="43C9F892" w14:textId="77777777" w:rsidR="00DF0D3F" w:rsidRPr="0017494E" w:rsidRDefault="00DF0D3F"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5:</w:t>
            </w:r>
            <w:r w:rsidRPr="0017494E">
              <w:rPr>
                <w:lang w:val="en-US"/>
              </w:rPr>
              <w:t xml:space="preserve"> At least cover MCS 13 for 2T4R test configuration, MCS 4 can also be used for 2T4R test configuration. </w:t>
            </w:r>
          </w:p>
          <w:p w14:paraId="526AACE7" w14:textId="33026C26" w:rsidR="00703818" w:rsidRPr="0017494E" w:rsidRDefault="005E5DED" w:rsidP="005E5DED">
            <w:pPr>
              <w:pStyle w:val="BodyText"/>
              <w:tabs>
                <w:tab w:val="num" w:pos="226"/>
                <w:tab w:val="num" w:pos="284"/>
                <w:tab w:val="left" w:pos="5103"/>
              </w:tabs>
              <w:snapToGrid w:val="0"/>
              <w:rPr>
                <w:lang w:val="en-US"/>
              </w:rPr>
            </w:pPr>
            <w:r w:rsidRPr="0017494E">
              <w:rPr>
                <w:rFonts w:hint="eastAsia"/>
                <w:b/>
                <w:bCs/>
                <w:lang w:val="en-US"/>
              </w:rPr>
              <w:t>P</w:t>
            </w:r>
            <w:r w:rsidRPr="0017494E">
              <w:rPr>
                <w:b/>
                <w:bCs/>
                <w:lang w:val="en-US"/>
              </w:rPr>
              <w:t>roposal 6:</w:t>
            </w:r>
            <w:r w:rsidRPr="0017494E">
              <w:rPr>
                <w:lang w:val="en-US"/>
              </w:rPr>
              <w:t xml:space="preserve"> Include HetNet deployment in R17 inter-cell interference suppressing work item.</w:t>
            </w:r>
          </w:p>
        </w:tc>
      </w:tr>
      <w:tr w:rsidR="00703818" w:rsidRPr="00090551" w14:paraId="2EDB4CC8" w14:textId="77777777" w:rsidTr="00BA68B3">
        <w:trPr>
          <w:trHeight w:val="468"/>
        </w:trPr>
        <w:tc>
          <w:tcPr>
            <w:tcW w:w="1622" w:type="dxa"/>
          </w:tcPr>
          <w:p w14:paraId="52CEB316" w14:textId="376BEB18" w:rsidR="00703818" w:rsidRPr="00090551" w:rsidRDefault="008C2EEF" w:rsidP="00703818">
            <w:pPr>
              <w:spacing w:before="120" w:after="120"/>
              <w:rPr>
                <w:lang w:val="en-US"/>
              </w:rPr>
            </w:pPr>
            <w:r w:rsidRPr="008C2EEF">
              <w:rPr>
                <w:lang w:val="en-US"/>
              </w:rPr>
              <w:t>R4-2112208</w:t>
            </w:r>
          </w:p>
        </w:tc>
        <w:tc>
          <w:tcPr>
            <w:tcW w:w="1424" w:type="dxa"/>
          </w:tcPr>
          <w:p w14:paraId="5EB92377" w14:textId="49807DDB" w:rsidR="00703818" w:rsidRPr="00090551" w:rsidRDefault="006C520F" w:rsidP="00703818">
            <w:pPr>
              <w:spacing w:before="120" w:after="120"/>
              <w:rPr>
                <w:lang w:val="en-US"/>
              </w:rPr>
            </w:pPr>
            <w:r w:rsidRPr="006C520F">
              <w:rPr>
                <w:lang w:val="en-US"/>
              </w:rPr>
              <w:t>CMCC</w:t>
            </w:r>
          </w:p>
        </w:tc>
        <w:tc>
          <w:tcPr>
            <w:tcW w:w="6585" w:type="dxa"/>
          </w:tcPr>
          <w:p w14:paraId="7F926937" w14:textId="5F02D051" w:rsidR="00703818" w:rsidRPr="0017494E" w:rsidRDefault="00C03ADB" w:rsidP="00C03ADB">
            <w:pPr>
              <w:pStyle w:val="BodyText"/>
              <w:tabs>
                <w:tab w:val="num" w:pos="226"/>
                <w:tab w:val="num" w:pos="284"/>
                <w:tab w:val="left" w:pos="5103"/>
              </w:tabs>
              <w:snapToGrid w:val="0"/>
              <w:rPr>
                <w:b/>
                <w:bCs/>
                <w:i/>
                <w:iCs/>
                <w:lang w:val="en-US"/>
              </w:rPr>
            </w:pPr>
            <w:r w:rsidRPr="0017494E">
              <w:rPr>
                <w:b/>
                <w:bCs/>
                <w:i/>
                <w:iCs/>
                <w:lang w:val="en-US"/>
              </w:rPr>
              <w:t>Observation 1:</w:t>
            </w:r>
            <w:r w:rsidRPr="0017494E">
              <w:rPr>
                <w:i/>
                <w:iCs/>
                <w:lang w:val="en-US"/>
              </w:rPr>
              <w:t xml:space="preserve"> For 2T4R MCS 4 configuration, the SINR is lower than -6dB.</w:t>
            </w:r>
          </w:p>
        </w:tc>
      </w:tr>
      <w:tr w:rsidR="00703818" w:rsidRPr="00090551" w14:paraId="58BBD941" w14:textId="77777777" w:rsidTr="00BA68B3">
        <w:trPr>
          <w:trHeight w:val="468"/>
        </w:trPr>
        <w:tc>
          <w:tcPr>
            <w:tcW w:w="1622" w:type="dxa"/>
          </w:tcPr>
          <w:p w14:paraId="4DDCA5BD" w14:textId="14610981" w:rsidR="00703818" w:rsidRPr="00090551" w:rsidRDefault="00435494" w:rsidP="00703818">
            <w:pPr>
              <w:spacing w:before="120" w:after="120"/>
              <w:rPr>
                <w:lang w:val="en-US"/>
              </w:rPr>
            </w:pPr>
            <w:r w:rsidRPr="00435494">
              <w:rPr>
                <w:lang w:val="en-US"/>
              </w:rPr>
              <w:t>R4-2112956</w:t>
            </w:r>
          </w:p>
        </w:tc>
        <w:tc>
          <w:tcPr>
            <w:tcW w:w="1424" w:type="dxa"/>
          </w:tcPr>
          <w:p w14:paraId="24CF267E" w14:textId="15148B8D" w:rsidR="00703818" w:rsidRPr="00090551" w:rsidRDefault="0025370A" w:rsidP="00703818">
            <w:pPr>
              <w:spacing w:before="120" w:after="120"/>
              <w:rPr>
                <w:lang w:val="en-US"/>
              </w:rPr>
            </w:pPr>
            <w:r w:rsidRPr="0025370A">
              <w:rPr>
                <w:lang w:val="en-US"/>
              </w:rPr>
              <w:t>NTT DOCOMO, INC.</w:t>
            </w:r>
          </w:p>
        </w:tc>
        <w:tc>
          <w:tcPr>
            <w:tcW w:w="6585" w:type="dxa"/>
          </w:tcPr>
          <w:p w14:paraId="1D303586" w14:textId="77777777" w:rsidR="00C42554" w:rsidRPr="0017494E" w:rsidRDefault="00C42554" w:rsidP="005C6E1F">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For SSB configuration, use Option 1 configuration (i.e. All SSBs (serving cell and interference cell(s)) are in the same time/frequency resources)</w:t>
            </w:r>
          </w:p>
          <w:p w14:paraId="3A0479A7" w14:textId="550F1F55" w:rsidR="00EE7182" w:rsidRPr="0017494E" w:rsidRDefault="00EE7182" w:rsidP="00A30D9F">
            <w:pPr>
              <w:spacing w:after="120"/>
              <w:rPr>
                <w:lang w:val="en-US"/>
              </w:rPr>
            </w:pPr>
          </w:p>
        </w:tc>
      </w:tr>
      <w:tr w:rsidR="00703818" w:rsidRPr="00090551" w14:paraId="544B9539" w14:textId="77777777" w:rsidTr="00BA68B3">
        <w:trPr>
          <w:trHeight w:val="468"/>
        </w:trPr>
        <w:tc>
          <w:tcPr>
            <w:tcW w:w="1622" w:type="dxa"/>
          </w:tcPr>
          <w:p w14:paraId="113EFC49" w14:textId="5C0E3A6B" w:rsidR="00703818" w:rsidRPr="00090551" w:rsidRDefault="0057080F" w:rsidP="00703818">
            <w:pPr>
              <w:spacing w:before="120" w:after="120"/>
              <w:rPr>
                <w:lang w:val="en-US"/>
              </w:rPr>
            </w:pPr>
            <w:r w:rsidRPr="0057080F">
              <w:rPr>
                <w:lang w:val="en-US"/>
              </w:rPr>
              <w:t>R4-2113118</w:t>
            </w:r>
          </w:p>
        </w:tc>
        <w:tc>
          <w:tcPr>
            <w:tcW w:w="1424" w:type="dxa"/>
          </w:tcPr>
          <w:p w14:paraId="386127AE" w14:textId="571ACB28" w:rsidR="00703818" w:rsidRPr="00090551" w:rsidRDefault="00543AC7" w:rsidP="00703818">
            <w:pPr>
              <w:spacing w:before="120" w:after="120"/>
              <w:rPr>
                <w:lang w:val="en-US"/>
              </w:rPr>
            </w:pPr>
            <w:r w:rsidRPr="00543AC7">
              <w:rPr>
                <w:lang w:val="en-US"/>
              </w:rPr>
              <w:t>Intel Corporation</w:t>
            </w:r>
          </w:p>
        </w:tc>
        <w:tc>
          <w:tcPr>
            <w:tcW w:w="6585" w:type="dxa"/>
          </w:tcPr>
          <w:p w14:paraId="57112012" w14:textId="385F012E"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1:</w:t>
            </w:r>
            <w:r w:rsidR="009F30A2" w:rsidRPr="0017494E">
              <w:rPr>
                <w:lang w:val="en-US"/>
              </w:rPr>
              <w:t xml:space="preserve"> </w:t>
            </w:r>
            <w:r w:rsidRPr="0017494E">
              <w:rPr>
                <w:lang w:val="en-US"/>
              </w:rPr>
              <w:t>Further discuss the following options on interference modelling for different deployment assumptions:</w:t>
            </w:r>
          </w:p>
          <w:p w14:paraId="47082D6D" w14:textId="77777777" w:rsidR="00EC1D3B" w:rsidRPr="0017494E" w:rsidRDefault="00EC1D3B" w:rsidP="001044DC">
            <w:pPr>
              <w:pStyle w:val="BodyText"/>
              <w:numPr>
                <w:ilvl w:val="0"/>
                <w:numId w:val="6"/>
              </w:numPr>
              <w:tabs>
                <w:tab w:val="num" w:pos="284"/>
                <w:tab w:val="left" w:pos="5103"/>
              </w:tabs>
              <w:snapToGrid w:val="0"/>
              <w:rPr>
                <w:lang w:val="en-US"/>
              </w:rPr>
            </w:pPr>
            <w:r w:rsidRPr="0017494E">
              <w:rPr>
                <w:lang w:val="en-US"/>
              </w:rPr>
              <w:t>Option 1: Use same deployment assumptions (Homogeneous or HetNet) for Demodulation and CSI requirements</w:t>
            </w:r>
          </w:p>
          <w:p w14:paraId="1FC3951A" w14:textId="77777777" w:rsidR="00EC1D3B" w:rsidRPr="0017494E" w:rsidRDefault="00EC1D3B" w:rsidP="001044DC">
            <w:pPr>
              <w:pStyle w:val="BodyText"/>
              <w:numPr>
                <w:ilvl w:val="0"/>
                <w:numId w:val="6"/>
              </w:numPr>
              <w:tabs>
                <w:tab w:val="num" w:pos="284"/>
                <w:tab w:val="left" w:pos="5103"/>
              </w:tabs>
              <w:snapToGrid w:val="0"/>
              <w:rPr>
                <w:lang w:val="en-US"/>
              </w:rPr>
            </w:pPr>
            <w:r w:rsidRPr="0017494E">
              <w:rPr>
                <w:lang w:val="en-US"/>
              </w:rPr>
              <w:t>Option 2: Use different deployment assumptions for Demodulation and CSI requirements (i.e. HetNet for Demodulation and Homogeneous for CSI or vice versa).</w:t>
            </w:r>
          </w:p>
          <w:p w14:paraId="2D3BCC81" w14:textId="78E0084F"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#1:</w:t>
            </w:r>
            <w:r w:rsidR="009F30A2" w:rsidRPr="0017494E">
              <w:rPr>
                <w:i/>
                <w:iCs/>
                <w:lang w:val="en-US"/>
              </w:rPr>
              <w:t xml:space="preserve"> </w:t>
            </w:r>
            <w:r w:rsidRPr="0017494E">
              <w:rPr>
                <w:i/>
                <w:iCs/>
                <w:lang w:val="en-US"/>
              </w:rPr>
              <w:t>INR values for NR UMa 4 GHz, SINR 5-25%, RU 40%, INR1 80% (i.e. 7.24 and 3.65 dB) and for NR UMa 2 GHz, SINR 5-25%, RU 60%, INR1 80% (i.e. 7.64 and 3.85 dB) are rather close to INR values for NAICS, SINR 5-25%, RU 40%, INR1 60% (i.e. 7.77 and 2.29 dB).</w:t>
            </w:r>
          </w:p>
          <w:p w14:paraId="6A214455" w14:textId="668B6F53"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#2:</w:t>
            </w:r>
            <w:r w:rsidR="009F30A2" w:rsidRPr="0017494E">
              <w:rPr>
                <w:i/>
                <w:iCs/>
                <w:lang w:val="en-US"/>
              </w:rPr>
              <w:t xml:space="preserve"> </w:t>
            </w:r>
            <w:r w:rsidRPr="0017494E">
              <w:rPr>
                <w:i/>
                <w:iCs/>
                <w:lang w:val="en-US"/>
              </w:rPr>
              <w:t>INR values for NR UMa 4 GHz, SINR 40-60%, RU 60%, INR1 80% (i.e. 13.40 and 2.91 dB) and for NR UMa 2 GHz, SINR 40-60%, RU 60%, INR1 80% (i.e. 13.51 and 2.48 dB) are rather close to INR values for NAICS, SINR 5-25%, RU 40%, INR1 80% (i.e. 13.91 and 3.34 dB).</w:t>
            </w:r>
          </w:p>
          <w:p w14:paraId="1947580F" w14:textId="7BBF15C2"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2:</w:t>
            </w:r>
            <w:r w:rsidR="009F30A2" w:rsidRPr="0017494E">
              <w:rPr>
                <w:lang w:val="en-US"/>
              </w:rPr>
              <w:t xml:space="preserve"> </w:t>
            </w:r>
            <w:r w:rsidRPr="0017494E">
              <w:rPr>
                <w:lang w:val="en-US"/>
              </w:rPr>
              <w:t xml:space="preserve">Consider INRs 7.77 and 2.29 dB or 13.91 and 3.34 dB for the definition of MMSE-IRC PDSCH demodulation requirements for inter-cell </w:t>
            </w:r>
            <w:r w:rsidRPr="0017494E">
              <w:rPr>
                <w:lang w:val="en-US"/>
              </w:rPr>
              <w:lastRenderedPageBreak/>
              <w:t>interference scenario in case Homogeneous deployment assumptions will be used</w:t>
            </w:r>
          </w:p>
          <w:p w14:paraId="6109EF7E" w14:textId="1E11527B"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#3:</w:t>
            </w:r>
            <w:r w:rsidR="009F30A2" w:rsidRPr="0017494E">
              <w:rPr>
                <w:i/>
                <w:iCs/>
                <w:lang w:val="en-US"/>
              </w:rPr>
              <w:t xml:space="preserve"> </w:t>
            </w:r>
            <w:r w:rsidRPr="0017494E">
              <w:rPr>
                <w:i/>
                <w:iCs/>
                <w:lang w:val="en-US"/>
              </w:rPr>
              <w:t>If 1 interference cell is explicitly modelled then the contribution of the total receive signal power from dominant interference cell to the total receive signal power from all interference cells is 50% or less for the 50% of user.</w:t>
            </w:r>
          </w:p>
          <w:p w14:paraId="5535AFE1" w14:textId="2A439388"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#4:</w:t>
            </w:r>
            <w:r w:rsidR="009F30A2" w:rsidRPr="0017494E">
              <w:rPr>
                <w:i/>
                <w:iCs/>
                <w:lang w:val="en-US"/>
              </w:rPr>
              <w:t xml:space="preserve"> </w:t>
            </w:r>
            <w:r w:rsidRPr="0017494E">
              <w:rPr>
                <w:i/>
                <w:iCs/>
                <w:lang w:val="en-US"/>
              </w:rPr>
              <w:t>In 2 interference cells are explicitly modelled then the contribution of the total receive signal power from dominant interference cells to the total receive signal power from all interference cells is 73% or less for the 50% of user</w:t>
            </w:r>
          </w:p>
          <w:p w14:paraId="07A9354A" w14:textId="1FF1111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3:</w:t>
            </w:r>
            <w:r w:rsidR="009F30A2" w:rsidRPr="0017494E">
              <w:rPr>
                <w:lang w:val="en-US"/>
              </w:rPr>
              <w:t xml:space="preserve"> </w:t>
            </w:r>
            <w:r w:rsidRPr="0017494E">
              <w:rPr>
                <w:lang w:val="en-US"/>
              </w:rPr>
              <w:t>Use explicit modelling of 2 interference cells for the definition of MMSE-IRC PDSCH demodulation requirements for inter-cell interference scenario.</w:t>
            </w:r>
          </w:p>
          <w:p w14:paraId="016E169A" w14:textId="73526C8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4:</w:t>
            </w:r>
            <w:r w:rsidR="009F30A2" w:rsidRPr="0017494E">
              <w:rPr>
                <w:lang w:val="en-US"/>
              </w:rPr>
              <w:t xml:space="preserve"> </w:t>
            </w:r>
            <w:r w:rsidRPr="0017494E">
              <w:rPr>
                <w:lang w:val="en-US"/>
              </w:rPr>
              <w:t>Use INR methodology for interference profile configuration for the definition of MMSE-IRC PDSCH demodulation requirements for inter-cell interference scenario.</w:t>
            </w:r>
          </w:p>
          <w:p w14:paraId="7765C6B1" w14:textId="3B551121"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5:</w:t>
            </w:r>
            <w:r w:rsidR="009F30A2" w:rsidRPr="0017494E">
              <w:rPr>
                <w:lang w:val="en-US"/>
              </w:rPr>
              <w:t xml:space="preserve"> </w:t>
            </w:r>
            <w:r w:rsidRPr="0017494E">
              <w:rPr>
                <w:lang w:val="en-US"/>
              </w:rPr>
              <w:t>Use the following common test parameters for the definition of MMSE-IRC PDSCH demodulation requirements for inter-cell interference scenario:</w:t>
            </w:r>
          </w:p>
          <w:p w14:paraId="16846FB6" w14:textId="77777777" w:rsidR="00EC1D3B" w:rsidRPr="0017494E" w:rsidRDefault="00EC1D3B" w:rsidP="001044DC">
            <w:pPr>
              <w:pStyle w:val="BodyText"/>
              <w:numPr>
                <w:ilvl w:val="0"/>
                <w:numId w:val="7"/>
              </w:numPr>
              <w:tabs>
                <w:tab w:val="num" w:pos="284"/>
                <w:tab w:val="left" w:pos="5103"/>
              </w:tabs>
              <w:snapToGrid w:val="0"/>
              <w:rPr>
                <w:lang w:val="en-US"/>
              </w:rPr>
            </w:pPr>
            <w:r w:rsidRPr="0017494E">
              <w:rPr>
                <w:lang w:val="en-US"/>
              </w:rPr>
              <w:t>Network type: Synchronized – first priority, asynchronized – second priority</w:t>
            </w:r>
          </w:p>
          <w:p w14:paraId="71BE5E6C" w14:textId="77777777" w:rsidR="00EC1D3B" w:rsidRPr="0017494E" w:rsidRDefault="00EC1D3B" w:rsidP="001044DC">
            <w:pPr>
              <w:pStyle w:val="BodyText"/>
              <w:numPr>
                <w:ilvl w:val="0"/>
                <w:numId w:val="7"/>
              </w:numPr>
              <w:tabs>
                <w:tab w:val="num" w:pos="284"/>
                <w:tab w:val="left" w:pos="5103"/>
              </w:tabs>
              <w:snapToGrid w:val="0"/>
              <w:rPr>
                <w:lang w:val="en-US"/>
              </w:rPr>
            </w:pPr>
            <w:r w:rsidRPr="0017494E">
              <w:rPr>
                <w:lang w:val="en-US"/>
              </w:rPr>
              <w:t>Channel bandwidth: 10MHz for FDD 15kHz and 40MHz for TDD 30kHz</w:t>
            </w:r>
          </w:p>
          <w:p w14:paraId="2F39561D" w14:textId="77777777" w:rsidR="00EC1D3B" w:rsidRPr="0017494E" w:rsidRDefault="00EC1D3B" w:rsidP="001044DC">
            <w:pPr>
              <w:pStyle w:val="BodyText"/>
              <w:numPr>
                <w:ilvl w:val="0"/>
                <w:numId w:val="7"/>
              </w:numPr>
              <w:tabs>
                <w:tab w:val="num" w:pos="284"/>
                <w:tab w:val="left" w:pos="5103"/>
              </w:tabs>
              <w:snapToGrid w:val="0"/>
              <w:rPr>
                <w:lang w:val="en-US"/>
              </w:rPr>
            </w:pPr>
            <w:r w:rsidRPr="0017494E">
              <w:rPr>
                <w:lang w:val="en-US"/>
              </w:rPr>
              <w:t>SSB configuration: Serving cell SSB and interference cells SSBs are in the different time/frequency resources or Serving cell SSB and first dominant interference cell SSB are in the different time/frequency resources</w:t>
            </w:r>
          </w:p>
          <w:p w14:paraId="45A95A32" w14:textId="77777777" w:rsidR="00EC1D3B" w:rsidRPr="0017494E" w:rsidRDefault="00EC1D3B" w:rsidP="001044DC">
            <w:pPr>
              <w:pStyle w:val="BodyText"/>
              <w:numPr>
                <w:ilvl w:val="0"/>
                <w:numId w:val="7"/>
              </w:numPr>
              <w:tabs>
                <w:tab w:val="num" w:pos="284"/>
                <w:tab w:val="left" w:pos="5103"/>
              </w:tabs>
              <w:snapToGrid w:val="0"/>
              <w:rPr>
                <w:lang w:val="en-US"/>
              </w:rPr>
            </w:pPr>
            <w:r w:rsidRPr="0017494E">
              <w:rPr>
                <w:lang w:val="en-US"/>
              </w:rPr>
              <w:t>Propagation condition: TDLA30-10</w:t>
            </w:r>
          </w:p>
          <w:p w14:paraId="0CF60AD5" w14:textId="5571BDA6" w:rsidR="00EC1D3B" w:rsidRPr="0017494E" w:rsidRDefault="00EC1D3B" w:rsidP="009F30A2">
            <w:pPr>
              <w:pStyle w:val="BodyText"/>
              <w:tabs>
                <w:tab w:val="num" w:pos="226"/>
                <w:tab w:val="num" w:pos="284"/>
                <w:tab w:val="left" w:pos="5103"/>
              </w:tabs>
              <w:snapToGrid w:val="0"/>
              <w:rPr>
                <w:lang w:val="en-US"/>
              </w:rPr>
            </w:pPr>
            <w:r w:rsidRPr="0017494E">
              <w:rPr>
                <w:b/>
                <w:bCs/>
                <w:lang w:val="en-US"/>
              </w:rPr>
              <w:t>Proposal 6:</w:t>
            </w:r>
            <w:r w:rsidR="009F30A2" w:rsidRPr="0017494E">
              <w:rPr>
                <w:lang w:val="en-US"/>
              </w:rPr>
              <w:t xml:space="preserve"> </w:t>
            </w:r>
            <w:r w:rsidRPr="0017494E">
              <w:rPr>
                <w:lang w:val="en-US"/>
              </w:rPr>
              <w:t>Use the following target PDSCH parameters for the definition of MMSE-IRC PDSCH demodulation requirements for inter-cell interference scenario:</w:t>
            </w:r>
          </w:p>
          <w:p w14:paraId="560A389D" w14:textId="77777777" w:rsidR="00EC1D3B" w:rsidRPr="0017494E" w:rsidRDefault="00EC1D3B" w:rsidP="001044DC">
            <w:pPr>
              <w:pStyle w:val="BodyText"/>
              <w:numPr>
                <w:ilvl w:val="0"/>
                <w:numId w:val="8"/>
              </w:numPr>
              <w:tabs>
                <w:tab w:val="num" w:pos="284"/>
                <w:tab w:val="left" w:pos="5103"/>
              </w:tabs>
              <w:snapToGrid w:val="0"/>
              <w:rPr>
                <w:lang w:val="en-US"/>
              </w:rPr>
            </w:pPr>
            <w:r w:rsidRPr="0017494E">
              <w:rPr>
                <w:lang w:val="en-US"/>
              </w:rPr>
              <w:t>MCS: Down selection between MCS 4 and MCS 13 based on results for agreed INR values</w:t>
            </w:r>
          </w:p>
          <w:p w14:paraId="612AB174" w14:textId="77777777" w:rsidR="00EC1D3B" w:rsidRPr="0017494E" w:rsidRDefault="00EC1D3B" w:rsidP="001044DC">
            <w:pPr>
              <w:pStyle w:val="BodyText"/>
              <w:numPr>
                <w:ilvl w:val="0"/>
                <w:numId w:val="8"/>
              </w:numPr>
              <w:tabs>
                <w:tab w:val="num" w:pos="284"/>
                <w:tab w:val="left" w:pos="5103"/>
              </w:tabs>
              <w:snapToGrid w:val="0"/>
              <w:rPr>
                <w:lang w:val="en-US"/>
              </w:rPr>
            </w:pPr>
            <w:r w:rsidRPr="0017494E">
              <w:rPr>
                <w:lang w:val="en-US"/>
              </w:rPr>
              <w:t>Performance measurement point: SNR at 70% TP</w:t>
            </w:r>
          </w:p>
          <w:p w14:paraId="3DE6A7DA" w14:textId="45938165"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#5:</w:t>
            </w:r>
            <w:r w:rsidR="009F30A2" w:rsidRPr="0017494E">
              <w:rPr>
                <w:i/>
                <w:iCs/>
                <w:lang w:val="en-US"/>
              </w:rPr>
              <w:t xml:space="preserve"> </w:t>
            </w:r>
            <w:r w:rsidRPr="0017494E">
              <w:rPr>
                <w:i/>
                <w:iCs/>
                <w:lang w:val="en-US"/>
              </w:rPr>
              <w:t>MMSE-IRC performance benefits are rather same for different channel models.</w:t>
            </w:r>
          </w:p>
          <w:p w14:paraId="54C22192" w14:textId="6028DA71" w:rsidR="00EC1D3B" w:rsidRPr="0017494E" w:rsidRDefault="00EC1D3B" w:rsidP="009F30A2">
            <w:pPr>
              <w:pStyle w:val="BodyText"/>
              <w:tabs>
                <w:tab w:val="num" w:pos="226"/>
                <w:tab w:val="num" w:pos="284"/>
                <w:tab w:val="left" w:pos="5103"/>
              </w:tabs>
              <w:snapToGrid w:val="0"/>
              <w:rPr>
                <w:i/>
                <w:iCs/>
                <w:lang w:val="en-US"/>
              </w:rPr>
            </w:pPr>
            <w:r w:rsidRPr="0017494E">
              <w:rPr>
                <w:b/>
                <w:bCs/>
                <w:i/>
                <w:iCs/>
                <w:lang w:val="en-US"/>
              </w:rPr>
              <w:t>Observation #6:</w:t>
            </w:r>
            <w:r w:rsidR="009F30A2" w:rsidRPr="0017494E">
              <w:rPr>
                <w:i/>
                <w:iCs/>
                <w:lang w:val="en-US"/>
              </w:rPr>
              <w:t xml:space="preserve"> </w:t>
            </w:r>
            <w:r w:rsidRPr="0017494E">
              <w:rPr>
                <w:i/>
                <w:iCs/>
                <w:lang w:val="en-US"/>
              </w:rPr>
              <w:t>MMSE-IRC performance benefits for scenario with INRs 5.43 and -1.50 dB, 2 Rx and 16QAM are less than 1 dB.</w:t>
            </w:r>
          </w:p>
          <w:p w14:paraId="023C09AB" w14:textId="311A3E77" w:rsidR="00703818" w:rsidRPr="0017494E" w:rsidRDefault="00EC1D3B" w:rsidP="009F30A2">
            <w:pPr>
              <w:pStyle w:val="BodyText"/>
              <w:tabs>
                <w:tab w:val="num" w:pos="226"/>
                <w:tab w:val="num" w:pos="284"/>
                <w:tab w:val="left" w:pos="5103"/>
              </w:tabs>
              <w:snapToGrid w:val="0"/>
              <w:rPr>
                <w:lang w:val="en-US"/>
              </w:rPr>
            </w:pPr>
            <w:r w:rsidRPr="0017494E">
              <w:rPr>
                <w:b/>
                <w:bCs/>
                <w:i/>
                <w:iCs/>
                <w:lang w:val="en-US"/>
              </w:rPr>
              <w:t>Observation #7:</w:t>
            </w:r>
            <w:r w:rsidR="009F30A2" w:rsidRPr="0017494E">
              <w:rPr>
                <w:i/>
                <w:iCs/>
                <w:lang w:val="en-US"/>
              </w:rPr>
              <w:t xml:space="preserve"> </w:t>
            </w:r>
            <w:r w:rsidRPr="0017494E">
              <w:rPr>
                <w:i/>
                <w:iCs/>
                <w:lang w:val="en-US"/>
              </w:rPr>
              <w:t>MMSE-IRC performance benefits for scenario with INRs 13.91 and 3.34 dB are higher than 2 dB for all considered scenarios.</w:t>
            </w:r>
          </w:p>
        </w:tc>
      </w:tr>
      <w:tr w:rsidR="007C605D" w:rsidRPr="00090551" w14:paraId="4F9BED5A" w14:textId="77777777" w:rsidTr="00BA68B3">
        <w:trPr>
          <w:trHeight w:val="468"/>
        </w:trPr>
        <w:tc>
          <w:tcPr>
            <w:tcW w:w="1622" w:type="dxa"/>
          </w:tcPr>
          <w:p w14:paraId="7ED0F633" w14:textId="5DBA28BA" w:rsidR="007C605D" w:rsidRPr="00090551" w:rsidRDefault="002C47DE" w:rsidP="00703818">
            <w:pPr>
              <w:spacing w:before="120" w:after="120"/>
              <w:rPr>
                <w:lang w:val="en-US"/>
              </w:rPr>
            </w:pPr>
            <w:r w:rsidRPr="002C47DE">
              <w:rPr>
                <w:lang w:val="en-US"/>
              </w:rPr>
              <w:lastRenderedPageBreak/>
              <w:t>R4-2113638</w:t>
            </w:r>
          </w:p>
        </w:tc>
        <w:tc>
          <w:tcPr>
            <w:tcW w:w="1424" w:type="dxa"/>
          </w:tcPr>
          <w:p w14:paraId="318207AD" w14:textId="0ECA99A5" w:rsidR="007C605D" w:rsidRPr="00090551" w:rsidRDefault="00E71671" w:rsidP="00703818">
            <w:pPr>
              <w:spacing w:before="120" w:after="120"/>
              <w:rPr>
                <w:lang w:val="en-US"/>
              </w:rPr>
            </w:pPr>
            <w:r w:rsidRPr="00E71671">
              <w:rPr>
                <w:lang w:val="en-US"/>
              </w:rPr>
              <w:t>Ericsson</w:t>
            </w:r>
          </w:p>
        </w:tc>
        <w:tc>
          <w:tcPr>
            <w:tcW w:w="6585" w:type="dxa"/>
          </w:tcPr>
          <w:p w14:paraId="26C72BD7"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RAN4 to consider synchronized network configuration for both FDD and TDD for alignment, but RAN4 will discuss the asynchronous network configuration (i.e., time offset and/or frequency shift) for FDD after RAN4 stabilizes the test setup.</w:t>
            </w:r>
          </w:p>
          <w:p w14:paraId="41E995F8"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2:</w:t>
            </w:r>
            <w:r w:rsidRPr="0017494E">
              <w:rPr>
                <w:lang w:val="en-US"/>
              </w:rPr>
              <w:t xml:space="preserve"> RAN4 only consider 10MHz for FDD 15kHz and 40MHz for TDD 30kHz.</w:t>
            </w:r>
          </w:p>
          <w:p w14:paraId="392B3425"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lastRenderedPageBreak/>
              <w:t>Proposal 3:</w:t>
            </w:r>
            <w:r w:rsidRPr="0017494E">
              <w:rPr>
                <w:lang w:val="en-US"/>
              </w:rPr>
              <w:t xml:space="preserve"> RAN4 consider the same SSB configuration (SSB index 0, slot #0 with periodicity 20 ms) for interfering inter-cells.</w:t>
            </w:r>
          </w:p>
          <w:p w14:paraId="497C3C3E"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4:</w:t>
            </w:r>
            <w:r w:rsidRPr="0017494E">
              <w:rPr>
                <w:lang w:val="en-US"/>
              </w:rPr>
              <w:t xml:space="preserve"> RAN4 to define the test cases for both TDLA30-10 and TDLC300-100, but the overall number of test cases won’t be increased.</w:t>
            </w:r>
          </w:p>
          <w:p w14:paraId="3E1FF755"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5:</w:t>
            </w:r>
            <w:r w:rsidRPr="0017494E">
              <w:rPr>
                <w:lang w:val="en-US"/>
              </w:rPr>
              <w:t xml:space="preserve"> RAN4 to define requirements for both QPSK and 16QAM.</w:t>
            </w:r>
          </w:p>
          <w:p w14:paraId="4AF6C6E5" w14:textId="6B60456D"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6:</w:t>
            </w:r>
            <w:r w:rsidRPr="0017494E">
              <w:rPr>
                <w:lang w:val="en-US"/>
              </w:rPr>
              <w:t xml:space="preserve"> RAN4 defines the MMSE-IRC for suppressing inter-cells’ interference requirements based on SINR. The SINR definition is shown as follows and will be captured in TS38.101-4 Clause 4.4.2.</w:t>
            </w:r>
          </w:p>
          <w:tbl>
            <w:tblPr>
              <w:tblStyle w:val="TableGrid"/>
              <w:tblW w:w="0" w:type="auto"/>
              <w:tblLook w:val="04A0" w:firstRow="1" w:lastRow="0" w:firstColumn="1" w:lastColumn="0" w:noHBand="0" w:noVBand="1"/>
            </w:tblPr>
            <w:tblGrid>
              <w:gridCol w:w="6359"/>
            </w:tblGrid>
            <w:tr w:rsidR="00087A44" w:rsidRPr="0017494E" w14:paraId="34BA8F6E" w14:textId="77777777" w:rsidTr="00177A3D">
              <w:tc>
                <w:tcPr>
                  <w:tcW w:w="9629" w:type="dxa"/>
                </w:tcPr>
                <w:p w14:paraId="78391595" w14:textId="77777777" w:rsidR="00087A44" w:rsidRPr="0017494E" w:rsidRDefault="00087A44" w:rsidP="00087A44">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40FDDF87" w14:textId="77777777" w:rsidR="00087A44" w:rsidRPr="0017494E" w:rsidRDefault="00087A44" w:rsidP="00087A44">
                  <w:pPr>
                    <w:spacing w:after="0"/>
                    <w:jc w:val="both"/>
                  </w:pPr>
                  <w:r w:rsidRPr="0017494E">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17494E">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6675152F" w14:textId="77777777" w:rsidR="00087A44" w:rsidRPr="0017494E" w:rsidRDefault="00087A44" w:rsidP="00087A44">
                  <w:pPr>
                    <w:spacing w:after="0"/>
                    <w:jc w:val="both"/>
                  </w:pPr>
                  <w:r w:rsidRPr="0017494E">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17494E">
                    <w:t xml:space="preserve"> is defined by its associated Es/Noc value. </w:t>
                  </w:r>
                </w:p>
              </w:tc>
            </w:tr>
          </w:tbl>
          <w:p w14:paraId="13F0C32E" w14:textId="77777777" w:rsidR="00087A44" w:rsidRPr="0017494E" w:rsidRDefault="00087A44" w:rsidP="00087A44">
            <w:pPr>
              <w:pStyle w:val="BodyText"/>
              <w:tabs>
                <w:tab w:val="num" w:pos="226"/>
                <w:tab w:val="num" w:pos="284"/>
                <w:tab w:val="left" w:pos="5103"/>
              </w:tabs>
              <w:snapToGrid w:val="0"/>
              <w:rPr>
                <w:lang w:val="en-US"/>
              </w:rPr>
            </w:pPr>
            <w:r w:rsidRPr="0017494E">
              <w:rPr>
                <w:b/>
                <w:bCs/>
                <w:lang w:val="en-US"/>
              </w:rPr>
              <w:t>Proposal 7:</w:t>
            </w:r>
            <w:r w:rsidRPr="0017494E">
              <w:rPr>
                <w:lang w:val="en-US"/>
              </w:rPr>
              <w:t xml:space="preserve"> RAN4 can evaluate both homogeneous and heterogenous scenarios with different interference power settings.</w:t>
            </w:r>
          </w:p>
          <w:p w14:paraId="646D4925" w14:textId="167C757C" w:rsidR="007C605D" w:rsidRPr="0017494E" w:rsidRDefault="00087A44" w:rsidP="00087A44">
            <w:pPr>
              <w:pStyle w:val="BodyText"/>
              <w:tabs>
                <w:tab w:val="num" w:pos="226"/>
                <w:tab w:val="num" w:pos="284"/>
                <w:tab w:val="left" w:pos="5103"/>
              </w:tabs>
              <w:snapToGrid w:val="0"/>
              <w:rPr>
                <w:b/>
                <w:bCs/>
              </w:rPr>
            </w:pPr>
            <w:r w:rsidRPr="0017494E">
              <w:rPr>
                <w:b/>
                <w:bCs/>
                <w:lang w:val="en-US"/>
              </w:rPr>
              <w:t>Proposal 8:</w:t>
            </w:r>
            <w:r w:rsidRPr="0017494E">
              <w:rPr>
                <w:lang w:val="en-US"/>
              </w:rPr>
              <w:t xml:space="preserve"> RAN4 to reuse the DIP to specify the received signal powers from interfering cells.</w:t>
            </w:r>
          </w:p>
        </w:tc>
      </w:tr>
      <w:tr w:rsidR="007C605D" w:rsidRPr="00090551" w14:paraId="30894F29" w14:textId="77777777" w:rsidTr="00BA68B3">
        <w:trPr>
          <w:trHeight w:val="468"/>
        </w:trPr>
        <w:tc>
          <w:tcPr>
            <w:tcW w:w="1622" w:type="dxa"/>
          </w:tcPr>
          <w:p w14:paraId="16A4099C" w14:textId="41E8ACD8" w:rsidR="007C605D" w:rsidRPr="00090551" w:rsidRDefault="00DA2670" w:rsidP="001F67DD">
            <w:pPr>
              <w:spacing w:before="120" w:after="120"/>
              <w:rPr>
                <w:lang w:val="en-US"/>
              </w:rPr>
            </w:pPr>
            <w:r w:rsidRPr="00DA2670">
              <w:rPr>
                <w:lang w:val="en-US"/>
              </w:rPr>
              <w:lastRenderedPageBreak/>
              <w:t>R4-2113640</w:t>
            </w:r>
          </w:p>
        </w:tc>
        <w:tc>
          <w:tcPr>
            <w:tcW w:w="1424" w:type="dxa"/>
          </w:tcPr>
          <w:p w14:paraId="2E1170D4" w14:textId="645409CE" w:rsidR="007C605D" w:rsidRPr="00090551" w:rsidRDefault="001F67DD" w:rsidP="00703818">
            <w:pPr>
              <w:spacing w:before="120" w:after="120"/>
              <w:rPr>
                <w:lang w:val="en-US"/>
              </w:rPr>
            </w:pPr>
            <w:r w:rsidRPr="001F67DD">
              <w:rPr>
                <w:lang w:val="en-US"/>
              </w:rPr>
              <w:t>Ericsson</w:t>
            </w:r>
          </w:p>
        </w:tc>
        <w:tc>
          <w:tcPr>
            <w:tcW w:w="6585" w:type="dxa"/>
          </w:tcPr>
          <w:p w14:paraId="00ABE733" w14:textId="77777777" w:rsidR="008B1A3C" w:rsidRPr="0017494E" w:rsidRDefault="008B1A3C" w:rsidP="008B1A3C">
            <w:pPr>
              <w:pStyle w:val="BodyText"/>
              <w:tabs>
                <w:tab w:val="num" w:pos="226"/>
                <w:tab w:val="num" w:pos="284"/>
                <w:tab w:val="left" w:pos="5103"/>
              </w:tabs>
              <w:snapToGrid w:val="0"/>
              <w:rPr>
                <w:b/>
                <w:bCs/>
                <w:i/>
                <w:iCs/>
                <w:lang w:val="en-US"/>
              </w:rPr>
            </w:pPr>
            <w:r w:rsidRPr="0017494E">
              <w:rPr>
                <w:b/>
                <w:bCs/>
                <w:i/>
                <w:iCs/>
                <w:lang w:val="en-US"/>
              </w:rPr>
              <w:t xml:space="preserve">Observation 1: </w:t>
            </w:r>
            <w:r w:rsidRPr="0017494E">
              <w:rPr>
                <w:i/>
                <w:iCs/>
                <w:lang w:val="en-US"/>
              </w:rPr>
              <w:t>Compared with MRC, IRC receiver can have about 2dB gain in 70% of maximum throughput SNR point.</w:t>
            </w:r>
          </w:p>
          <w:p w14:paraId="5DD13FB4" w14:textId="77777777" w:rsidR="008B1A3C" w:rsidRPr="0017494E" w:rsidRDefault="008B1A3C" w:rsidP="008B1A3C">
            <w:pPr>
              <w:pStyle w:val="BodyText"/>
              <w:tabs>
                <w:tab w:val="num" w:pos="226"/>
                <w:tab w:val="num" w:pos="284"/>
                <w:tab w:val="left" w:pos="5103"/>
              </w:tabs>
              <w:snapToGrid w:val="0"/>
              <w:rPr>
                <w:b/>
                <w:bCs/>
                <w:i/>
                <w:iCs/>
                <w:lang w:val="en-US"/>
              </w:rPr>
            </w:pPr>
            <w:r w:rsidRPr="0017494E">
              <w:rPr>
                <w:b/>
                <w:bCs/>
                <w:i/>
                <w:iCs/>
                <w:lang w:val="en-US"/>
              </w:rPr>
              <w:t xml:space="preserve">Observation 2: </w:t>
            </w:r>
            <w:r w:rsidRPr="0017494E">
              <w:rPr>
                <w:i/>
                <w:iCs/>
                <w:lang w:val="en-US"/>
              </w:rPr>
              <w:t>IRC receiver have gains in both QPSK and 16QAM scenarios.</w:t>
            </w:r>
          </w:p>
          <w:p w14:paraId="6E222F9B" w14:textId="3F85D4BA" w:rsidR="007C605D" w:rsidRPr="0017494E" w:rsidRDefault="008B1A3C" w:rsidP="008B1A3C">
            <w:pPr>
              <w:pStyle w:val="BodyText"/>
              <w:tabs>
                <w:tab w:val="num" w:pos="226"/>
                <w:tab w:val="num" w:pos="284"/>
                <w:tab w:val="left" w:pos="5103"/>
              </w:tabs>
              <w:snapToGrid w:val="0"/>
              <w:rPr>
                <w:b/>
                <w:bCs/>
                <w:lang w:val="en-US"/>
              </w:rPr>
            </w:pPr>
            <w:r w:rsidRPr="0017494E">
              <w:rPr>
                <w:b/>
                <w:bCs/>
                <w:i/>
                <w:iCs/>
                <w:lang w:val="en-US"/>
              </w:rPr>
              <w:t xml:space="preserve">Observation 3: </w:t>
            </w:r>
            <w:r w:rsidRPr="0017494E">
              <w:rPr>
                <w:i/>
                <w:iCs/>
                <w:lang w:val="en-US"/>
              </w:rPr>
              <w:t>Compared with MRC, the performance gain will be larger when lower SNR for interfere cells.</w:t>
            </w:r>
          </w:p>
        </w:tc>
      </w:tr>
      <w:tr w:rsidR="007C605D" w:rsidRPr="00090551" w14:paraId="5F0C929D" w14:textId="77777777" w:rsidTr="00BA68B3">
        <w:trPr>
          <w:trHeight w:val="468"/>
        </w:trPr>
        <w:tc>
          <w:tcPr>
            <w:tcW w:w="1622" w:type="dxa"/>
          </w:tcPr>
          <w:p w14:paraId="4D9B1DF8" w14:textId="7D8ECEB5" w:rsidR="007C605D" w:rsidRPr="00090551" w:rsidRDefault="009D0729" w:rsidP="00703818">
            <w:pPr>
              <w:spacing w:before="120" w:after="120"/>
              <w:rPr>
                <w:lang w:val="en-US"/>
              </w:rPr>
            </w:pPr>
            <w:r w:rsidRPr="009D0729">
              <w:rPr>
                <w:lang w:val="en-US"/>
              </w:rPr>
              <w:t>R4-2113780</w:t>
            </w:r>
          </w:p>
        </w:tc>
        <w:tc>
          <w:tcPr>
            <w:tcW w:w="1424" w:type="dxa"/>
          </w:tcPr>
          <w:p w14:paraId="52D98298" w14:textId="2C417558" w:rsidR="007C605D" w:rsidRPr="00090551" w:rsidRDefault="00A34EDF" w:rsidP="00703818">
            <w:pPr>
              <w:spacing w:before="120" w:after="120"/>
              <w:rPr>
                <w:lang w:val="en-US"/>
              </w:rPr>
            </w:pPr>
            <w:r w:rsidRPr="00A34EDF">
              <w:rPr>
                <w:lang w:val="en-US"/>
              </w:rPr>
              <w:t>Huawei,</w:t>
            </w:r>
            <w:r>
              <w:rPr>
                <w:lang w:val="en-US"/>
              </w:rPr>
              <w:t xml:space="preserve"> </w:t>
            </w:r>
            <w:r w:rsidRPr="00A34EDF">
              <w:rPr>
                <w:lang w:val="en-US"/>
              </w:rPr>
              <w:t>HiSilicon</w:t>
            </w:r>
          </w:p>
        </w:tc>
        <w:tc>
          <w:tcPr>
            <w:tcW w:w="6585" w:type="dxa"/>
          </w:tcPr>
          <w:p w14:paraId="448F2290" w14:textId="77777777" w:rsidR="00F03C3B" w:rsidRPr="0017494E" w:rsidRDefault="00F03C3B" w:rsidP="00F03C3B">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Use following assumptions for performance requirement of inter-cell MMSE-IRC receiver:</w:t>
            </w:r>
          </w:p>
          <w:p w14:paraId="422DCA40" w14:textId="142CC2A1" w:rsidR="00F03C3B" w:rsidRPr="0017494E" w:rsidRDefault="00F03C3B" w:rsidP="001044DC">
            <w:pPr>
              <w:pStyle w:val="BodyText"/>
              <w:numPr>
                <w:ilvl w:val="0"/>
                <w:numId w:val="9"/>
              </w:numPr>
              <w:tabs>
                <w:tab w:val="num" w:pos="284"/>
                <w:tab w:val="left" w:pos="5103"/>
              </w:tabs>
              <w:snapToGrid w:val="0"/>
              <w:rPr>
                <w:lang w:val="en-US"/>
              </w:rPr>
            </w:pPr>
            <w:r w:rsidRPr="0017494E">
              <w:rPr>
                <w:lang w:val="en-US"/>
              </w:rPr>
              <w:t>Synchronized for FDD and TDD</w:t>
            </w:r>
          </w:p>
          <w:p w14:paraId="71B4CE37" w14:textId="0ED87331" w:rsidR="00F03C3B" w:rsidRPr="0017494E" w:rsidRDefault="00F03C3B" w:rsidP="001044DC">
            <w:pPr>
              <w:pStyle w:val="BodyText"/>
              <w:numPr>
                <w:ilvl w:val="0"/>
                <w:numId w:val="9"/>
              </w:numPr>
              <w:tabs>
                <w:tab w:val="num" w:pos="284"/>
                <w:tab w:val="left" w:pos="5103"/>
              </w:tabs>
              <w:snapToGrid w:val="0"/>
              <w:rPr>
                <w:lang w:val="en-US"/>
              </w:rPr>
            </w:pPr>
            <w:r w:rsidRPr="0017494E">
              <w:rPr>
                <w:lang w:val="en-US"/>
              </w:rPr>
              <w:t>10MHz for FDD 15kHz and 40MHz for TDD 30kHz</w:t>
            </w:r>
          </w:p>
          <w:p w14:paraId="4058136F" w14:textId="2CA421EC" w:rsidR="00F03C3B" w:rsidRPr="0017494E" w:rsidRDefault="00F03C3B" w:rsidP="001044DC">
            <w:pPr>
              <w:pStyle w:val="BodyText"/>
              <w:numPr>
                <w:ilvl w:val="0"/>
                <w:numId w:val="9"/>
              </w:numPr>
              <w:tabs>
                <w:tab w:val="num" w:pos="284"/>
                <w:tab w:val="left" w:pos="5103"/>
              </w:tabs>
              <w:snapToGrid w:val="0"/>
              <w:rPr>
                <w:lang w:val="en-US"/>
              </w:rPr>
            </w:pPr>
            <w:r w:rsidRPr="0017494E">
              <w:rPr>
                <w:lang w:val="en-US"/>
              </w:rPr>
              <w:t>SSB of serving cell is transmitted in PRB 0~19 in first occasion</w:t>
            </w:r>
          </w:p>
          <w:p w14:paraId="0DEE621E" w14:textId="7C36DB22" w:rsidR="00F03C3B" w:rsidRPr="0017494E" w:rsidRDefault="00F03C3B" w:rsidP="001044DC">
            <w:pPr>
              <w:pStyle w:val="BodyText"/>
              <w:numPr>
                <w:ilvl w:val="1"/>
                <w:numId w:val="9"/>
              </w:numPr>
              <w:tabs>
                <w:tab w:val="left" w:pos="5103"/>
              </w:tabs>
              <w:snapToGrid w:val="0"/>
              <w:rPr>
                <w:lang w:val="en-US"/>
              </w:rPr>
            </w:pPr>
            <w:r w:rsidRPr="0017494E">
              <w:rPr>
                <w:lang w:val="en-US"/>
              </w:rPr>
              <w:t xml:space="preserve">For case with 1 interference cell (if agreed), SSB of interference cell is transmitted in PRB 0~19 in second occasion. </w:t>
            </w:r>
          </w:p>
          <w:p w14:paraId="0D36D5BE" w14:textId="0870CD84" w:rsidR="00F03C3B" w:rsidRPr="0017494E" w:rsidRDefault="00F03C3B" w:rsidP="001044DC">
            <w:pPr>
              <w:pStyle w:val="BodyText"/>
              <w:numPr>
                <w:ilvl w:val="1"/>
                <w:numId w:val="9"/>
              </w:numPr>
              <w:tabs>
                <w:tab w:val="left" w:pos="5103"/>
              </w:tabs>
              <w:snapToGrid w:val="0"/>
              <w:rPr>
                <w:lang w:val="en-US"/>
              </w:rPr>
            </w:pPr>
            <w:r w:rsidRPr="0017494E">
              <w:rPr>
                <w:lang w:val="en-US"/>
              </w:rPr>
              <w:t>For case with 2 interference cell, SSB of interference cell 1 is transmitted in PRB 20~39 in first occasion, SSB of interference cell 2 is transmitted in PRB 0~19 in second occasion.</w:t>
            </w:r>
          </w:p>
          <w:p w14:paraId="0BB2A062" w14:textId="248E80B1" w:rsidR="00F03C3B" w:rsidRPr="0017494E" w:rsidRDefault="00F03C3B" w:rsidP="001044DC">
            <w:pPr>
              <w:pStyle w:val="BodyText"/>
              <w:numPr>
                <w:ilvl w:val="0"/>
                <w:numId w:val="9"/>
              </w:numPr>
              <w:tabs>
                <w:tab w:val="num" w:pos="284"/>
                <w:tab w:val="left" w:pos="5103"/>
              </w:tabs>
              <w:snapToGrid w:val="0"/>
              <w:rPr>
                <w:lang w:val="en-US"/>
              </w:rPr>
            </w:pPr>
            <w:r w:rsidRPr="0017494E">
              <w:rPr>
                <w:lang w:val="en-US"/>
              </w:rPr>
              <w:t>Add the clarification that no TRS interference cancellation/mitigation is considered for inter-cell MMSE-IRC requirements definition.</w:t>
            </w:r>
          </w:p>
          <w:p w14:paraId="5EBF9895" w14:textId="3886FC50" w:rsidR="00F03C3B" w:rsidRPr="0017494E" w:rsidRDefault="00F03C3B" w:rsidP="001044DC">
            <w:pPr>
              <w:pStyle w:val="BodyText"/>
              <w:numPr>
                <w:ilvl w:val="0"/>
                <w:numId w:val="9"/>
              </w:numPr>
              <w:tabs>
                <w:tab w:val="num" w:pos="284"/>
                <w:tab w:val="left" w:pos="5103"/>
              </w:tabs>
              <w:snapToGrid w:val="0"/>
              <w:rPr>
                <w:lang w:val="en-US"/>
              </w:rPr>
            </w:pPr>
            <w:r w:rsidRPr="0017494E">
              <w:rPr>
                <w:lang w:val="en-US"/>
              </w:rPr>
              <w:lastRenderedPageBreak/>
              <w:t>Only consider Homogeneous deployment assumptions.</w:t>
            </w:r>
          </w:p>
          <w:p w14:paraId="774D62D1" w14:textId="13ED133C" w:rsidR="00F03C3B" w:rsidRPr="0017494E" w:rsidRDefault="00597EDC" w:rsidP="001044DC">
            <w:pPr>
              <w:pStyle w:val="BodyText"/>
              <w:numPr>
                <w:ilvl w:val="0"/>
                <w:numId w:val="9"/>
              </w:numPr>
              <w:tabs>
                <w:tab w:val="num" w:pos="284"/>
                <w:tab w:val="left" w:pos="5103"/>
              </w:tabs>
              <w:snapToGrid w:val="0"/>
              <w:rPr>
                <w:lang w:val="en-US"/>
              </w:rPr>
            </w:pPr>
            <w:r w:rsidRPr="0017494E">
              <w:rPr>
                <w:lang w:val="en-US"/>
              </w:rPr>
              <w:t xml:space="preserve">2 </w:t>
            </w:r>
            <w:r w:rsidR="00F03C3B" w:rsidRPr="0017494E">
              <w:rPr>
                <w:lang w:val="en-US"/>
              </w:rPr>
              <w:t>interference cells</w:t>
            </w:r>
          </w:p>
          <w:p w14:paraId="7D73D057" w14:textId="189FA95C" w:rsidR="007C605D" w:rsidRPr="0017494E" w:rsidRDefault="00F03C3B" w:rsidP="001044DC">
            <w:pPr>
              <w:pStyle w:val="BodyText"/>
              <w:numPr>
                <w:ilvl w:val="0"/>
                <w:numId w:val="9"/>
              </w:numPr>
              <w:tabs>
                <w:tab w:val="num" w:pos="284"/>
                <w:tab w:val="left" w:pos="5103"/>
              </w:tabs>
              <w:snapToGrid w:val="0"/>
              <w:rPr>
                <w:b/>
                <w:bCs/>
                <w:lang w:val="en-US"/>
              </w:rPr>
            </w:pPr>
            <w:r w:rsidRPr="0017494E">
              <w:rPr>
                <w:lang w:val="en-US"/>
              </w:rPr>
              <w:t>Not introduce the release independence for MMSE-IRC receiver for inter-cell interference.</w:t>
            </w:r>
          </w:p>
        </w:tc>
      </w:tr>
      <w:tr w:rsidR="009D0729" w:rsidRPr="00090551" w14:paraId="3BA9998D" w14:textId="77777777" w:rsidTr="00BA68B3">
        <w:trPr>
          <w:trHeight w:val="468"/>
        </w:trPr>
        <w:tc>
          <w:tcPr>
            <w:tcW w:w="1622" w:type="dxa"/>
          </w:tcPr>
          <w:p w14:paraId="7E0EE446" w14:textId="5B8B395A" w:rsidR="009D0729" w:rsidRPr="00090551" w:rsidRDefault="00DA290C" w:rsidP="00703818">
            <w:pPr>
              <w:spacing w:before="120" w:after="120"/>
              <w:rPr>
                <w:lang w:val="en-US"/>
              </w:rPr>
            </w:pPr>
            <w:r w:rsidRPr="00DA290C">
              <w:rPr>
                <w:lang w:val="en-US"/>
              </w:rPr>
              <w:lastRenderedPageBreak/>
              <w:t>R4-2113781</w:t>
            </w:r>
          </w:p>
        </w:tc>
        <w:tc>
          <w:tcPr>
            <w:tcW w:w="1424" w:type="dxa"/>
          </w:tcPr>
          <w:p w14:paraId="1C58595A" w14:textId="4927A631" w:rsidR="009D0729" w:rsidRPr="00090551" w:rsidRDefault="00DA290C" w:rsidP="00703818">
            <w:pPr>
              <w:spacing w:before="120" w:after="120"/>
              <w:rPr>
                <w:lang w:val="en-US"/>
              </w:rPr>
            </w:pPr>
            <w:r w:rsidRPr="00DA290C">
              <w:rPr>
                <w:lang w:val="en-US"/>
              </w:rPr>
              <w:t>Huawei, HiSilicon</w:t>
            </w:r>
          </w:p>
        </w:tc>
        <w:tc>
          <w:tcPr>
            <w:tcW w:w="6585" w:type="dxa"/>
          </w:tcPr>
          <w:p w14:paraId="1C253CCC"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1:</w:t>
            </w:r>
            <w:r w:rsidRPr="0017494E">
              <w:rPr>
                <w:lang w:val="en-US"/>
              </w:rPr>
              <w:t xml:space="preserve"> Propagations conditions have little impact on gain between two types of receiver</w:t>
            </w:r>
          </w:p>
          <w:p w14:paraId="5B9A1B66"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2:</w:t>
            </w:r>
            <w:r w:rsidRPr="0017494E">
              <w:rPr>
                <w:lang w:val="en-US"/>
              </w:rPr>
              <w:t xml:space="preserve"> Gain of MCS4 is larger than that of MCS 13</w:t>
            </w:r>
          </w:p>
          <w:p w14:paraId="421A0839" w14:textId="77777777" w:rsidR="007B2F72" w:rsidRPr="0017494E" w:rsidRDefault="007B2F72" w:rsidP="007B2F72">
            <w:pPr>
              <w:pStyle w:val="BodyText"/>
              <w:tabs>
                <w:tab w:val="num" w:pos="226"/>
                <w:tab w:val="num" w:pos="284"/>
                <w:tab w:val="left" w:pos="5103"/>
              </w:tabs>
              <w:snapToGrid w:val="0"/>
              <w:rPr>
                <w:lang w:val="en-US"/>
              </w:rPr>
            </w:pPr>
            <w:r w:rsidRPr="0017494E">
              <w:rPr>
                <w:b/>
                <w:bCs/>
                <w:lang w:val="en-US"/>
              </w:rPr>
              <w:t>Observation 3:</w:t>
            </w:r>
            <w:r w:rsidRPr="0017494E">
              <w:rPr>
                <w:lang w:val="en-US"/>
              </w:rPr>
              <w:t xml:space="preserve"> Gain of 4RX is larger than that of 2RX.</w:t>
            </w:r>
          </w:p>
          <w:p w14:paraId="0468985B" w14:textId="7BBA4952" w:rsidR="009D0729" w:rsidRPr="0017494E" w:rsidRDefault="007B2F72" w:rsidP="007B2F72">
            <w:pPr>
              <w:pStyle w:val="BodyText"/>
              <w:tabs>
                <w:tab w:val="num" w:pos="226"/>
                <w:tab w:val="num" w:pos="284"/>
                <w:tab w:val="left" w:pos="5103"/>
              </w:tabs>
              <w:snapToGrid w:val="0"/>
              <w:rPr>
                <w:b/>
                <w:bCs/>
                <w:lang w:val="en-US"/>
              </w:rPr>
            </w:pPr>
            <w:r w:rsidRPr="0017494E">
              <w:rPr>
                <w:b/>
                <w:bCs/>
                <w:lang w:val="en-US"/>
              </w:rPr>
              <w:t>Observation 4:</w:t>
            </w:r>
            <w:r w:rsidRPr="0017494E">
              <w:rPr>
                <w:lang w:val="en-US"/>
              </w:rPr>
              <w:t xml:space="preserve"> There are small difference of target SNR between case with 1 interference cell and 2 interference cells</w:t>
            </w:r>
          </w:p>
        </w:tc>
      </w:tr>
      <w:tr w:rsidR="009D0729" w:rsidRPr="00090551" w14:paraId="61557157" w14:textId="77777777" w:rsidTr="00BA68B3">
        <w:trPr>
          <w:trHeight w:val="468"/>
        </w:trPr>
        <w:tc>
          <w:tcPr>
            <w:tcW w:w="1622" w:type="dxa"/>
          </w:tcPr>
          <w:p w14:paraId="4A1676CA" w14:textId="73D44E46" w:rsidR="009D0729" w:rsidRPr="00090551" w:rsidRDefault="0070639D" w:rsidP="00703818">
            <w:pPr>
              <w:spacing w:before="120" w:after="120"/>
              <w:rPr>
                <w:lang w:val="en-US"/>
              </w:rPr>
            </w:pPr>
            <w:r w:rsidRPr="0070639D">
              <w:rPr>
                <w:lang w:val="en-US"/>
              </w:rPr>
              <w:t>R4-2114039</w:t>
            </w:r>
          </w:p>
        </w:tc>
        <w:tc>
          <w:tcPr>
            <w:tcW w:w="1424" w:type="dxa"/>
          </w:tcPr>
          <w:p w14:paraId="5AD7F115" w14:textId="4702B20F" w:rsidR="009D0729" w:rsidRPr="00090551" w:rsidRDefault="00750F01" w:rsidP="00703818">
            <w:pPr>
              <w:spacing w:before="120" w:after="120"/>
              <w:rPr>
                <w:lang w:val="en-US"/>
              </w:rPr>
            </w:pPr>
            <w:r w:rsidRPr="00750F01">
              <w:rPr>
                <w:lang w:val="en-US"/>
              </w:rPr>
              <w:t>MediaTek inc.</w:t>
            </w:r>
          </w:p>
        </w:tc>
        <w:tc>
          <w:tcPr>
            <w:tcW w:w="6585" w:type="dxa"/>
          </w:tcPr>
          <w:p w14:paraId="68E55E94" w14:textId="77777777" w:rsidR="0058549E" w:rsidRPr="0017494E" w:rsidRDefault="0058549E" w:rsidP="0058549E">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Use the DIP methodology for interference profile configuration.</w:t>
            </w:r>
          </w:p>
          <w:p w14:paraId="29489A55" w14:textId="426A37A5" w:rsidR="009D0729" w:rsidRPr="0017494E" w:rsidRDefault="0058549E" w:rsidP="0058549E">
            <w:pPr>
              <w:pStyle w:val="BodyText"/>
              <w:tabs>
                <w:tab w:val="num" w:pos="226"/>
                <w:tab w:val="num" w:pos="284"/>
                <w:tab w:val="left" w:pos="5103"/>
              </w:tabs>
              <w:snapToGrid w:val="0"/>
              <w:rPr>
                <w:b/>
                <w:bCs/>
                <w:lang w:val="en-US"/>
              </w:rPr>
            </w:pPr>
            <w:r w:rsidRPr="0017494E">
              <w:rPr>
                <w:b/>
                <w:bCs/>
                <w:lang w:val="en-US"/>
              </w:rPr>
              <w:t>Proposal 2:</w:t>
            </w:r>
            <w:r w:rsidRPr="0017494E">
              <w:rPr>
                <w:lang w:val="en-US"/>
              </w:rPr>
              <w:t xml:space="preserve"> Define performance measurement point with SINR</w:t>
            </w:r>
          </w:p>
        </w:tc>
      </w:tr>
      <w:tr w:rsidR="009D0729" w:rsidRPr="00090551" w14:paraId="140A6C7F" w14:textId="77777777" w:rsidTr="00BA68B3">
        <w:trPr>
          <w:trHeight w:val="468"/>
        </w:trPr>
        <w:tc>
          <w:tcPr>
            <w:tcW w:w="1622" w:type="dxa"/>
          </w:tcPr>
          <w:p w14:paraId="202479CB" w14:textId="69684E25" w:rsidR="009D0729" w:rsidRPr="00090551" w:rsidRDefault="00202BA2" w:rsidP="00703818">
            <w:pPr>
              <w:spacing w:before="120" w:after="120"/>
              <w:rPr>
                <w:lang w:val="en-US"/>
              </w:rPr>
            </w:pPr>
            <w:r w:rsidRPr="00202BA2">
              <w:rPr>
                <w:lang w:val="en-US"/>
              </w:rPr>
              <w:t>R4-2114566</w:t>
            </w:r>
          </w:p>
        </w:tc>
        <w:tc>
          <w:tcPr>
            <w:tcW w:w="1424" w:type="dxa"/>
          </w:tcPr>
          <w:p w14:paraId="32611C8A" w14:textId="4AD00DFD" w:rsidR="009D0729" w:rsidRPr="00090551" w:rsidRDefault="00391005" w:rsidP="00703818">
            <w:pPr>
              <w:spacing w:before="120" w:after="120"/>
              <w:rPr>
                <w:lang w:val="en-US"/>
              </w:rPr>
            </w:pPr>
            <w:r w:rsidRPr="00391005">
              <w:rPr>
                <w:lang w:val="en-US"/>
              </w:rPr>
              <w:t>Qualcomm Incorporated</w:t>
            </w:r>
          </w:p>
        </w:tc>
        <w:tc>
          <w:tcPr>
            <w:tcW w:w="6585" w:type="dxa"/>
          </w:tcPr>
          <w:p w14:paraId="7CC22BEE"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1:</w:t>
            </w:r>
            <w:r w:rsidRPr="0017494E">
              <w:rPr>
                <w:lang w:val="en-US"/>
              </w:rPr>
              <w:t xml:space="preserve"> Only consider 10MHz CBW for 15kHz SCS and 40MHz CBW for 30kHz SCS.</w:t>
            </w:r>
          </w:p>
          <w:p w14:paraId="401C5594"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2:</w:t>
            </w:r>
            <w:r w:rsidRPr="0017494E">
              <w:rPr>
                <w:lang w:val="en-US"/>
              </w:rPr>
              <w:t xml:space="preserve"> Serving cell SSB and interference cell(s) SSB(s) are specified in the different time/frequency resources.</w:t>
            </w:r>
          </w:p>
          <w:p w14:paraId="1A0BDC05"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3:</w:t>
            </w:r>
            <w:r w:rsidRPr="0017494E">
              <w:rPr>
                <w:lang w:val="en-US"/>
              </w:rPr>
              <w:t xml:space="preserve"> Do not define test cases for HetNet deployment.</w:t>
            </w:r>
          </w:p>
          <w:p w14:paraId="540469B5" w14:textId="77777777" w:rsidR="00075075" w:rsidRPr="0017494E" w:rsidRDefault="00075075" w:rsidP="00075075">
            <w:pPr>
              <w:pStyle w:val="BodyText"/>
              <w:tabs>
                <w:tab w:val="num" w:pos="226"/>
                <w:tab w:val="num" w:pos="284"/>
                <w:tab w:val="left" w:pos="5103"/>
              </w:tabs>
              <w:snapToGrid w:val="0"/>
              <w:rPr>
                <w:lang w:val="en-US"/>
              </w:rPr>
            </w:pPr>
            <w:r w:rsidRPr="0017494E">
              <w:rPr>
                <w:b/>
                <w:bCs/>
                <w:lang w:val="en-US"/>
              </w:rPr>
              <w:t>Proposal 4:</w:t>
            </w:r>
            <w:r w:rsidRPr="0017494E">
              <w:rPr>
                <w:lang w:val="en-US"/>
              </w:rPr>
              <w:t xml:space="preserve"> Only consider 1 interfering cell for defining the requirements.</w:t>
            </w:r>
          </w:p>
          <w:p w14:paraId="5290B206" w14:textId="48581FF1" w:rsidR="009D0729" w:rsidRPr="0017494E" w:rsidRDefault="00075075" w:rsidP="00075075">
            <w:pPr>
              <w:pStyle w:val="BodyText"/>
              <w:tabs>
                <w:tab w:val="num" w:pos="226"/>
                <w:tab w:val="num" w:pos="284"/>
                <w:tab w:val="left" w:pos="5103"/>
              </w:tabs>
              <w:snapToGrid w:val="0"/>
              <w:rPr>
                <w:b/>
                <w:bCs/>
                <w:lang w:val="en-US"/>
              </w:rPr>
            </w:pPr>
            <w:r w:rsidRPr="0017494E">
              <w:rPr>
                <w:b/>
                <w:bCs/>
                <w:lang w:val="en-US"/>
              </w:rPr>
              <w:t>Proposal 5:</w:t>
            </w:r>
            <w:r w:rsidRPr="0017494E">
              <w:rPr>
                <w:lang w:val="en-US"/>
              </w:rPr>
              <w:t xml:space="preserve"> Use INR methodology for interference profile configuration.</w:t>
            </w:r>
          </w:p>
        </w:tc>
      </w:tr>
    </w:tbl>
    <w:p w14:paraId="3E29E2AF" w14:textId="77777777" w:rsidR="00484C5D" w:rsidRPr="00090551" w:rsidRDefault="00484C5D" w:rsidP="005B4802">
      <w:pPr>
        <w:rPr>
          <w:lang w:val="en-US"/>
        </w:rPr>
      </w:pPr>
    </w:p>
    <w:p w14:paraId="67EA3547" w14:textId="407DC46C" w:rsidR="00484C5D" w:rsidRPr="00090551" w:rsidRDefault="00837458" w:rsidP="00B4277E">
      <w:pPr>
        <w:pStyle w:val="Heading2"/>
      </w:pPr>
      <w:r w:rsidRPr="00090551">
        <w:t>Open issues</w:t>
      </w:r>
      <w:r w:rsidR="00DC2500" w:rsidRPr="00090551">
        <w:t xml:space="preserve"> summary</w:t>
      </w:r>
    </w:p>
    <w:p w14:paraId="766EF825" w14:textId="35A2B8B0" w:rsidR="00571777" w:rsidRPr="00090551" w:rsidRDefault="00571777" w:rsidP="00B4277E">
      <w:pPr>
        <w:pStyle w:val="Heading3"/>
      </w:pPr>
      <w:r w:rsidRPr="00090551">
        <w:t>Sub-</w:t>
      </w:r>
      <w:r w:rsidR="00142BB9" w:rsidRPr="00090551">
        <w:t>topic</w:t>
      </w:r>
      <w:r w:rsidRPr="00090551">
        <w:t xml:space="preserve"> </w:t>
      </w:r>
      <w:bookmarkStart w:id="0" w:name="_Hlk71880830"/>
      <w:r w:rsidRPr="00090551">
        <w:t>1-1</w:t>
      </w:r>
      <w:r w:rsidR="00002B57" w:rsidRPr="00090551">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AB3D031" w14:textId="77777777" w:rsidR="00E61369"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Synchronized for FDD and TDD</w:t>
      </w:r>
    </w:p>
    <w:p w14:paraId="473E163B" w14:textId="16B96F5C" w:rsidR="00061A84" w:rsidRPr="00E61369" w:rsidRDefault="00E61369" w:rsidP="00E6136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61369">
        <w:rPr>
          <w:rFonts w:eastAsia="SimSun"/>
          <w:color w:val="000000" w:themeColor="text1"/>
          <w:szCs w:val="24"/>
          <w:lang w:val="en-US" w:eastAsia="zh-CN"/>
        </w:rPr>
        <w:t>FFS asynchronized for FDD</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3C6B9EA" w14:textId="6364E6F5"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4039BE" w:rsidRPr="00090551">
        <w:rPr>
          <w:rFonts w:eastAsia="SimSun"/>
          <w:color w:val="000000" w:themeColor="text1"/>
          <w:szCs w:val="24"/>
          <w:lang w:val="en-US" w:eastAsia="zh-CN"/>
        </w:rPr>
        <w:t xml:space="preserve"> (CMCC)</w:t>
      </w:r>
      <w:r w:rsidRPr="00090551">
        <w:rPr>
          <w:rFonts w:eastAsia="SimSun"/>
          <w:color w:val="000000" w:themeColor="text1"/>
          <w:szCs w:val="24"/>
          <w:lang w:val="en-US" w:eastAsia="zh-CN"/>
        </w:rPr>
        <w:t xml:space="preserve">: </w:t>
      </w:r>
      <w:r w:rsidR="00422393" w:rsidRPr="005E5DED">
        <w:rPr>
          <w:rFonts w:eastAsia="Yu Mincho"/>
          <w:lang w:val="en-US"/>
        </w:rPr>
        <w:t>Include FDD asynchronized network type in FR1.</w:t>
      </w:r>
    </w:p>
    <w:p w14:paraId="06E551A4" w14:textId="091505C4" w:rsidR="00C213F7" w:rsidRPr="00090551" w:rsidRDefault="00C213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1a (Ericsson): </w:t>
      </w:r>
      <w:r w:rsidR="00422393" w:rsidRPr="00087A44">
        <w:rPr>
          <w:lang w:val="en-US"/>
        </w:rPr>
        <w:t>RAN4 to consider synchronized network configuration for both FDD and TDD for alignment, but RAN4 will discuss the asynchronous network configuration (i.e., time offset and/or frequency shift) for FDD after RAN4 stabilizes the test setup.</w:t>
      </w:r>
    </w:p>
    <w:p w14:paraId="49D6F8A9" w14:textId="4CAD3C6B" w:rsidR="00B4108D" w:rsidRPr="00DB5C6F"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w:t>
      </w:r>
      <w:r w:rsidR="004039BE" w:rsidRPr="00090551">
        <w:rPr>
          <w:rFonts w:eastAsia="SimSun"/>
          <w:color w:val="000000" w:themeColor="text1"/>
          <w:szCs w:val="24"/>
          <w:lang w:val="en-US" w:eastAsia="zh-CN"/>
        </w:rPr>
        <w:t xml:space="preserve"> (Apple</w:t>
      </w:r>
      <w:r w:rsidR="00D60140" w:rsidRPr="00090551">
        <w:rPr>
          <w:rFonts w:eastAsia="SimSun"/>
          <w:color w:val="000000" w:themeColor="text1"/>
          <w:szCs w:val="24"/>
          <w:lang w:val="en-US" w:eastAsia="zh-CN"/>
        </w:rPr>
        <w:t>, Huawei</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22393" w:rsidRPr="00DC4638">
        <w:rPr>
          <w:lang w:val="en-US"/>
        </w:rPr>
        <w:t>Only consider synchronized network</w:t>
      </w:r>
    </w:p>
    <w:p w14:paraId="2CF3C2CB" w14:textId="607EBC67" w:rsidR="00DB5C6F" w:rsidRPr="00090551" w:rsidRDefault="00DB5C6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(Intel): </w:t>
      </w:r>
      <w:r w:rsidRPr="009F30A2">
        <w:rPr>
          <w:lang w:val="en-US"/>
        </w:rPr>
        <w:t>Synchronized – first priority, asynchronized – second priority</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7AC58F96" w14:textId="63BC4851" w:rsidR="00F05384" w:rsidRPr="00090551" w:rsidRDefault="00510ED9" w:rsidP="005B4802">
      <w:pPr>
        <w:rPr>
          <w:b/>
          <w:color w:val="000000" w:themeColor="text1"/>
          <w:u w:val="single"/>
          <w:lang w:val="en-US" w:eastAsia="ko-KR"/>
        </w:rPr>
      </w:pPr>
      <w:r w:rsidRPr="00090551">
        <w:rPr>
          <w:b/>
          <w:color w:val="000000" w:themeColor="text1"/>
          <w:u w:val="single"/>
          <w:lang w:val="en-US" w:eastAsia="ko-KR"/>
        </w:rPr>
        <w:t xml:space="preserve">Issue 1-1-2: </w:t>
      </w:r>
      <w:r w:rsidR="00F05384" w:rsidRPr="00090551">
        <w:rPr>
          <w:b/>
          <w:color w:val="000000" w:themeColor="text1"/>
          <w:u w:val="single"/>
          <w:lang w:val="en-US" w:eastAsia="ko-KR"/>
        </w:rPr>
        <w:t>Channel bandwidth</w:t>
      </w:r>
    </w:p>
    <w:p w14:paraId="0FF78EB1" w14:textId="2729E7FB"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FCFE448" w14:textId="77777777" w:rsidR="001F43BE" w:rsidRPr="001F43BE" w:rsidRDefault="001F43BE" w:rsidP="001F43B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43BE">
        <w:rPr>
          <w:rFonts w:eastAsia="SimSun"/>
          <w:color w:val="000000" w:themeColor="text1"/>
          <w:szCs w:val="24"/>
          <w:lang w:val="en-US" w:eastAsia="zh-CN"/>
        </w:rPr>
        <w:lastRenderedPageBreak/>
        <w:t>Use 10MHz for FDD 15kHz and 40MHz for TDD 30kHz for initial simulation purpose</w:t>
      </w:r>
    </w:p>
    <w:p w14:paraId="0EA3BEC6" w14:textId="7FD39C8E" w:rsidR="004B0D8A" w:rsidRPr="001F43BE" w:rsidRDefault="001F43BE" w:rsidP="001F43B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43BE">
        <w:rPr>
          <w:rFonts w:eastAsia="SimSun"/>
          <w:color w:val="000000" w:themeColor="text1"/>
          <w:szCs w:val="24"/>
          <w:lang w:val="en-US" w:eastAsia="zh-CN"/>
        </w:rPr>
        <w:t>FFS whether to consider 40 MHz for FDD 15kHz and 100 MHz for TDD 30kHz for requirements definition</w:t>
      </w:r>
    </w:p>
    <w:p w14:paraId="5FAD5276" w14:textId="77777777"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B54D32" w14:textId="32A6FB92" w:rsidR="004B0D8A" w:rsidRPr="00090551"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79782A" w:rsidRPr="00090551">
        <w:rPr>
          <w:rFonts w:eastAsia="SimSun"/>
          <w:color w:val="000000" w:themeColor="text1"/>
          <w:szCs w:val="24"/>
          <w:lang w:val="en-US" w:eastAsia="zh-CN"/>
        </w:rPr>
        <w:t xml:space="preserve"> (China Telecom</w:t>
      </w:r>
      <w:r w:rsidR="00481EEB" w:rsidRPr="00090551">
        <w:rPr>
          <w:rFonts w:eastAsia="SimSun"/>
          <w:color w:val="000000" w:themeColor="text1"/>
          <w:szCs w:val="24"/>
          <w:lang w:val="en-US" w:eastAsia="zh-CN"/>
        </w:rPr>
        <w:t>, CMCC</w:t>
      </w:r>
      <w:r w:rsidR="0079782A" w:rsidRPr="00090551">
        <w:rPr>
          <w:rFonts w:eastAsia="SimSun"/>
          <w:color w:val="000000" w:themeColor="text1"/>
          <w:szCs w:val="24"/>
          <w:lang w:val="en-US" w:eastAsia="zh-CN"/>
        </w:rPr>
        <w:t>)</w:t>
      </w:r>
      <w:r w:rsidRPr="00090551">
        <w:rPr>
          <w:rFonts w:eastAsia="SimSun"/>
          <w:color w:val="000000" w:themeColor="text1"/>
          <w:szCs w:val="24"/>
          <w:lang w:val="en-US" w:eastAsia="zh-CN"/>
        </w:rPr>
        <w:t>:</w:t>
      </w:r>
      <w:r w:rsidR="0079782A" w:rsidRPr="00090551">
        <w:rPr>
          <w:rFonts w:eastAsia="SimSun"/>
          <w:color w:val="000000" w:themeColor="text1"/>
          <w:szCs w:val="24"/>
          <w:lang w:val="en-US" w:eastAsia="zh-CN"/>
        </w:rPr>
        <w:t xml:space="preserve"> </w:t>
      </w:r>
      <w:r w:rsidR="0079782A" w:rsidRPr="00090551">
        <w:rPr>
          <w:rFonts w:eastAsia="Yu Mincho"/>
          <w:color w:val="000000" w:themeColor="text1"/>
          <w:lang w:val="en-US"/>
        </w:rPr>
        <w:t>additionally cover 40 MHz for FDD 15kHz SCS, and 100MHz for TDD 30kHz SCS.</w:t>
      </w:r>
    </w:p>
    <w:p w14:paraId="1B136E61" w14:textId="2B97D463" w:rsidR="0079782A" w:rsidRPr="00090551" w:rsidRDefault="0079782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w:t>
      </w:r>
      <w:r w:rsidR="00E20DFA" w:rsidRPr="00090551">
        <w:rPr>
          <w:rFonts w:eastAsia="SimSun"/>
          <w:color w:val="000000" w:themeColor="text1"/>
          <w:szCs w:val="24"/>
          <w:lang w:val="en-US" w:eastAsia="zh-CN"/>
        </w:rPr>
        <w:t>Apple</w:t>
      </w:r>
      <w:r w:rsidR="00481EEB" w:rsidRPr="00090551">
        <w:rPr>
          <w:rFonts w:eastAsia="SimSun"/>
          <w:color w:val="000000" w:themeColor="text1"/>
          <w:szCs w:val="24"/>
          <w:lang w:val="en-US" w:eastAsia="zh-CN"/>
        </w:rPr>
        <w:t xml:space="preserve">, </w:t>
      </w:r>
      <w:r w:rsidR="0041410F" w:rsidRPr="00090551">
        <w:rPr>
          <w:rFonts w:eastAsia="SimSun"/>
          <w:color w:val="000000" w:themeColor="text1"/>
          <w:szCs w:val="24"/>
          <w:lang w:val="en-US" w:eastAsia="zh-CN"/>
        </w:rPr>
        <w:t xml:space="preserve">Intel, </w:t>
      </w:r>
      <w:r w:rsidR="00481EEB" w:rsidRPr="00090551">
        <w:rPr>
          <w:rFonts w:eastAsia="SimSun"/>
          <w:color w:val="000000" w:themeColor="text1"/>
          <w:szCs w:val="24"/>
          <w:lang w:val="en-US" w:eastAsia="zh-CN"/>
        </w:rPr>
        <w:t>Ericsson</w:t>
      </w:r>
      <w:r w:rsidR="005708EF" w:rsidRPr="00090551">
        <w:rPr>
          <w:rFonts w:eastAsia="SimSun"/>
          <w:color w:val="000000" w:themeColor="text1"/>
          <w:szCs w:val="24"/>
          <w:lang w:val="en-US" w:eastAsia="zh-CN"/>
        </w:rPr>
        <w:t>, Huawei</w:t>
      </w:r>
      <w:r w:rsidR="0041410F">
        <w:rPr>
          <w:rFonts w:eastAsia="SimSun"/>
          <w:color w:val="000000" w:themeColor="text1"/>
          <w:szCs w:val="24"/>
          <w:lang w:val="en-US" w:eastAsia="zh-CN"/>
        </w:rPr>
        <w:t>, Qualcomm</w:t>
      </w:r>
      <w:r w:rsidRPr="00090551">
        <w:rPr>
          <w:rFonts w:eastAsia="SimSun"/>
          <w:color w:val="000000" w:themeColor="text1"/>
          <w:szCs w:val="24"/>
          <w:lang w:val="en-US" w:eastAsia="zh-CN"/>
        </w:rPr>
        <w:t xml:space="preserve">): Only </w:t>
      </w:r>
      <w:r w:rsidR="004B0D8A" w:rsidRPr="004B0D8A">
        <w:rPr>
          <w:rFonts w:eastAsia="SimSun"/>
          <w:color w:val="000000" w:themeColor="text1"/>
          <w:szCs w:val="24"/>
          <w:lang w:val="en-US" w:eastAsia="zh-CN"/>
        </w:rPr>
        <w:t>10MHz for FDD 15kHz and 40MHz for TDD 30kHz</w:t>
      </w:r>
    </w:p>
    <w:p w14:paraId="39299AED" w14:textId="77777777" w:rsidR="005708EF" w:rsidRPr="00090551" w:rsidRDefault="005708E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C29448D" w14:textId="5B56BCE4" w:rsidR="005708EF" w:rsidRPr="00090551" w:rsidRDefault="00147E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detailed companies views on pros and cons to include </w:t>
      </w:r>
      <w:r w:rsidR="0033441A" w:rsidRPr="00090551">
        <w:rPr>
          <w:rFonts w:eastAsia="SimSun"/>
          <w:color w:val="000000" w:themeColor="text1"/>
          <w:szCs w:val="24"/>
          <w:lang w:val="en-US" w:eastAsia="zh-CN"/>
        </w:rPr>
        <w:t>additional channel bandwidths</w:t>
      </w:r>
      <w:r w:rsidRPr="00090551">
        <w:rPr>
          <w:rFonts w:eastAsia="SimSun"/>
          <w:color w:val="000000" w:themeColor="text1"/>
          <w:szCs w:val="24"/>
          <w:lang w:val="en-US" w:eastAsia="zh-CN"/>
        </w:rPr>
        <w:t xml:space="preserve"> in the scope</w:t>
      </w:r>
    </w:p>
    <w:p w14:paraId="33069518" w14:textId="492F34A0" w:rsidR="00F05384" w:rsidRPr="00090551" w:rsidRDefault="00F05384" w:rsidP="005B4802">
      <w:pPr>
        <w:rPr>
          <w:bCs/>
          <w:color w:val="000000" w:themeColor="text1"/>
          <w:lang w:val="en-US" w:eastAsia="ko-KR"/>
        </w:rPr>
      </w:pPr>
    </w:p>
    <w:p w14:paraId="3302B8DD" w14:textId="3B9E181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1-1-3: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2BED116"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1: All SSBs (serving cell and interference cell(s)) are in the same time/frequency resources</w:t>
      </w:r>
    </w:p>
    <w:p w14:paraId="0D680652" w14:textId="77777777" w:rsidR="00E44E34" w:rsidRPr="00E44E34" w:rsidRDefault="00E44E34" w:rsidP="00E44E3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E44E34">
        <w:rPr>
          <w:rFonts w:eastAsia="SimSun"/>
          <w:color w:val="000000" w:themeColor="text1"/>
          <w:szCs w:val="24"/>
          <w:lang w:val="en-US" w:eastAsia="zh-CN"/>
        </w:rPr>
        <w:t>Option 2: Serving cell SSB and interference cell(s) SSB(s) are in the different time/frequency resources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B0F879F" w14:textId="2611A0CB" w:rsidR="00A309A2" w:rsidRPr="00090551"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w:t>
      </w:r>
      <w:r w:rsidR="0084724D">
        <w:rPr>
          <w:rFonts w:eastAsia="SimSun"/>
          <w:color w:val="000000" w:themeColor="text1"/>
          <w:szCs w:val="24"/>
          <w:lang w:val="en-US" w:eastAsia="zh-CN"/>
        </w:rPr>
        <w:t>, CMCC</w:t>
      </w:r>
      <w:r w:rsidR="006E4B19">
        <w:rPr>
          <w:rFonts w:eastAsia="SimSun"/>
          <w:color w:val="000000" w:themeColor="text1"/>
          <w:szCs w:val="24"/>
          <w:lang w:val="en-US" w:eastAsia="zh-CN"/>
        </w:rPr>
        <w:t>, DOCOMO</w:t>
      </w:r>
      <w:r w:rsidR="0050033A">
        <w:rPr>
          <w:rFonts w:eastAsia="SimSun"/>
          <w:color w:val="000000" w:themeColor="text1"/>
          <w:szCs w:val="24"/>
          <w:lang w:val="en-US" w:eastAsia="zh-CN"/>
        </w:rPr>
        <w:t xml:space="preserve">, </w:t>
      </w:r>
      <w:r w:rsidR="0050033A" w:rsidRPr="00090551">
        <w:rPr>
          <w:rFonts w:eastAsia="SimSun"/>
          <w:color w:val="000000" w:themeColor="text1"/>
          <w:szCs w:val="24"/>
          <w:lang w:val="en-US" w:eastAsia="zh-CN"/>
        </w:rPr>
        <w:t>Ericsson</w:t>
      </w:r>
      <w:r w:rsidRPr="00090551">
        <w:rPr>
          <w:rFonts w:eastAsia="SimSun"/>
          <w:color w:val="000000" w:themeColor="text1"/>
          <w:szCs w:val="24"/>
          <w:lang w:val="en-US" w:eastAsia="zh-CN"/>
        </w:rPr>
        <w:t>)</w:t>
      </w:r>
      <w:r w:rsidR="008D7F24">
        <w:rPr>
          <w:rFonts w:eastAsia="SimSun"/>
          <w:color w:val="000000" w:themeColor="text1"/>
          <w:szCs w:val="24"/>
          <w:lang w:val="en-US" w:eastAsia="zh-CN"/>
        </w:rPr>
        <w:t xml:space="preserve">: </w:t>
      </w:r>
      <w:r w:rsidR="008D7F24" w:rsidRPr="00E44E34">
        <w:rPr>
          <w:rFonts w:eastAsia="SimSun"/>
          <w:color w:val="000000" w:themeColor="text1"/>
          <w:szCs w:val="24"/>
          <w:lang w:val="en-US" w:eastAsia="zh-CN"/>
        </w:rPr>
        <w:t>All SSBs (serving cell and interference cell(s)) are in the same time/frequency resources</w:t>
      </w:r>
    </w:p>
    <w:p w14:paraId="0C5281B3" w14:textId="071F8AF6" w:rsidR="00075889" w:rsidRDefault="000E14CD"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(Intel</w:t>
      </w:r>
      <w:r w:rsidR="00E04460">
        <w:rPr>
          <w:rFonts w:eastAsia="SimSun"/>
          <w:color w:val="000000" w:themeColor="text1"/>
          <w:szCs w:val="24"/>
          <w:lang w:val="en-US" w:eastAsia="zh-CN"/>
        </w:rPr>
        <w:t>, Huawei</w:t>
      </w:r>
      <w:r w:rsidR="00027AD7">
        <w:rPr>
          <w:rFonts w:eastAsia="SimSun"/>
          <w:color w:val="000000" w:themeColor="text1"/>
          <w:szCs w:val="24"/>
          <w:lang w:val="en-US" w:eastAsia="zh-CN"/>
        </w:rPr>
        <w:t>, Qualcomm</w:t>
      </w:r>
      <w:r w:rsidRPr="00090551">
        <w:rPr>
          <w:rFonts w:eastAsia="SimSun"/>
          <w:color w:val="000000" w:themeColor="text1"/>
          <w:szCs w:val="24"/>
          <w:lang w:val="en-US" w:eastAsia="zh-CN"/>
        </w:rPr>
        <w:t>)</w:t>
      </w:r>
      <w:r w:rsidR="008D7F24">
        <w:rPr>
          <w:rFonts w:eastAsia="SimSun"/>
          <w:color w:val="000000" w:themeColor="text1"/>
          <w:szCs w:val="24"/>
          <w:lang w:val="en-US" w:eastAsia="zh-CN"/>
        </w:rPr>
        <w:t xml:space="preserve">: </w:t>
      </w:r>
      <w:r w:rsidR="008D7F24" w:rsidRPr="00E44E34">
        <w:rPr>
          <w:rFonts w:eastAsia="SimSun"/>
          <w:color w:val="000000" w:themeColor="text1"/>
          <w:szCs w:val="24"/>
          <w:lang w:val="en-US" w:eastAsia="zh-CN"/>
        </w:rPr>
        <w:t>Serving cell SSB and interference cell(s) SSB(s) are in the different time/frequency resources</w:t>
      </w:r>
    </w:p>
    <w:p w14:paraId="17E8CB49" w14:textId="185CEE68" w:rsidR="00E04460" w:rsidRDefault="00E04460" w:rsidP="00E0446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p>
    <w:p w14:paraId="7502C29B" w14:textId="77777777"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SSB of serving cell is transmitted in PRB 0~19 in first occasion</w:t>
      </w:r>
    </w:p>
    <w:p w14:paraId="05F0981E" w14:textId="77777777"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 xml:space="preserve">For case with 1 interference cell (if agreed), SSB of interference cell is transmitted in PRB 0~19 in second occasion. </w:t>
      </w:r>
    </w:p>
    <w:p w14:paraId="4032B97D" w14:textId="7CA6C76A" w:rsidR="00E04460" w:rsidRPr="00E04460" w:rsidRDefault="00E04460" w:rsidP="00E04460">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E04460">
        <w:rPr>
          <w:rFonts w:eastAsia="SimSun"/>
          <w:color w:val="000000" w:themeColor="text1"/>
          <w:szCs w:val="24"/>
          <w:lang w:val="en-US" w:eastAsia="zh-CN"/>
        </w:rPr>
        <w:t>For case with 2 interference cell, SSB of interference cell 1 is transmitted in PRB 20~39 in first occasion, SSB of interference cell 2 is transmitted in PRB 0~19 in second occasion.</w:t>
      </w:r>
    </w:p>
    <w:p w14:paraId="261E578B" w14:textId="5C4069F9" w:rsidR="00FF647F" w:rsidRPr="00090551" w:rsidRDefault="00FF647F"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3 (Intel):</w:t>
      </w:r>
      <w:r w:rsidRPr="00090551">
        <w:rPr>
          <w:rFonts w:eastAsia="SimSun"/>
          <w:color w:val="000000" w:themeColor="text1"/>
          <w:szCs w:val="24"/>
          <w:lang w:val="en-US" w:eastAsia="zh-CN"/>
        </w:rPr>
        <w:t xml:space="preserve"> </w:t>
      </w:r>
      <w:r w:rsidRPr="009F30A2">
        <w:rPr>
          <w:lang w:val="en-US"/>
        </w:rPr>
        <w:t>Serving cell SSB and first dominant interference cell SSB are in the different time/frequency resources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77777777" w:rsidR="009A246E" w:rsidRDefault="00160D63"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w:t>
      </w:r>
      <w:r w:rsidR="003D7F35">
        <w:rPr>
          <w:rFonts w:eastAsia="SimSun"/>
          <w:color w:val="000000" w:themeColor="text1"/>
          <w:szCs w:val="24"/>
          <w:lang w:val="en-US" w:eastAsia="zh-CN"/>
        </w:rPr>
        <w:t xml:space="preserve"> above</w:t>
      </w:r>
      <w:r w:rsidR="00DB595A">
        <w:rPr>
          <w:rFonts w:eastAsia="SimSun"/>
          <w:color w:val="000000" w:themeColor="text1"/>
          <w:szCs w:val="24"/>
          <w:lang w:val="en-US" w:eastAsia="zh-CN"/>
        </w:rPr>
        <w:t xml:space="preserve">. </w:t>
      </w:r>
    </w:p>
    <w:p w14:paraId="329B56FE" w14:textId="0B9DE4EC" w:rsidR="00160D63" w:rsidRPr="00090551" w:rsidRDefault="00DB595A"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9A246E">
        <w:rPr>
          <w:rFonts w:eastAsia="SimSun"/>
          <w:color w:val="000000" w:themeColor="text1"/>
          <w:szCs w:val="24"/>
          <w:lang w:val="en-US" w:eastAsia="zh-CN"/>
        </w:rPr>
        <w:t>any impact on PDSCH testing can be expected in case Option 1 will be used.</w:t>
      </w:r>
    </w:p>
    <w:p w14:paraId="6E2E89B0" w14:textId="77777777" w:rsidR="00D457DF" w:rsidRPr="00090551" w:rsidRDefault="00D457DF" w:rsidP="00D457DF">
      <w:pPr>
        <w:spacing w:after="120"/>
        <w:rPr>
          <w:color w:val="000000" w:themeColor="text1"/>
          <w:szCs w:val="24"/>
          <w:lang w:val="en-US" w:eastAsia="zh-CN"/>
        </w:rPr>
      </w:pPr>
    </w:p>
    <w:p w14:paraId="71FB7122" w14:textId="27FAE3FA"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Issue 1-1-</w:t>
      </w:r>
      <w:r w:rsidR="00263D8B">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212B4649" w14:textId="77777777" w:rsidR="00263D8B" w:rsidRPr="00263D8B" w:rsidRDefault="00263D8B" w:rsidP="00263D8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63D8B">
        <w:rPr>
          <w:rFonts w:eastAsia="SimSun"/>
          <w:color w:val="000000" w:themeColor="text1"/>
          <w:szCs w:val="24"/>
          <w:lang w:val="en-US" w:eastAsia="zh-CN"/>
        </w:rPr>
        <w:t>Consider TDLA30-10 and TDLC300-100 channel models for evaluation purpose and select only one for requirements definition</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460FAFC2" w14:textId="77777777" w:rsidR="002B488C" w:rsidRDefault="008B648C" w:rsidP="00177A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488C">
        <w:rPr>
          <w:rFonts w:eastAsia="SimSun"/>
          <w:color w:val="000000" w:themeColor="text1"/>
          <w:szCs w:val="24"/>
          <w:lang w:val="en-US" w:eastAsia="zh-CN"/>
        </w:rPr>
        <w:t>Option 1 (</w:t>
      </w:r>
      <w:r w:rsidR="002B488C" w:rsidRPr="002B488C">
        <w:rPr>
          <w:rFonts w:eastAsia="SimSun"/>
          <w:color w:val="000000" w:themeColor="text1"/>
          <w:szCs w:val="24"/>
          <w:lang w:val="en-US" w:eastAsia="zh-CN"/>
        </w:rPr>
        <w:t>Intel</w:t>
      </w:r>
      <w:r w:rsidRPr="002B488C">
        <w:rPr>
          <w:rFonts w:eastAsia="SimSun"/>
          <w:color w:val="000000" w:themeColor="text1"/>
          <w:szCs w:val="24"/>
          <w:lang w:val="en-US" w:eastAsia="zh-CN"/>
        </w:rPr>
        <w:t xml:space="preserve">): </w:t>
      </w:r>
      <w:r w:rsidR="002B488C" w:rsidRPr="00090551">
        <w:rPr>
          <w:rFonts w:eastAsia="SimSun"/>
          <w:color w:val="000000" w:themeColor="text1"/>
          <w:szCs w:val="24"/>
          <w:lang w:val="en-US" w:eastAsia="zh-CN"/>
        </w:rPr>
        <w:t>Only TDLA30-10</w:t>
      </w:r>
    </w:p>
    <w:p w14:paraId="00A8B93A" w14:textId="4BA953A1" w:rsidR="00A94530"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sidR="002B488C">
        <w:rPr>
          <w:rFonts w:eastAsia="SimSun"/>
          <w:color w:val="000000" w:themeColor="text1"/>
          <w:szCs w:val="24"/>
          <w:lang w:val="en-US" w:eastAsia="zh-CN"/>
        </w:rPr>
        <w:t>2</w:t>
      </w:r>
      <w:r w:rsidRPr="00090551">
        <w:rPr>
          <w:rFonts w:eastAsia="SimSun"/>
          <w:color w:val="000000" w:themeColor="text1"/>
          <w:szCs w:val="24"/>
          <w:lang w:val="en-US" w:eastAsia="zh-CN"/>
        </w:rPr>
        <w:t xml:space="preserve"> (Ericsson): </w:t>
      </w:r>
      <w:r w:rsidRPr="00090551">
        <w:rPr>
          <w:color w:val="000000" w:themeColor="text1"/>
          <w:lang w:val="en-US"/>
        </w:rPr>
        <w:t>RAN4 to define the test cases for both TDLA30-10 and TDLC300-100, but the overall number of test cases won’t be increased.</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6C822196" w:rsidR="0022771A" w:rsidRDefault="0022771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bookmarkStart w:id="1" w:name="_Hlk71838184"/>
      <w:r w:rsidRPr="00090551">
        <w:rPr>
          <w:rFonts w:eastAsia="SimSun"/>
          <w:color w:val="000000" w:themeColor="text1"/>
          <w:szCs w:val="24"/>
          <w:lang w:val="en-US" w:eastAsia="zh-CN"/>
        </w:rPr>
        <w:lastRenderedPageBreak/>
        <w:t>Collect views on options above</w:t>
      </w:r>
      <w:bookmarkEnd w:id="1"/>
    </w:p>
    <w:p w14:paraId="574F6363" w14:textId="333F0A34" w:rsidR="009A246E" w:rsidRPr="00090551" w:rsidRDefault="009A246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the performance difference for different </w:t>
      </w:r>
      <w:r w:rsidR="00155B46">
        <w:rPr>
          <w:rFonts w:eastAsia="SimSun"/>
          <w:color w:val="000000" w:themeColor="text1"/>
          <w:szCs w:val="24"/>
          <w:lang w:val="en-US" w:eastAsia="zh-CN"/>
        </w:rPr>
        <w:t xml:space="preserve">propagation conditions and whether there are any benefits to introduce requirements for one or another </w:t>
      </w:r>
      <w:r w:rsidR="003F3B40">
        <w:rPr>
          <w:rFonts w:eastAsia="SimSun"/>
          <w:color w:val="000000" w:themeColor="text1"/>
          <w:szCs w:val="24"/>
          <w:lang w:val="en-US" w:eastAsia="zh-CN"/>
        </w:rPr>
        <w:t>or both channel models</w:t>
      </w:r>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B4277E">
      <w:pPr>
        <w:pStyle w:val="Heading3"/>
      </w:pPr>
      <w:r w:rsidRPr="00090551">
        <w:t>Sub-</w:t>
      </w:r>
      <w:r w:rsidR="00142BB9" w:rsidRPr="00090551">
        <w:t>topic</w:t>
      </w:r>
      <w:r w:rsidRPr="00090551">
        <w:t xml:space="preserve"> 1-2</w:t>
      </w:r>
      <w:r w:rsidR="0087396A" w:rsidRPr="00090551">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1E7DF22"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Use MCS 4 (QPSK, CR=0.3) and MCS 13 (16QAM, CR=0.5) for initial simulation purpose </w:t>
      </w:r>
    </w:p>
    <w:p w14:paraId="3767D02D"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Further discuss MCS for requirements definition </w:t>
      </w:r>
    </w:p>
    <w:p w14:paraId="02F37244" w14:textId="4C869CEB"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Consider MCS corresponding to QPSK and 16QAM modulation formats</w:t>
      </w:r>
    </w:p>
    <w:p w14:paraId="010E9538" w14:textId="73E0679A"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77F457C" w14:textId="42E00DAB" w:rsidR="00571777"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1</w:t>
      </w:r>
      <w:r w:rsidR="001F1D5A">
        <w:rPr>
          <w:rFonts w:eastAsia="SimSun"/>
          <w:color w:val="000000" w:themeColor="text1"/>
          <w:szCs w:val="24"/>
          <w:lang w:val="en-US" w:eastAsia="zh-CN"/>
        </w:rPr>
        <w:t xml:space="preserve"> (</w:t>
      </w:r>
      <w:r w:rsidR="00DD1F95">
        <w:rPr>
          <w:rFonts w:eastAsia="SimSun"/>
          <w:color w:val="000000" w:themeColor="text1"/>
          <w:szCs w:val="24"/>
          <w:lang w:val="en-US" w:eastAsia="zh-CN"/>
        </w:rPr>
        <w:t>CMCC</w:t>
      </w:r>
      <w:r w:rsidR="001F1D5A">
        <w:rPr>
          <w:rFonts w:eastAsia="SimSun"/>
          <w:color w:val="000000" w:themeColor="text1"/>
          <w:szCs w:val="24"/>
          <w:lang w:val="en-US" w:eastAsia="zh-CN"/>
        </w:rPr>
        <w:t>)</w:t>
      </w:r>
      <w:r w:rsidRPr="001F1D5A">
        <w:rPr>
          <w:rFonts w:eastAsia="SimSun"/>
          <w:color w:val="000000" w:themeColor="text1"/>
          <w:szCs w:val="24"/>
          <w:lang w:val="en-US" w:eastAsia="zh-CN"/>
        </w:rPr>
        <w:t>:</w:t>
      </w:r>
    </w:p>
    <w:p w14:paraId="1B3A0CFA" w14:textId="77777777" w:rsidR="00DD1F95" w:rsidRPr="00DD1F95" w:rsidRDefault="00DD1F95" w:rsidP="00DD1F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D1F95">
        <w:rPr>
          <w:rFonts w:eastAsia="SimSun"/>
          <w:color w:val="000000" w:themeColor="text1"/>
          <w:szCs w:val="24"/>
          <w:lang w:val="en-US" w:eastAsia="zh-CN"/>
        </w:rPr>
        <w:t>Use MCS 4 and MCS 13 for 2T2R test configuration</w:t>
      </w:r>
    </w:p>
    <w:p w14:paraId="287926E6" w14:textId="7FCE3BFB" w:rsidR="00DD1F95" w:rsidRDefault="00DD1F95" w:rsidP="00DD1F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D1F95">
        <w:rPr>
          <w:rFonts w:eastAsia="SimSun"/>
          <w:color w:val="000000" w:themeColor="text1"/>
          <w:szCs w:val="24"/>
          <w:lang w:val="en-US" w:eastAsia="zh-CN"/>
        </w:rPr>
        <w:t>At least cover MCS 13 for 2T4R test configuration, MCS 4 can also be used for 2T4R test configuration.</w:t>
      </w:r>
    </w:p>
    <w:p w14:paraId="25E000C6" w14:textId="641E408D" w:rsidR="00494EC7" w:rsidRPr="001F1D5A" w:rsidRDefault="00494EC7" w:rsidP="00494EC7">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9F30A2">
        <w:rPr>
          <w:i/>
          <w:iCs/>
          <w:lang w:val="en-US"/>
        </w:rPr>
        <w:t>For 2T4R MCS 4 configuration, the SINR is lower than -6dB.</w:t>
      </w:r>
    </w:p>
    <w:p w14:paraId="69258765" w14:textId="666C7B3C" w:rsidR="00E233B4" w:rsidRDefault="00E233B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9F30A2">
        <w:rPr>
          <w:lang w:val="en-US"/>
        </w:rPr>
        <w:t>Down selection between MCS 4 and MCS 13 based on results for agreed INR values</w:t>
      </w:r>
    </w:p>
    <w:p w14:paraId="58996C1B" w14:textId="48677158"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Option </w:t>
      </w:r>
      <w:r w:rsidR="00E233B4">
        <w:rPr>
          <w:rFonts w:eastAsia="SimSun"/>
          <w:color w:val="000000" w:themeColor="text1"/>
          <w:szCs w:val="24"/>
          <w:lang w:val="en-US" w:eastAsia="zh-CN"/>
        </w:rPr>
        <w:t>3</w:t>
      </w:r>
      <w:r w:rsidR="001F1D5A">
        <w:rPr>
          <w:rFonts w:eastAsia="SimSun"/>
          <w:color w:val="000000" w:themeColor="text1"/>
          <w:szCs w:val="24"/>
          <w:lang w:val="en-US" w:eastAsia="zh-CN"/>
        </w:rPr>
        <w:t xml:space="preserve"> (Ericsson):</w:t>
      </w:r>
      <w:r w:rsidR="001F1D5A" w:rsidRPr="001F1D5A">
        <w:t xml:space="preserve"> </w:t>
      </w:r>
      <w:r w:rsidR="00E233B4" w:rsidRPr="00087A44">
        <w:rPr>
          <w:lang w:val="en-US"/>
        </w:rPr>
        <w:t>RAN4 to define requirements for both QPSK and 16QAM.</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C3D9614" w14:textId="468B8585" w:rsidR="00571777" w:rsidRDefault="0012277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views on option</w:t>
      </w:r>
      <w:r w:rsidR="002C3619">
        <w:rPr>
          <w:rFonts w:eastAsia="SimSun"/>
          <w:color w:val="000000" w:themeColor="text1"/>
          <w:szCs w:val="24"/>
          <w:lang w:val="en-US" w:eastAsia="zh-CN"/>
        </w:rPr>
        <w:t>s</w:t>
      </w:r>
      <w:r w:rsidRPr="00712B2E">
        <w:rPr>
          <w:rFonts w:eastAsia="SimSun"/>
          <w:color w:val="000000" w:themeColor="text1"/>
          <w:szCs w:val="24"/>
          <w:lang w:val="en-US" w:eastAsia="zh-CN"/>
        </w:rPr>
        <w:t xml:space="preserve"> above</w:t>
      </w:r>
    </w:p>
    <w:p w14:paraId="718E1794" w14:textId="063B8D26" w:rsidR="003C5EC7" w:rsidRDefault="003C5E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MCS can be selected </w:t>
      </w:r>
      <w:r w:rsidR="00A61688">
        <w:rPr>
          <w:rFonts w:eastAsia="SimSun"/>
          <w:color w:val="000000" w:themeColor="text1"/>
          <w:szCs w:val="24"/>
          <w:lang w:val="en-US" w:eastAsia="zh-CN"/>
        </w:rPr>
        <w:t xml:space="preserve">based </w:t>
      </w:r>
      <w:r>
        <w:rPr>
          <w:rFonts w:eastAsia="SimSun"/>
          <w:color w:val="000000" w:themeColor="text1"/>
          <w:szCs w:val="24"/>
          <w:lang w:val="en-US" w:eastAsia="zh-CN"/>
        </w:rPr>
        <w:t>on simulation results collected from different companies. Check views on criteria for MCS selection</w:t>
      </w:r>
      <w:r w:rsidR="009E057A">
        <w:rPr>
          <w:rFonts w:eastAsia="SimSun"/>
          <w:color w:val="000000" w:themeColor="text1"/>
          <w:szCs w:val="24"/>
          <w:lang w:val="en-US" w:eastAsia="zh-CN"/>
        </w:rPr>
        <w:t xml:space="preserve"> (gain IRC vs MRC?, SINR operating point?</w:t>
      </w:r>
      <w:r w:rsidR="00A61688">
        <w:rPr>
          <w:rFonts w:eastAsia="SimSun"/>
          <w:color w:val="000000" w:themeColor="text1"/>
          <w:szCs w:val="24"/>
          <w:lang w:val="en-US" w:eastAsia="zh-CN"/>
        </w:rPr>
        <w:t xml:space="preserve"> …</w:t>
      </w:r>
      <w:r w:rsidR="009E057A">
        <w:rPr>
          <w:rFonts w:eastAsia="SimSun"/>
          <w:color w:val="000000" w:themeColor="text1"/>
          <w:szCs w:val="24"/>
          <w:lang w:val="en-US" w:eastAsia="zh-CN"/>
        </w:rPr>
        <w:t>)</w:t>
      </w:r>
      <w:r>
        <w:rPr>
          <w:rFonts w:eastAsia="SimSun"/>
          <w:color w:val="000000" w:themeColor="text1"/>
          <w:szCs w:val="24"/>
          <w:lang w:val="en-US" w:eastAsia="zh-CN"/>
        </w:rPr>
        <w:t>.</w:t>
      </w:r>
    </w:p>
    <w:p w14:paraId="49042216" w14:textId="0F9AE1AD" w:rsidR="008A1BA4" w:rsidRDefault="008A1BA4" w:rsidP="008A1BA4">
      <w:pPr>
        <w:spacing w:after="120"/>
        <w:rPr>
          <w:color w:val="000000" w:themeColor="text1"/>
          <w:szCs w:val="24"/>
          <w:lang w:val="en-US" w:eastAsia="zh-CN"/>
        </w:rPr>
      </w:pPr>
    </w:p>
    <w:p w14:paraId="0D0659D5" w14:textId="2C3900C9" w:rsidR="0030563A" w:rsidRPr="0030563A" w:rsidRDefault="00FE46D4" w:rsidP="0030563A">
      <w:pPr>
        <w:tabs>
          <w:tab w:val="num" w:pos="720"/>
        </w:tabs>
        <w:rPr>
          <w:b/>
          <w:color w:val="000000" w:themeColor="text1"/>
          <w:u w:val="single"/>
          <w:lang w:val="en-US" w:eastAsia="ko-KR"/>
        </w:rPr>
      </w:pPr>
      <w:r w:rsidRPr="001F1D5A">
        <w:rPr>
          <w:b/>
          <w:color w:val="000000" w:themeColor="text1"/>
          <w:u w:val="single"/>
          <w:lang w:val="en-US" w:eastAsia="ko-KR"/>
        </w:rPr>
        <w:t>Issue 1-2-</w:t>
      </w:r>
      <w:r w:rsidR="00CD5C78">
        <w:rPr>
          <w:b/>
          <w:color w:val="000000" w:themeColor="text1"/>
          <w:u w:val="single"/>
          <w:lang w:val="en-US" w:eastAsia="ko-KR"/>
        </w:rPr>
        <w:t>2</w:t>
      </w:r>
      <w:r w:rsidRPr="001F1D5A">
        <w:rPr>
          <w:b/>
          <w:color w:val="000000" w:themeColor="text1"/>
          <w:u w:val="single"/>
          <w:lang w:val="en-US" w:eastAsia="ko-KR"/>
        </w:rPr>
        <w:t xml:space="preserve">: </w:t>
      </w:r>
      <w:r w:rsidR="0030563A" w:rsidRPr="0030563A">
        <w:rPr>
          <w:b/>
          <w:color w:val="000000" w:themeColor="text1"/>
          <w:u w:val="single"/>
          <w:lang w:val="en-US" w:eastAsia="ko-KR"/>
        </w:rPr>
        <w:t>Performance measurement point</w:t>
      </w:r>
    </w:p>
    <w:p w14:paraId="192FFC88" w14:textId="77777777" w:rsidR="00FE46D4" w:rsidRPr="00090551"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8D28448" w14:textId="77777777" w:rsidR="00CD5C78" w:rsidRPr="00CD5C78" w:rsidRDefault="00CD5C78" w:rsidP="00CD5C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D5C78">
        <w:rPr>
          <w:rFonts w:eastAsia="SimSun"/>
          <w:color w:val="000000" w:themeColor="text1"/>
          <w:szCs w:val="24"/>
          <w:lang w:val="en-US" w:eastAsia="zh-CN"/>
        </w:rPr>
        <w:t>Option 1: SINR at 70% TP</w:t>
      </w:r>
    </w:p>
    <w:p w14:paraId="51CC7AE2" w14:textId="7F298256" w:rsidR="00CD5C78" w:rsidRDefault="00CD5C78" w:rsidP="00CD5C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D5C78">
        <w:rPr>
          <w:rFonts w:eastAsia="SimSun"/>
          <w:color w:val="000000" w:themeColor="text1"/>
          <w:szCs w:val="24"/>
          <w:lang w:val="en-US" w:eastAsia="zh-CN"/>
        </w:rPr>
        <w:t>Option 2: SNR at 70% TP</w:t>
      </w:r>
    </w:p>
    <w:p w14:paraId="26AAFA01" w14:textId="780B78AA" w:rsidR="00FE46D4"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545F708C" w14:textId="77777777" w:rsidR="0080739B" w:rsidRPr="00CD5C78" w:rsidRDefault="00FE46D4" w:rsidP="008073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4A76E1">
        <w:rPr>
          <w:rFonts w:eastAsia="SimSun"/>
          <w:color w:val="000000" w:themeColor="text1"/>
          <w:szCs w:val="24"/>
          <w:lang w:val="en-US" w:eastAsia="zh-CN"/>
        </w:rPr>
        <w:t xml:space="preserve">China Telecom, Ericsson, </w:t>
      </w:r>
      <w:r w:rsidR="004A76E1" w:rsidRPr="00750F01">
        <w:rPr>
          <w:lang w:val="en-US"/>
        </w:rPr>
        <w:t>MediaTek</w:t>
      </w:r>
      <w:r>
        <w:rPr>
          <w:rFonts w:eastAsia="SimSun"/>
          <w:color w:val="000000" w:themeColor="text1"/>
          <w:szCs w:val="24"/>
          <w:lang w:val="en-US" w:eastAsia="zh-CN"/>
        </w:rPr>
        <w:t xml:space="preserve">): </w:t>
      </w:r>
      <w:r w:rsidR="0080739B" w:rsidRPr="00CD5C78">
        <w:rPr>
          <w:rFonts w:eastAsia="SimSun"/>
          <w:color w:val="000000" w:themeColor="text1"/>
          <w:szCs w:val="24"/>
          <w:lang w:val="en-US" w:eastAsia="zh-CN"/>
        </w:rPr>
        <w:t>SINR at 70% TP</w:t>
      </w:r>
    </w:p>
    <w:p w14:paraId="62FE2759" w14:textId="4B730654" w:rsidR="00FE46D4" w:rsidRDefault="004A76E1" w:rsidP="004A7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00FE46D4" w:rsidRPr="00FE46D4">
        <w:rPr>
          <w:rFonts w:eastAsia="SimSun"/>
          <w:color w:val="000000" w:themeColor="text1"/>
          <w:szCs w:val="24"/>
          <w:lang w:val="en-US" w:eastAsia="zh-CN"/>
        </w:rPr>
        <w:t>RAN4 defines the MMSE-IRC for suppressing inter-cells’ interference requirements based on SINR. The SINR definition is shown as follows and will be captured in TS38.101-4 Clause 4.4.2.</w:t>
      </w:r>
      <w:r w:rsidR="00FE46D4">
        <w:rPr>
          <w:rFonts w:eastAsia="SimSun"/>
          <w:color w:val="000000" w:themeColor="text1"/>
          <w:szCs w:val="24"/>
          <w:lang w:val="en-US" w:eastAsia="zh-CN"/>
        </w:rPr>
        <w:t xml:space="preserve"> (more details are in </w:t>
      </w:r>
      <w:r w:rsidR="00BF524B" w:rsidRPr="00090551">
        <w:rPr>
          <w:lang w:val="en-US"/>
        </w:rPr>
        <w:t>R4-</w:t>
      </w:r>
      <w:r w:rsidRPr="002C47DE">
        <w:rPr>
          <w:lang w:val="en-US"/>
        </w:rPr>
        <w:t>2113638</w:t>
      </w:r>
      <w:r w:rsidR="00FE46D4">
        <w:rPr>
          <w:rFonts w:eastAsia="SimSun"/>
          <w:color w:val="000000" w:themeColor="text1"/>
          <w:szCs w:val="24"/>
          <w:lang w:val="en-US" w:eastAsia="zh-CN"/>
        </w:rPr>
        <w:t>)</w:t>
      </w:r>
    </w:p>
    <w:p w14:paraId="16C69E18" w14:textId="1A72172B" w:rsidR="004A76E1" w:rsidRDefault="004A76E1" w:rsidP="004A76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w:t>
      </w:r>
      <w:r w:rsidR="0080739B">
        <w:rPr>
          <w:rFonts w:eastAsia="SimSun"/>
          <w:color w:val="000000" w:themeColor="text1"/>
          <w:szCs w:val="24"/>
          <w:lang w:val="en-US" w:eastAsia="zh-CN"/>
        </w:rPr>
        <w:t xml:space="preserve">: </w:t>
      </w:r>
      <w:r w:rsidR="0080739B" w:rsidRPr="00CD5C78">
        <w:rPr>
          <w:rFonts w:eastAsia="SimSun"/>
          <w:color w:val="000000" w:themeColor="text1"/>
          <w:szCs w:val="24"/>
          <w:lang w:val="en-US" w:eastAsia="zh-CN"/>
        </w:rPr>
        <w:t>SNR at 70% TP</w:t>
      </w:r>
    </w:p>
    <w:p w14:paraId="7EAE12BB" w14:textId="0662C235" w:rsidR="00C762C0" w:rsidRPr="00712B2E" w:rsidRDefault="00C762C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771192E8" w14:textId="266C74B4" w:rsidR="00792FF6" w:rsidRDefault="00712B2E"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views on option</w:t>
      </w:r>
      <w:r w:rsidR="00354E81">
        <w:rPr>
          <w:rFonts w:eastAsia="SimSun"/>
          <w:color w:val="000000" w:themeColor="text1"/>
          <w:szCs w:val="24"/>
          <w:lang w:val="en-US" w:eastAsia="zh-CN"/>
        </w:rPr>
        <w:t>s</w:t>
      </w:r>
      <w:r w:rsidRPr="00712B2E">
        <w:rPr>
          <w:rFonts w:eastAsia="SimSun"/>
          <w:color w:val="000000" w:themeColor="text1"/>
          <w:szCs w:val="24"/>
          <w:lang w:val="en-US" w:eastAsia="zh-CN"/>
        </w:rPr>
        <w:t xml:space="preserve"> above</w:t>
      </w:r>
    </w:p>
    <w:p w14:paraId="3364BAD2" w14:textId="01D30B75" w:rsidR="008E7BDC" w:rsidRPr="00712B2E" w:rsidRDefault="008E7BDC"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discussion of other topics. This issue does not affect </w:t>
      </w:r>
      <w:r w:rsidR="00C305A9">
        <w:rPr>
          <w:rFonts w:eastAsia="SimSun"/>
          <w:color w:val="000000" w:themeColor="text1"/>
          <w:szCs w:val="24"/>
          <w:lang w:val="en-US" w:eastAsia="zh-CN"/>
        </w:rPr>
        <w:t>the test setup parameters.</w:t>
      </w:r>
    </w:p>
    <w:p w14:paraId="43D06A23" w14:textId="77777777" w:rsidR="00261ACE" w:rsidRPr="008A1BA4" w:rsidRDefault="00261ACE" w:rsidP="008A1BA4">
      <w:pPr>
        <w:spacing w:after="120"/>
        <w:rPr>
          <w:color w:val="000000" w:themeColor="text1"/>
          <w:szCs w:val="24"/>
          <w:lang w:val="en-US" w:eastAsia="zh-CN"/>
        </w:rPr>
      </w:pPr>
    </w:p>
    <w:p w14:paraId="3E9B6B77" w14:textId="1C775E7D" w:rsidR="0087396A" w:rsidRPr="00090551" w:rsidRDefault="0087396A" w:rsidP="00B4277E">
      <w:pPr>
        <w:pStyle w:val="Heading3"/>
      </w:pPr>
      <w:r w:rsidRPr="00090551">
        <w:t>Sub-topic 1-</w:t>
      </w:r>
      <w:r w:rsidR="00090551" w:rsidRPr="00090551">
        <w:t>3</w:t>
      </w:r>
      <w:r w:rsidRPr="00090551">
        <w:t xml:space="preserve">: </w:t>
      </w:r>
      <w:r w:rsidR="00090551" w:rsidRPr="00090551">
        <w:t>Interference model for scenario 1</w:t>
      </w:r>
    </w:p>
    <w:p w14:paraId="5915B91A" w14:textId="73452BE4"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C459A58" w14:textId="77777777" w:rsidR="003B02F4" w:rsidRP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lastRenderedPageBreak/>
        <w:t>Consider Homogeneous deployment assumptions</w:t>
      </w:r>
    </w:p>
    <w:p w14:paraId="200E2459" w14:textId="453F186E" w:rsidR="003B02F4" w:rsidRDefault="003B02F4" w:rsidP="003B02F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B02F4">
        <w:rPr>
          <w:rFonts w:eastAsia="SimSun"/>
          <w:color w:val="000000" w:themeColor="text1"/>
          <w:szCs w:val="24"/>
          <w:lang w:val="en-US" w:eastAsia="zh-CN"/>
        </w:rPr>
        <w:t>FFS whether for consider HetNet deployment assumptions</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074F751" w14:textId="43442014"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1</w:t>
      </w:r>
      <w:r w:rsidR="005A0DCC">
        <w:rPr>
          <w:rFonts w:eastAsia="SimSun"/>
          <w:color w:val="000000" w:themeColor="text1"/>
          <w:szCs w:val="24"/>
          <w:lang w:val="en-US" w:eastAsia="zh-CN"/>
        </w:rPr>
        <w:t xml:space="preserve"> (China Telecom, </w:t>
      </w:r>
      <w:r w:rsidR="00EC365F">
        <w:rPr>
          <w:rFonts w:eastAsia="SimSun"/>
          <w:color w:val="000000" w:themeColor="text1"/>
          <w:szCs w:val="24"/>
          <w:lang w:val="en-US" w:eastAsia="zh-CN"/>
        </w:rPr>
        <w:t>CMCC</w:t>
      </w:r>
      <w:r w:rsidR="005A0DCC">
        <w:rPr>
          <w:rFonts w:eastAsia="SimSun"/>
          <w:color w:val="000000" w:themeColor="text1"/>
          <w:szCs w:val="24"/>
          <w:lang w:val="en-US" w:eastAsia="zh-CN"/>
        </w:rPr>
        <w:t>)</w:t>
      </w:r>
      <w:r w:rsidRPr="007E6A6F">
        <w:rPr>
          <w:rFonts w:eastAsia="SimSun"/>
          <w:color w:val="000000" w:themeColor="text1"/>
          <w:szCs w:val="24"/>
          <w:lang w:val="en-US" w:eastAsia="zh-CN"/>
        </w:rPr>
        <w:t xml:space="preserve">: </w:t>
      </w:r>
      <w:r w:rsidR="007F1981" w:rsidRPr="00D30378">
        <w:rPr>
          <w:rFonts w:eastAsia="Yu Mincho"/>
          <w:lang w:val="en-US"/>
        </w:rPr>
        <w:t>Additionally</w:t>
      </w:r>
      <w:r w:rsidR="007F1981" w:rsidRPr="00D30378">
        <w:rPr>
          <w:rFonts w:eastAsia="Yu Mincho" w:hint="eastAsia"/>
          <w:lang w:val="en-US"/>
        </w:rPr>
        <w:t xml:space="preserve"> cover HetNet </w:t>
      </w:r>
      <w:r w:rsidR="007F1981" w:rsidRPr="00D30378">
        <w:rPr>
          <w:rFonts w:eastAsia="Yu Mincho"/>
          <w:lang w:val="en-US"/>
        </w:rPr>
        <w:t>scenarios</w:t>
      </w:r>
    </w:p>
    <w:p w14:paraId="4BB551DF" w14:textId="129E96FE" w:rsidR="00285475" w:rsidRPr="00D927FB" w:rsidRDefault="0028547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D927FB">
        <w:rPr>
          <w:lang w:val="en-US"/>
        </w:rPr>
        <w:t>2</w:t>
      </w:r>
      <w:r>
        <w:rPr>
          <w:lang w:val="en-US"/>
        </w:rPr>
        <w:t xml:space="preserve"> (Apple): </w:t>
      </w:r>
      <w:r w:rsidRPr="00285475">
        <w:rPr>
          <w:lang w:val="en-US"/>
        </w:rPr>
        <w:t>Use deployment assumption that is more suitable for ICI scenario in NR.</w:t>
      </w:r>
    </w:p>
    <w:p w14:paraId="699C2CCA" w14:textId="77777777" w:rsidR="00D927FB" w:rsidRPr="00D927FB" w:rsidRDefault="00D927FB" w:rsidP="00D927FB">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3 (Intel): </w:t>
      </w:r>
      <w:r w:rsidRPr="00D927FB">
        <w:rPr>
          <w:lang w:val="en-US"/>
        </w:rPr>
        <w:t>Further discuss the following options on interference modelling for different deployment assumptions:</w:t>
      </w:r>
    </w:p>
    <w:p w14:paraId="276F3380" w14:textId="77777777" w:rsidR="00D927FB" w:rsidRPr="00D927FB" w:rsidRDefault="00D927FB" w:rsidP="00D927FB">
      <w:pPr>
        <w:pStyle w:val="ListParagraph"/>
        <w:numPr>
          <w:ilvl w:val="2"/>
          <w:numId w:val="2"/>
        </w:numPr>
        <w:spacing w:after="120"/>
        <w:ind w:firstLineChars="0"/>
        <w:rPr>
          <w:lang w:val="en-US"/>
        </w:rPr>
      </w:pPr>
      <w:r w:rsidRPr="00D927FB">
        <w:rPr>
          <w:lang w:val="en-US"/>
        </w:rPr>
        <w:t>Option 1: Use same deployment assumptions (Homogeneous or HetNet) for Demodulation and CSI requirements</w:t>
      </w:r>
    </w:p>
    <w:p w14:paraId="691349FD" w14:textId="1582E9A6" w:rsidR="00D927FB" w:rsidRDefault="00D927FB" w:rsidP="00D927FB">
      <w:pPr>
        <w:pStyle w:val="ListParagraph"/>
        <w:numPr>
          <w:ilvl w:val="2"/>
          <w:numId w:val="2"/>
        </w:numPr>
        <w:spacing w:after="120"/>
        <w:ind w:firstLineChars="0"/>
        <w:rPr>
          <w:lang w:val="en-US"/>
        </w:rPr>
      </w:pPr>
      <w:r w:rsidRPr="00D927FB">
        <w:rPr>
          <w:lang w:val="en-US"/>
        </w:rPr>
        <w:t>Option 2: Use different deployment assumptions for Demodulation and CSI requirements (i.e. HetNet for Demodulation and Homogeneous for CSI or vice versa).</w:t>
      </w:r>
    </w:p>
    <w:p w14:paraId="5A4A3089" w14:textId="4A69A892" w:rsidR="00352F70" w:rsidRDefault="00352F70" w:rsidP="00352F70">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4 (Ericsson): </w:t>
      </w:r>
      <w:r w:rsidRPr="00087A44">
        <w:rPr>
          <w:lang w:val="en-US"/>
        </w:rPr>
        <w:t>RAN4 can evaluate both homogeneous and heterogenous scenarios with different interference power settings.</w:t>
      </w:r>
    </w:p>
    <w:p w14:paraId="5274BE3B" w14:textId="44D9082E" w:rsidR="00352F70" w:rsidRPr="00D927FB" w:rsidRDefault="00352F70" w:rsidP="00352F70">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5 (Huawei, Qualcomm): </w:t>
      </w:r>
      <w:r w:rsidRPr="00F03C3B">
        <w:rPr>
          <w:lang w:val="en-US"/>
        </w:rPr>
        <w:t>Only consider Homogeneous deployment assumptions.</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79B25B6B"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5C7CE649" w14:textId="21AB2A4F" w:rsidR="0087396A" w:rsidRPr="004D6E58" w:rsidRDefault="0087396A" w:rsidP="005B4802">
      <w:pPr>
        <w:rPr>
          <w:color w:val="000000" w:themeColor="text1"/>
          <w:lang w:val="en-US" w:eastAsia="zh-CN"/>
        </w:rPr>
      </w:pPr>
    </w:p>
    <w:p w14:paraId="3EEA7D76" w14:textId="73CF81F3"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42231D">
        <w:rPr>
          <w:b/>
          <w:color w:val="000000" w:themeColor="text1"/>
          <w:u w:val="single"/>
          <w:lang w:val="en-US" w:eastAsia="ko-KR"/>
        </w:rPr>
        <w:t>DIP</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30543EF"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Consider DIP1/2 = -1.73/-8.66 dB (INR1/2 = 5.43/-1.50 dB in case of 2 interference cells and INR 3.1 dB in case of 1 interference cell) as baseline for initial link level analysis for Synchronous network</w:t>
      </w:r>
    </w:p>
    <w:p w14:paraId="3C0BF9DF"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Results for other interference profiles are welcome</w:t>
      </w:r>
    </w:p>
    <w:p w14:paraId="327DB5E1" w14:textId="77777777"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Other options are not precluded for requirements definition</w:t>
      </w:r>
    </w:p>
    <w:p w14:paraId="154C1F2E" w14:textId="186C9429" w:rsidR="00F32E49" w:rsidRPr="00F32E49" w:rsidRDefault="00F32E49" w:rsidP="00F32E4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32E49">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5A76182" w14:textId="66D37E28" w:rsidR="002A39E5" w:rsidRDefault="002A39E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2A39E5">
        <w:rPr>
          <w:rFonts w:eastAsia="SimSun"/>
          <w:color w:val="000000" w:themeColor="text1"/>
          <w:szCs w:val="24"/>
          <w:lang w:val="en-US" w:eastAsia="zh-CN"/>
        </w:rPr>
        <w:t>Use interference profile that is more suitable for ICI scenario in NR.</w:t>
      </w:r>
    </w:p>
    <w:p w14:paraId="5A9BB778" w14:textId="76EBAC41" w:rsidR="002A39E5" w:rsidRPr="00964893" w:rsidRDefault="002A39E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97400E">
        <w:rPr>
          <w:rFonts w:eastAsia="SimSun"/>
          <w:color w:val="000000" w:themeColor="text1"/>
          <w:szCs w:val="24"/>
          <w:lang w:val="en-US" w:eastAsia="zh-CN"/>
        </w:rPr>
        <w:t xml:space="preserve">Intel): </w:t>
      </w:r>
      <w:r w:rsidR="0097400E" w:rsidRPr="009F30A2">
        <w:rPr>
          <w:lang w:val="en-US"/>
        </w:rPr>
        <w:t>Consider INRs 7.77 and 2.29 dB or 13.91 and 3.34 dB</w:t>
      </w:r>
    </w:p>
    <w:p w14:paraId="4A3C3266" w14:textId="78FFBF44" w:rsidR="00964893" w:rsidRDefault="0096489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w:t>
      </w:r>
      <w:r w:rsidR="00F32E49" w:rsidRPr="00F32E49">
        <w:rPr>
          <w:rFonts w:eastAsia="SimSun"/>
          <w:color w:val="000000" w:themeColor="text1"/>
          <w:szCs w:val="24"/>
          <w:lang w:val="en-US" w:eastAsia="zh-CN"/>
        </w:rPr>
        <w:t>Consider DIP1/2 = -1.73/-8.66 dB</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4A6A0F9B"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463B2E82" w14:textId="5541649E" w:rsidR="006D7763" w:rsidRDefault="006D7763" w:rsidP="006D7763">
      <w:pPr>
        <w:spacing w:after="120"/>
        <w:rPr>
          <w:color w:val="000000" w:themeColor="text1"/>
          <w:szCs w:val="24"/>
          <w:lang w:val="en-US" w:eastAsia="zh-CN"/>
        </w:rPr>
      </w:pPr>
    </w:p>
    <w:p w14:paraId="38A72CC7" w14:textId="06234ECC"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970369"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Option 1: INRs 11.39 and 5.45 dB (DIPs -1.23 and -7.16 dB)</w:t>
      </w:r>
    </w:p>
    <w:p w14:paraId="256ACD0E" w14:textId="77777777" w:rsidR="00453456" w:rsidRPr="00453456" w:rsidRDefault="00453456" w:rsidP="004534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53456">
        <w:rPr>
          <w:rFonts w:eastAsia="SimSun"/>
          <w:color w:val="000000" w:themeColor="text1"/>
          <w:szCs w:val="24"/>
          <w:lang w:val="en-US" w:eastAsia="zh-CN"/>
        </w:rPr>
        <w:t>Other options are not precluded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77777777" w:rsidR="00453456" w:rsidRPr="00453456"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D375F5">
        <w:rPr>
          <w:rFonts w:eastAsia="SimSun"/>
          <w:color w:val="000000" w:themeColor="text1"/>
          <w:szCs w:val="24"/>
          <w:lang w:val="en-US" w:eastAsia="zh-CN"/>
        </w:rPr>
        <w:t>China Telecom)</w:t>
      </w:r>
      <w:r w:rsidR="00AB769A">
        <w:rPr>
          <w:rFonts w:eastAsia="SimSun"/>
          <w:color w:val="000000" w:themeColor="text1"/>
          <w:szCs w:val="24"/>
          <w:lang w:val="en-US" w:eastAsia="zh-CN"/>
        </w:rPr>
        <w:t xml:space="preserve">: </w:t>
      </w:r>
      <w:r w:rsidR="00453456" w:rsidRPr="00453456">
        <w:rPr>
          <w:rFonts w:eastAsia="SimSun"/>
          <w:color w:val="000000" w:themeColor="text1"/>
          <w:szCs w:val="24"/>
          <w:lang w:val="en-US" w:eastAsia="zh-CN"/>
        </w:rPr>
        <w:t>INRs 11.39 and 5.45 dB (DIPs -1.23 and -7.16 dB)</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61E59156"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 above</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37183BA" w14:textId="77777777"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lastRenderedPageBreak/>
        <w:t>Companies are encouraged to check performance with 1 and 2 interference cells for initial simulations</w:t>
      </w:r>
    </w:p>
    <w:p w14:paraId="5C25C4A0" w14:textId="0B5A21A0" w:rsidR="00AC1C83" w:rsidRPr="00AC1C83" w:rsidRDefault="00AC1C83" w:rsidP="00AC1C8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C83">
        <w:rPr>
          <w:rFonts w:eastAsia="SimSun"/>
          <w:color w:val="000000" w:themeColor="text1"/>
          <w:szCs w:val="24"/>
          <w:lang w:val="en-US" w:eastAsia="zh-CN"/>
        </w:rPr>
        <w:t>Further discuss the assumptions for requirements definition</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012A7520"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AC1C83">
        <w:rPr>
          <w:rFonts w:eastAsia="SimSun"/>
          <w:color w:val="000000" w:themeColor="text1"/>
          <w:szCs w:val="24"/>
          <w:lang w:val="en-US" w:eastAsia="zh-CN"/>
        </w:rPr>
        <w:t>Apple</w:t>
      </w:r>
      <w:r w:rsidR="005E7ADF">
        <w:rPr>
          <w:rFonts w:eastAsia="SimSun"/>
          <w:color w:val="000000" w:themeColor="text1"/>
          <w:szCs w:val="24"/>
          <w:lang w:val="en-US" w:eastAsia="zh-CN"/>
        </w:rPr>
        <w:t>, Qualcomm</w:t>
      </w:r>
      <w:r w:rsidRPr="00AC1F24">
        <w:rPr>
          <w:rFonts w:eastAsia="SimSun"/>
          <w:color w:val="000000" w:themeColor="text1"/>
          <w:szCs w:val="24"/>
          <w:lang w:val="en-US" w:eastAsia="zh-CN"/>
        </w:rPr>
        <w:t xml:space="preserve">): </w:t>
      </w:r>
      <w:r w:rsidR="00AC1C83" w:rsidRPr="00DC4638">
        <w:rPr>
          <w:lang w:val="en-US"/>
        </w:rPr>
        <w:t>Introduce requirements for intercell interference with 1 interferer cell.</w:t>
      </w:r>
    </w:p>
    <w:p w14:paraId="294E36DB" w14:textId="59164387" w:rsidR="00AC1F24" w:rsidRPr="00AC1F24"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r w:rsidR="005E7ADF">
        <w:rPr>
          <w:rFonts w:eastAsia="Yu Mincho"/>
          <w:lang w:val="en-US"/>
        </w:rPr>
        <w:t>, Huawei</w:t>
      </w:r>
      <w:r>
        <w:rPr>
          <w:rFonts w:eastAsia="Yu Mincho"/>
          <w:lang w:val="en-US"/>
        </w:rPr>
        <w:t xml:space="preserve">): </w:t>
      </w:r>
      <w:r w:rsidR="005E7ADF" w:rsidRPr="009F30A2">
        <w:rPr>
          <w:lang w:val="en-US"/>
        </w:rPr>
        <w:t>Use explicit modelling of 2 interference cells</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97A441E"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options above</w:t>
      </w:r>
    </w:p>
    <w:p w14:paraId="645FC4DB" w14:textId="3EEC9156" w:rsidR="0042231D" w:rsidRPr="00D8229D" w:rsidRDefault="0042231D" w:rsidP="004D6E58">
      <w:pPr>
        <w:rPr>
          <w:bCs/>
          <w:color w:val="000000" w:themeColor="text1"/>
          <w:lang w:val="en-US" w:eastAsia="ko-KR"/>
        </w:rPr>
      </w:pPr>
    </w:p>
    <w:p w14:paraId="02852541" w14:textId="79793533"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F5EFD2F" w14:textId="118F99D7" w:rsidR="00D66D90" w:rsidRDefault="003C0E3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D06DBCA" w14:textId="77777777" w:rsidR="003C0E39" w:rsidRPr="003C0E39" w:rsidRDefault="003C0E39" w:rsidP="003C0E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C0E39">
        <w:rPr>
          <w:rFonts w:eastAsia="SimSun"/>
          <w:color w:val="000000" w:themeColor="text1"/>
          <w:szCs w:val="24"/>
          <w:lang w:val="en-US" w:eastAsia="zh-CN"/>
        </w:rPr>
        <w:t xml:space="preserve">Option 1: Use the DIP methodology </w:t>
      </w:r>
    </w:p>
    <w:p w14:paraId="4D0D92A3" w14:textId="33CEEDA2" w:rsidR="003C0E39" w:rsidRPr="003C0E39" w:rsidRDefault="003C0E39" w:rsidP="003C0E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C0E39">
        <w:rPr>
          <w:rFonts w:eastAsia="SimSun"/>
          <w:color w:val="000000" w:themeColor="text1"/>
          <w:szCs w:val="24"/>
          <w:lang w:val="en-US" w:eastAsia="zh-CN"/>
        </w:rPr>
        <w:t>Option 2: Use the INR methodology</w:t>
      </w:r>
    </w:p>
    <w:p w14:paraId="562129BB" w14:textId="3F65CC64" w:rsidR="00363E5A" w:rsidRDefault="00363E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FAEDBF" w14:textId="5A8E8568" w:rsidR="00363E5A" w:rsidRPr="003C0E39" w:rsidRDefault="00363E5A"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1 (</w:t>
      </w:r>
      <w:r w:rsidR="003C0E39">
        <w:rPr>
          <w:rFonts w:eastAsia="SimSun"/>
          <w:color w:val="000000" w:themeColor="text1"/>
          <w:szCs w:val="24"/>
          <w:lang w:val="en-US" w:eastAsia="zh-CN"/>
        </w:rPr>
        <w:t>China Telecom</w:t>
      </w:r>
      <w:r w:rsidR="00060C83">
        <w:rPr>
          <w:rFonts w:eastAsia="SimSun"/>
          <w:color w:val="000000" w:themeColor="text1"/>
          <w:szCs w:val="24"/>
          <w:lang w:val="en-US" w:eastAsia="zh-CN"/>
        </w:rPr>
        <w:t>, Ericsson</w:t>
      </w:r>
      <w:r w:rsidR="00E71668">
        <w:rPr>
          <w:rFonts w:eastAsia="SimSun"/>
          <w:color w:val="000000" w:themeColor="text1"/>
          <w:szCs w:val="24"/>
          <w:lang w:val="en-US" w:eastAsia="zh-CN"/>
        </w:rPr>
        <w:t>, MediaTek</w:t>
      </w:r>
      <w:r w:rsidR="003C0E39">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3C0E39" w:rsidRPr="003C0E39">
        <w:rPr>
          <w:rFonts w:eastAsia="SimSun"/>
          <w:color w:val="000000" w:themeColor="text1"/>
          <w:szCs w:val="24"/>
          <w:lang w:val="en-US" w:eastAsia="zh-CN"/>
        </w:rPr>
        <w:t>Use the DIP</w:t>
      </w:r>
    </w:p>
    <w:p w14:paraId="57DF17AF" w14:textId="5AF8D419" w:rsidR="003C0E39" w:rsidRPr="004D6E58" w:rsidRDefault="003C0E39"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2 (Apple</w:t>
      </w:r>
      <w:r w:rsidR="00060C83">
        <w:rPr>
          <w:rFonts w:eastAsia="SimSun"/>
          <w:color w:val="000000" w:themeColor="text1"/>
          <w:szCs w:val="24"/>
          <w:lang w:val="en-US" w:eastAsia="zh-CN"/>
        </w:rPr>
        <w:t>, Intel</w:t>
      </w:r>
      <w:r w:rsidR="00E71668">
        <w:rPr>
          <w:rFonts w:eastAsia="SimSun"/>
          <w:color w:val="000000" w:themeColor="text1"/>
          <w:szCs w:val="24"/>
          <w:lang w:val="en-US" w:eastAsia="zh-CN"/>
        </w:rPr>
        <w:t>, Qualcomm</w:t>
      </w:r>
      <w:r>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Pr="003C0E39">
        <w:rPr>
          <w:rFonts w:eastAsia="SimSun"/>
          <w:color w:val="000000" w:themeColor="text1"/>
          <w:szCs w:val="24"/>
          <w:lang w:val="en-US" w:eastAsia="zh-CN"/>
        </w:rPr>
        <w:t>Use the INR</w:t>
      </w:r>
    </w:p>
    <w:p w14:paraId="474B66DF" w14:textId="77777777" w:rsidR="00121C3D" w:rsidRDefault="00121C3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2B65AF2" w14:textId="33708706" w:rsidR="00121C3D" w:rsidRDefault="00121C3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354E81">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BC9A63E" w14:textId="20241BBE" w:rsidR="00170432" w:rsidRPr="00170432" w:rsidRDefault="00170432" w:rsidP="00170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Focus on discussion of other topics. This issue does not affect the test setup parameters.</w:t>
      </w:r>
    </w:p>
    <w:p w14:paraId="29CF973F" w14:textId="77777777" w:rsidR="0017494E" w:rsidRPr="0017494E" w:rsidRDefault="0017494E" w:rsidP="0017494E">
      <w:pPr>
        <w:spacing w:after="120"/>
        <w:rPr>
          <w:color w:val="000000" w:themeColor="text1"/>
          <w:szCs w:val="24"/>
          <w:lang w:val="en-US" w:eastAsia="zh-CN"/>
        </w:rPr>
      </w:pPr>
    </w:p>
    <w:p w14:paraId="28083B6A" w14:textId="3C817C1A" w:rsidR="00C53F28" w:rsidRPr="00090551" w:rsidRDefault="00C53F28" w:rsidP="00B4277E">
      <w:pPr>
        <w:pStyle w:val="Heading3"/>
      </w:pPr>
      <w:r w:rsidRPr="00090551">
        <w:t>Sub-topic 1-</w:t>
      </w:r>
      <w:r>
        <w:t>4</w:t>
      </w:r>
      <w:r w:rsidRPr="00090551">
        <w:t xml:space="preserve">: </w:t>
      </w:r>
      <w:r>
        <w:t>Receiver assumptions</w:t>
      </w:r>
    </w:p>
    <w:p w14:paraId="0B4D3ABB" w14:textId="4A712BE4"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FC4D41">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DFA3A0"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42960CC6"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Option 1 (Huawei): Add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5A316159"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 above</w:t>
      </w:r>
    </w:p>
    <w:p w14:paraId="3E82E726" w14:textId="6654E67E" w:rsidR="004D6E58" w:rsidRDefault="004D6E58" w:rsidP="005B4802">
      <w:pPr>
        <w:rPr>
          <w:color w:val="000000" w:themeColor="text1"/>
          <w:lang w:val="en-US" w:eastAsia="zh-CN"/>
        </w:rPr>
      </w:pPr>
    </w:p>
    <w:p w14:paraId="263CEA98" w14:textId="3C3BEC40" w:rsidR="00230FFC" w:rsidRPr="00090551" w:rsidRDefault="00230FFC" w:rsidP="00B4277E">
      <w:pPr>
        <w:pStyle w:val="Heading3"/>
      </w:pPr>
      <w:r w:rsidRPr="00090551">
        <w:t>Sub-topic 1-</w:t>
      </w:r>
      <w:r w:rsidR="00C53F28">
        <w:t>5</w:t>
      </w:r>
      <w:r w:rsidRPr="00090551">
        <w:t xml:space="preserve">: </w:t>
      </w:r>
      <w:r>
        <w:t>Release independency of requirements</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ACF2368"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6370F7">
        <w:rPr>
          <w:rFonts w:eastAsia="SimSun"/>
          <w:color w:val="000000" w:themeColor="text1"/>
          <w:szCs w:val="24"/>
          <w:lang w:val="en-US" w:eastAsia="zh-CN"/>
        </w:rPr>
        <w:t>Huawei</w:t>
      </w:r>
      <w:r w:rsidRPr="00090C91">
        <w:rPr>
          <w:rFonts w:eastAsia="SimSun"/>
          <w:color w:val="000000" w:themeColor="text1"/>
          <w:szCs w:val="24"/>
          <w:lang w:val="en-US" w:eastAsia="zh-CN"/>
        </w:rPr>
        <w:t xml:space="preserve">): </w:t>
      </w:r>
      <w:r w:rsidR="006370F7" w:rsidRPr="00F03C3B">
        <w:rPr>
          <w:lang w:val="en-US"/>
        </w:rPr>
        <w:t>Not introduce the release independence for MMSE-IRC receiver for inter-cell interference.</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6A85FC08" w:rsidR="00090C91" w:rsidRPr="00C107EF" w:rsidRDefault="006370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Follow previous meeting agreement</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B4277E">
      <w:pPr>
        <w:pStyle w:val="Heading2"/>
      </w:pPr>
      <w:r w:rsidRPr="00090551">
        <w:lastRenderedPageBreak/>
        <w:t xml:space="preserve">Companies views’ collection for 1st round </w:t>
      </w:r>
    </w:p>
    <w:p w14:paraId="2A1A3671" w14:textId="7DD8B522" w:rsidR="003418CB" w:rsidRPr="00090551" w:rsidRDefault="00DC2500" w:rsidP="00B4277E">
      <w:pPr>
        <w:pStyle w:val="Heading3"/>
      </w:pPr>
      <w:r w:rsidRPr="00090551">
        <w:t>Open issues</w:t>
      </w:r>
      <w:r w:rsidR="003418CB" w:rsidRPr="00090551">
        <w:t xml:space="preserve"> </w:t>
      </w:r>
    </w:p>
    <w:p w14:paraId="76D8642A" w14:textId="157B33E5" w:rsidR="009C3C80" w:rsidRPr="00417BE8" w:rsidRDefault="009C3C80" w:rsidP="00B4277E">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260E95" w:rsidRPr="003B7A7B" w14:paraId="4358CD7A" w14:textId="77777777" w:rsidTr="00E72CF1">
        <w:tc>
          <w:tcPr>
            <w:tcW w:w="1236" w:type="dxa"/>
          </w:tcPr>
          <w:p w14:paraId="7F95818A" w14:textId="1702C4BD" w:rsidR="00260E95" w:rsidRPr="003B7A7B"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042533C" w14:textId="77777777" w:rsidR="00260E95" w:rsidRPr="00090551" w:rsidRDefault="00260E95" w:rsidP="00260E95">
            <w:pPr>
              <w:rPr>
                <w:b/>
                <w:color w:val="000000" w:themeColor="text1"/>
                <w:u w:val="single"/>
                <w:lang w:val="en-US" w:eastAsia="ko-KR"/>
              </w:rPr>
            </w:pPr>
            <w:r w:rsidRPr="00090551">
              <w:rPr>
                <w:b/>
                <w:color w:val="000000" w:themeColor="text1"/>
                <w:u w:val="single"/>
                <w:lang w:val="en-US" w:eastAsia="ko-KR"/>
              </w:rPr>
              <w:t>Issue 1-1-1: Network type</w:t>
            </w:r>
          </w:p>
          <w:p w14:paraId="6B80170F" w14:textId="77777777" w:rsidR="00260E95"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2C019ABA" w14:textId="0F7F59ED" w:rsidR="00260E95"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async. scenario is also practical; we suggest further discussing </w:t>
            </w:r>
            <w:r w:rsidR="006C51FA">
              <w:rPr>
                <w:rFonts w:eastAsiaTheme="minorEastAsia"/>
                <w:color w:val="000000" w:themeColor="text1"/>
                <w:lang w:val="en-US" w:eastAsia="zh-CN"/>
              </w:rPr>
              <w:t xml:space="preserve">no negative impact to the async. FDD network </w:t>
            </w:r>
            <w:r>
              <w:rPr>
                <w:rFonts w:eastAsiaTheme="minorEastAsia"/>
                <w:color w:val="000000" w:themeColor="text1"/>
                <w:lang w:val="en-US" w:eastAsia="zh-CN"/>
              </w:rPr>
              <w:t>after RAN4 have a common understanding on test setup.</w:t>
            </w:r>
          </w:p>
          <w:p w14:paraId="5499AA36" w14:textId="77777777" w:rsidR="00260E95" w:rsidRDefault="00260E95" w:rsidP="00260E95">
            <w:pPr>
              <w:spacing w:after="120"/>
              <w:rPr>
                <w:rFonts w:eastAsiaTheme="minorEastAsia"/>
                <w:color w:val="000000" w:themeColor="text1"/>
                <w:lang w:val="en-US" w:eastAsia="zh-CN"/>
              </w:rPr>
            </w:pPr>
          </w:p>
          <w:p w14:paraId="2623AEE3" w14:textId="77777777" w:rsidR="00260E95" w:rsidRDefault="00260E95" w:rsidP="00260E95">
            <w:pPr>
              <w:rPr>
                <w:b/>
                <w:color w:val="000000" w:themeColor="text1"/>
                <w:u w:val="single"/>
                <w:lang w:val="en-US" w:eastAsia="ko-KR"/>
              </w:rPr>
            </w:pPr>
            <w:r w:rsidRPr="00090551">
              <w:rPr>
                <w:b/>
                <w:color w:val="000000" w:themeColor="text1"/>
                <w:u w:val="single"/>
                <w:lang w:val="en-US" w:eastAsia="ko-KR"/>
              </w:rPr>
              <w:t>Issue 1-1-2: Channel bandwidth</w:t>
            </w:r>
          </w:p>
          <w:p w14:paraId="41F90911" w14:textId="77777777" w:rsidR="00260E95" w:rsidRDefault="00260E95" w:rsidP="00260E95">
            <w:pPr>
              <w:rPr>
                <w:rFonts w:eastAsiaTheme="minorEastAsia"/>
                <w:color w:val="000000" w:themeColor="text1"/>
                <w:lang w:val="en-US" w:eastAsia="zh-CN"/>
              </w:rPr>
            </w:pPr>
            <w:r w:rsidRPr="001C6219">
              <w:rPr>
                <w:rFonts w:eastAsiaTheme="minorEastAsia"/>
                <w:color w:val="000000" w:themeColor="text1"/>
                <w:lang w:val="en-US" w:eastAsia="zh-CN"/>
              </w:rPr>
              <w:t>Option 2.</w:t>
            </w:r>
          </w:p>
          <w:p w14:paraId="09DD9969" w14:textId="77777777" w:rsidR="00260E95" w:rsidRDefault="00260E95" w:rsidP="00260E95">
            <w:r>
              <w:t>From TS 38.101-1 RF core specification, it is possible to support FDD 40/50MHz and TDD 100MHz, but there are less RF bands supporting such a wider channel bandwidth compared with FDD 10MHz and TDD 40MHz. Meanwhile, f</w:t>
            </w:r>
            <w:r w:rsidRPr="00C47C06">
              <w:t xml:space="preserve">rom </w:t>
            </w:r>
            <w:r>
              <w:t>evaluating MMSE-IRC</w:t>
            </w:r>
            <w:r w:rsidRPr="00C47C06">
              <w:t xml:space="preserve"> </w:t>
            </w:r>
            <w:r>
              <w:t>performance</w:t>
            </w:r>
            <w:r w:rsidRPr="00C47C06">
              <w:t xml:space="preserve">’s perspective, it doesn’t </w:t>
            </w:r>
            <w:r>
              <w:t>bring more information</w:t>
            </w:r>
            <w:r w:rsidRPr="00C47C06">
              <w:t xml:space="preserve"> to test more BW</w:t>
            </w:r>
            <w:r>
              <w:t>s for verifying UE’s performance.</w:t>
            </w:r>
          </w:p>
          <w:p w14:paraId="15530885" w14:textId="77777777" w:rsidR="00260E95" w:rsidRPr="001C6219" w:rsidRDefault="00260E95" w:rsidP="00260E95">
            <w:pPr>
              <w:rPr>
                <w:rFonts w:eastAsiaTheme="minorEastAsia"/>
                <w:color w:val="000000" w:themeColor="text1"/>
                <w:lang w:val="en-US" w:eastAsia="zh-CN"/>
              </w:rPr>
            </w:pPr>
          </w:p>
          <w:p w14:paraId="2D7A92B6" w14:textId="77777777" w:rsidR="00260E95" w:rsidRDefault="00260E95" w:rsidP="00260E95">
            <w:pPr>
              <w:rPr>
                <w:b/>
                <w:color w:val="000000" w:themeColor="text1"/>
                <w:u w:val="single"/>
                <w:lang w:val="en-US" w:eastAsia="ko-KR"/>
              </w:rPr>
            </w:pPr>
            <w:r w:rsidRPr="00604DA2">
              <w:rPr>
                <w:b/>
                <w:color w:val="000000" w:themeColor="text1"/>
                <w:u w:val="single"/>
                <w:lang w:val="en-US" w:eastAsia="ko-KR"/>
              </w:rPr>
              <w:t>Issue 1-1-3: SSB configuration</w:t>
            </w:r>
          </w:p>
          <w:p w14:paraId="525B1307" w14:textId="77777777" w:rsidR="00260E95" w:rsidRPr="009B2A4A" w:rsidRDefault="00260E95" w:rsidP="00260E95">
            <w:pPr>
              <w:rPr>
                <w:rFonts w:eastAsiaTheme="minorEastAsia"/>
                <w:color w:val="000000" w:themeColor="text1"/>
                <w:lang w:val="en-US" w:eastAsia="zh-CN"/>
              </w:rPr>
            </w:pPr>
            <w:r w:rsidRPr="009B2A4A">
              <w:rPr>
                <w:rFonts w:eastAsiaTheme="minorEastAsia"/>
                <w:color w:val="000000" w:themeColor="text1"/>
                <w:lang w:val="en-US" w:eastAsia="zh-CN"/>
              </w:rPr>
              <w:t>Option 1.</w:t>
            </w:r>
          </w:p>
          <w:p w14:paraId="0AF5D541" w14:textId="77777777" w:rsidR="00260E95" w:rsidRDefault="00260E95" w:rsidP="00260E95">
            <w:r>
              <w:t>Considering the real network deployment scenario, it’s highly possible to configure multiple SSBs in the same time domain occasions between serving cells and inter-cells.</w:t>
            </w:r>
          </w:p>
          <w:p w14:paraId="1402CCB2" w14:textId="77777777" w:rsidR="00260E95" w:rsidRDefault="00260E95" w:rsidP="00260E95">
            <w:r>
              <w:t xml:space="preserve">Some companies shared the PBCH simulation results, but we don’t think it’s a valid result without considering the multiple trials in MIB decoding. In RAN4 RRM session, the agreed PBCH decoding times is about 3-5 times. We think PBCH has less impact after multiple trials in real world. </w:t>
            </w:r>
          </w:p>
          <w:p w14:paraId="4A739757" w14:textId="77777777" w:rsidR="00260E95" w:rsidRDefault="00260E95" w:rsidP="00260E95">
            <w:r w:rsidRPr="000F248D">
              <w:t>We’re open to further check timing tracking impact due to SSB collision.</w:t>
            </w:r>
          </w:p>
          <w:p w14:paraId="4F81B3CE" w14:textId="77777777" w:rsidR="00260E95" w:rsidRPr="000F248D" w:rsidRDefault="00260E95" w:rsidP="00260E95"/>
          <w:p w14:paraId="3DDBBF73" w14:textId="77777777" w:rsidR="00260E95" w:rsidRPr="00E56A00" w:rsidRDefault="00260E95" w:rsidP="00260E95">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259795C1" w14:textId="324C81E9" w:rsidR="00260E95" w:rsidRPr="003B7A7B" w:rsidRDefault="00260E95" w:rsidP="00260E95">
            <w:pPr>
              <w:spacing w:after="120"/>
              <w:rPr>
                <w:rFonts w:eastAsiaTheme="minorEastAsia"/>
                <w:color w:val="000000" w:themeColor="text1"/>
                <w:lang w:val="en-US" w:eastAsia="zh-CN"/>
              </w:rPr>
            </w:pPr>
            <w:r>
              <w:rPr>
                <w:rFonts w:eastAsiaTheme="minorEastAsia"/>
                <w:color w:val="000000" w:themeColor="text1"/>
                <w:lang w:val="en-US" w:eastAsia="zh-CN"/>
              </w:rPr>
              <w:t>W</w:t>
            </w:r>
            <w:r w:rsidRPr="003E5A1A">
              <w:rPr>
                <w:rFonts w:eastAsiaTheme="minorEastAsia"/>
                <w:color w:val="000000" w:themeColor="text1"/>
                <w:lang w:val="en-US" w:eastAsia="zh-CN"/>
              </w:rPr>
              <w:t xml:space="preserve">e’re fine with </w:t>
            </w:r>
            <w:r>
              <w:rPr>
                <w:rFonts w:eastAsia="SimSun"/>
                <w:color w:val="000000" w:themeColor="text1"/>
                <w:szCs w:val="24"/>
                <w:lang w:val="en-US" w:eastAsia="zh-CN"/>
              </w:rPr>
              <w:t>r</w:t>
            </w:r>
            <w:r w:rsidRPr="003E5A1A">
              <w:rPr>
                <w:rFonts w:eastAsia="SimSun"/>
                <w:color w:val="000000" w:themeColor="text1"/>
                <w:szCs w:val="24"/>
                <w:lang w:val="en-US" w:eastAsia="zh-CN"/>
              </w:rPr>
              <w:t>ecommended WF</w:t>
            </w:r>
            <w:r>
              <w:rPr>
                <w:rFonts w:eastAsia="SimSun"/>
                <w:color w:val="000000" w:themeColor="text1"/>
                <w:szCs w:val="24"/>
                <w:lang w:val="en-US" w:eastAsia="zh-CN"/>
              </w:rPr>
              <w:t xml:space="preserve">. </w:t>
            </w:r>
          </w:p>
        </w:tc>
      </w:tr>
      <w:tr w:rsidR="000839BF" w:rsidRPr="003B7A7B" w14:paraId="5FEEC32E" w14:textId="77777777" w:rsidTr="00E72CF1">
        <w:tc>
          <w:tcPr>
            <w:tcW w:w="1236" w:type="dxa"/>
          </w:tcPr>
          <w:p w14:paraId="7CC28F4D" w14:textId="750E483D" w:rsidR="000839BF" w:rsidRDefault="000839BF" w:rsidP="00260E95">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E1B80FA" w14:textId="3FC6ED93" w:rsidR="000839BF" w:rsidRDefault="000839BF" w:rsidP="00260E95">
            <w:pPr>
              <w:rPr>
                <w:b/>
                <w:color w:val="000000" w:themeColor="text1"/>
                <w:u w:val="single"/>
                <w:lang w:val="en-US" w:eastAsia="ko-KR"/>
              </w:rPr>
            </w:pPr>
            <w:r w:rsidRPr="00090551">
              <w:rPr>
                <w:b/>
                <w:color w:val="000000" w:themeColor="text1"/>
                <w:u w:val="single"/>
                <w:lang w:val="en-US" w:eastAsia="ko-KR"/>
              </w:rPr>
              <w:t>Issue 1-1-2: Channel bandwidth</w:t>
            </w:r>
          </w:p>
          <w:p w14:paraId="4D94F2AC" w14:textId="6093D71D" w:rsidR="00E8045E" w:rsidRPr="001061F3" w:rsidRDefault="00E8045E" w:rsidP="00260E95">
            <w:pPr>
              <w:rPr>
                <w:bCs/>
                <w:color w:val="000000" w:themeColor="text1"/>
                <w:lang w:val="en-US" w:eastAsia="ko-KR"/>
              </w:rPr>
            </w:pPr>
            <w:r w:rsidRPr="001061F3">
              <w:rPr>
                <w:bCs/>
                <w:color w:val="000000" w:themeColor="text1"/>
                <w:lang w:val="en-US" w:eastAsia="ko-KR"/>
              </w:rPr>
              <w:t>Support Option 2.</w:t>
            </w:r>
          </w:p>
          <w:p w14:paraId="1B49B226" w14:textId="457A9D4E" w:rsidR="000839BF" w:rsidRDefault="00AB7C54" w:rsidP="00260E95">
            <w:pPr>
              <w:rPr>
                <w:bCs/>
                <w:color w:val="000000" w:themeColor="text1"/>
                <w:lang w:val="en-US" w:eastAsia="ko-KR"/>
              </w:rPr>
            </w:pPr>
            <w:r w:rsidRPr="001061F3">
              <w:rPr>
                <w:bCs/>
                <w:color w:val="000000" w:themeColor="text1"/>
                <w:lang w:val="en-US" w:eastAsia="ko-KR"/>
              </w:rPr>
              <w:t xml:space="preserve">Based on our </w:t>
            </w:r>
            <w:r w:rsidR="0085390F" w:rsidRPr="001061F3">
              <w:rPr>
                <w:bCs/>
                <w:color w:val="000000" w:themeColor="text1"/>
                <w:lang w:val="en-US" w:eastAsia="ko-KR"/>
              </w:rPr>
              <w:t xml:space="preserve">understanding, MMSE-IRC performance </w:t>
            </w:r>
            <w:r w:rsidR="00CA48C6" w:rsidRPr="001061F3">
              <w:rPr>
                <w:bCs/>
                <w:color w:val="000000" w:themeColor="text1"/>
                <w:lang w:val="en-US" w:eastAsia="ko-KR"/>
              </w:rPr>
              <w:t>benefits can be verified for all channel bandwidths</w:t>
            </w:r>
            <w:r w:rsidR="00E8045E" w:rsidRPr="001061F3">
              <w:rPr>
                <w:bCs/>
                <w:color w:val="000000" w:themeColor="text1"/>
                <w:lang w:val="en-US" w:eastAsia="ko-KR"/>
              </w:rPr>
              <w:t xml:space="preserve">. </w:t>
            </w:r>
            <w:r w:rsidR="00EA0E4A">
              <w:rPr>
                <w:bCs/>
                <w:color w:val="000000" w:themeColor="text1"/>
                <w:lang w:val="en-US" w:eastAsia="ko-KR"/>
              </w:rPr>
              <w:t xml:space="preserve">Also, taking into account that MMSE-IRC have </w:t>
            </w:r>
            <w:r w:rsidR="001846D7">
              <w:rPr>
                <w:bCs/>
                <w:color w:val="000000" w:themeColor="text1"/>
                <w:lang w:val="en-US" w:eastAsia="ko-KR"/>
              </w:rPr>
              <w:t>very limited impact on UE complexity in comparison to MMSE-MRC, we don’t expect that some UEs will use MMSE-IRC processing only for small channel bandwidth</w:t>
            </w:r>
            <w:r w:rsidR="000D03CD">
              <w:rPr>
                <w:bCs/>
                <w:color w:val="000000" w:themeColor="text1"/>
                <w:lang w:val="en-US" w:eastAsia="ko-KR"/>
              </w:rPr>
              <w:t>s</w:t>
            </w:r>
            <w:r w:rsidR="001846D7">
              <w:rPr>
                <w:bCs/>
                <w:color w:val="000000" w:themeColor="text1"/>
                <w:lang w:val="en-US" w:eastAsia="ko-KR"/>
              </w:rPr>
              <w:t xml:space="preserve"> </w:t>
            </w:r>
            <w:r w:rsidR="0063176D">
              <w:rPr>
                <w:bCs/>
                <w:color w:val="000000" w:themeColor="text1"/>
                <w:lang w:val="en-US" w:eastAsia="ko-KR"/>
              </w:rPr>
              <w:t xml:space="preserve">and will use MMSE-MRC processing for </w:t>
            </w:r>
            <w:r w:rsidR="000D03CD">
              <w:rPr>
                <w:bCs/>
                <w:color w:val="000000" w:themeColor="text1"/>
                <w:lang w:val="en-US" w:eastAsia="ko-KR"/>
              </w:rPr>
              <w:t>large</w:t>
            </w:r>
            <w:r w:rsidR="0063176D">
              <w:rPr>
                <w:bCs/>
                <w:color w:val="000000" w:themeColor="text1"/>
                <w:lang w:val="en-US" w:eastAsia="ko-KR"/>
              </w:rPr>
              <w:t xml:space="preserve"> channel bandwidth</w:t>
            </w:r>
            <w:r w:rsidR="000D03CD">
              <w:rPr>
                <w:bCs/>
                <w:color w:val="000000" w:themeColor="text1"/>
                <w:lang w:val="en-US" w:eastAsia="ko-KR"/>
              </w:rPr>
              <w:t>s</w:t>
            </w:r>
            <w:r w:rsidR="0063176D">
              <w:rPr>
                <w:bCs/>
                <w:color w:val="000000" w:themeColor="text1"/>
                <w:lang w:val="en-US" w:eastAsia="ko-KR"/>
              </w:rPr>
              <w:t>.</w:t>
            </w:r>
            <w:r w:rsidR="000D03CD">
              <w:rPr>
                <w:bCs/>
                <w:color w:val="000000" w:themeColor="text1"/>
                <w:lang w:val="en-US" w:eastAsia="ko-KR"/>
              </w:rPr>
              <w:t xml:space="preserve"> Therefore, we don’t see benefits to define </w:t>
            </w:r>
            <w:r w:rsidR="0094748E">
              <w:rPr>
                <w:bCs/>
                <w:color w:val="000000" w:themeColor="text1"/>
                <w:lang w:val="en-US" w:eastAsia="ko-KR"/>
              </w:rPr>
              <w:t>requirements for multiple CBW</w:t>
            </w:r>
            <w:r w:rsidR="00EB2F75">
              <w:rPr>
                <w:bCs/>
                <w:color w:val="000000" w:themeColor="text1"/>
                <w:lang w:val="en-US" w:eastAsia="ko-KR"/>
              </w:rPr>
              <w:t>s</w:t>
            </w:r>
            <w:r w:rsidR="0094748E">
              <w:rPr>
                <w:bCs/>
                <w:color w:val="000000" w:themeColor="text1"/>
                <w:lang w:val="en-US" w:eastAsia="ko-KR"/>
              </w:rPr>
              <w:t xml:space="preserve"> per SCS.</w:t>
            </w:r>
          </w:p>
          <w:p w14:paraId="7CE3F85E" w14:textId="77777777" w:rsidR="0094748E" w:rsidRDefault="0094748E" w:rsidP="00260E95">
            <w:pPr>
              <w:rPr>
                <w:b/>
                <w:color w:val="000000" w:themeColor="text1"/>
                <w:u w:val="single"/>
                <w:lang w:val="en-US" w:eastAsia="ko-KR"/>
              </w:rPr>
            </w:pPr>
            <w:r w:rsidRPr="00604DA2">
              <w:rPr>
                <w:b/>
                <w:color w:val="000000" w:themeColor="text1"/>
                <w:u w:val="single"/>
                <w:lang w:val="en-US" w:eastAsia="ko-KR"/>
              </w:rPr>
              <w:t>Issue 1-1-3: SSB configuration</w:t>
            </w:r>
          </w:p>
          <w:p w14:paraId="21217137" w14:textId="2609D686" w:rsidR="008E4A65" w:rsidRDefault="00C800D1" w:rsidP="00260E95">
            <w:pPr>
              <w:rPr>
                <w:bCs/>
                <w:color w:val="000000" w:themeColor="text1"/>
                <w:lang w:val="en-US" w:eastAsia="ko-KR"/>
              </w:rPr>
            </w:pPr>
            <w:r w:rsidRPr="001061F3">
              <w:rPr>
                <w:bCs/>
                <w:color w:val="000000" w:themeColor="text1"/>
                <w:lang w:val="en-US" w:eastAsia="ko-KR"/>
              </w:rPr>
              <w:t>In this meeting, we</w:t>
            </w:r>
            <w:r w:rsidR="00C06B16" w:rsidRPr="001061F3">
              <w:rPr>
                <w:bCs/>
                <w:color w:val="000000" w:themeColor="text1"/>
                <w:lang w:val="en-US" w:eastAsia="ko-KR"/>
              </w:rPr>
              <w:t>’ve</w:t>
            </w:r>
            <w:r w:rsidRPr="001061F3">
              <w:rPr>
                <w:bCs/>
                <w:color w:val="000000" w:themeColor="text1"/>
                <w:lang w:val="en-US" w:eastAsia="ko-KR"/>
              </w:rPr>
              <w:t xml:space="preserve"> provide</w:t>
            </w:r>
            <w:r w:rsidR="00C06B16" w:rsidRPr="001061F3">
              <w:rPr>
                <w:bCs/>
                <w:color w:val="000000" w:themeColor="text1"/>
                <w:lang w:val="en-US" w:eastAsia="ko-KR"/>
              </w:rPr>
              <w:t>d</w:t>
            </w:r>
            <w:r w:rsidRPr="001061F3">
              <w:rPr>
                <w:bCs/>
                <w:color w:val="000000" w:themeColor="text1"/>
                <w:lang w:val="en-US" w:eastAsia="ko-KR"/>
              </w:rPr>
              <w:t xml:space="preserve"> the initial results with analysis on PBCH performance of different serving and interference </w:t>
            </w:r>
            <w:r w:rsidR="00C06B16" w:rsidRPr="001061F3">
              <w:rPr>
                <w:bCs/>
                <w:color w:val="000000" w:themeColor="text1"/>
                <w:lang w:val="en-US" w:eastAsia="ko-KR"/>
              </w:rPr>
              <w:t xml:space="preserve">cells configurations, which shows that </w:t>
            </w:r>
            <w:r w:rsidR="003313D1" w:rsidRPr="001061F3">
              <w:rPr>
                <w:bCs/>
                <w:color w:val="000000" w:themeColor="text1"/>
                <w:lang w:val="en-US" w:eastAsia="ko-KR"/>
              </w:rPr>
              <w:t>Option 2 is safer configuration to avoid potential impact on PDSCH testing</w:t>
            </w:r>
            <w:r w:rsidR="00C06B16" w:rsidRPr="001061F3">
              <w:rPr>
                <w:bCs/>
                <w:color w:val="000000" w:themeColor="text1"/>
                <w:lang w:val="en-US" w:eastAsia="ko-KR"/>
              </w:rPr>
              <w:t>. However, we are fine</w:t>
            </w:r>
            <w:r w:rsidR="003313D1" w:rsidRPr="001061F3">
              <w:rPr>
                <w:bCs/>
                <w:color w:val="000000" w:themeColor="text1"/>
                <w:lang w:val="en-US" w:eastAsia="ko-KR"/>
              </w:rPr>
              <w:t xml:space="preserve"> to have further discussion </w:t>
            </w:r>
            <w:r w:rsidR="00E75113" w:rsidRPr="001061F3">
              <w:rPr>
                <w:bCs/>
                <w:color w:val="000000" w:themeColor="text1"/>
                <w:lang w:val="en-US" w:eastAsia="ko-KR"/>
              </w:rPr>
              <w:t>on detailed assumptions for P</w:t>
            </w:r>
            <w:r w:rsidR="00EB2F75">
              <w:rPr>
                <w:bCs/>
                <w:color w:val="000000" w:themeColor="text1"/>
                <w:lang w:val="en-US" w:eastAsia="ko-KR"/>
              </w:rPr>
              <w:t>B</w:t>
            </w:r>
            <w:r w:rsidR="00E75113" w:rsidRPr="001061F3">
              <w:rPr>
                <w:bCs/>
                <w:color w:val="000000" w:themeColor="text1"/>
                <w:lang w:val="en-US" w:eastAsia="ko-KR"/>
              </w:rPr>
              <w:t xml:space="preserve">CH performance </w:t>
            </w:r>
            <w:r w:rsidR="00394DBE" w:rsidRPr="00394DBE">
              <w:rPr>
                <w:bCs/>
                <w:color w:val="000000" w:themeColor="text1"/>
                <w:lang w:val="en-US" w:eastAsia="ko-KR"/>
              </w:rPr>
              <w:t>analysis</w:t>
            </w:r>
            <w:r w:rsidR="00394DBE" w:rsidRPr="001061F3">
              <w:rPr>
                <w:bCs/>
                <w:color w:val="000000" w:themeColor="text1"/>
                <w:lang w:val="en-US" w:eastAsia="ko-KR"/>
              </w:rPr>
              <w:t>.</w:t>
            </w:r>
          </w:p>
          <w:p w14:paraId="4EEF5388" w14:textId="77777777" w:rsidR="00394DBE" w:rsidRDefault="00394DBE" w:rsidP="00260E95">
            <w:pPr>
              <w:rPr>
                <w:b/>
                <w:color w:val="000000" w:themeColor="text1"/>
                <w:u w:val="single"/>
                <w:lang w:val="en-US" w:eastAsia="ko-KR"/>
              </w:rPr>
            </w:pPr>
            <w:r w:rsidRPr="001061F3">
              <w:rPr>
                <w:b/>
                <w:color w:val="000000" w:themeColor="text1"/>
                <w:u w:val="single"/>
                <w:lang w:val="en-US" w:eastAsia="ko-KR"/>
              </w:rPr>
              <w:t>Issue 1-1-4: Propagation condition</w:t>
            </w:r>
          </w:p>
          <w:p w14:paraId="5207E6AE" w14:textId="76D556EF" w:rsidR="00394DBE" w:rsidRDefault="00394DBE" w:rsidP="00260E95">
            <w:pPr>
              <w:rPr>
                <w:bCs/>
                <w:color w:val="000000" w:themeColor="text1"/>
                <w:lang w:val="en-US" w:eastAsia="ko-KR"/>
              </w:rPr>
            </w:pPr>
            <w:r>
              <w:rPr>
                <w:bCs/>
                <w:color w:val="000000" w:themeColor="text1"/>
                <w:lang w:val="en-US" w:eastAsia="ko-KR"/>
              </w:rPr>
              <w:lastRenderedPageBreak/>
              <w:t>Based on our analysis</w:t>
            </w:r>
            <w:r w:rsidR="00AD2754">
              <w:rPr>
                <w:bCs/>
                <w:color w:val="000000" w:themeColor="text1"/>
                <w:lang w:val="en-US" w:eastAsia="ko-KR"/>
              </w:rPr>
              <w:t>,</w:t>
            </w:r>
            <w:r>
              <w:rPr>
                <w:bCs/>
                <w:color w:val="000000" w:themeColor="text1"/>
                <w:lang w:val="en-US" w:eastAsia="ko-KR"/>
              </w:rPr>
              <w:t xml:space="preserve"> </w:t>
            </w:r>
            <w:r w:rsidR="00E05E54">
              <w:rPr>
                <w:bCs/>
                <w:color w:val="000000" w:themeColor="text1"/>
                <w:lang w:val="en-US" w:eastAsia="ko-KR"/>
              </w:rPr>
              <w:t>gap between MMSE-MRC and MMSE-IRC performances is rather same for different channel models. Therefore, we’ve suggested to choose only one</w:t>
            </w:r>
            <w:r w:rsidR="00AD2754">
              <w:rPr>
                <w:bCs/>
                <w:color w:val="000000" w:themeColor="text1"/>
                <w:lang w:val="en-US" w:eastAsia="ko-KR"/>
              </w:rPr>
              <w:t xml:space="preserve"> channel model</w:t>
            </w:r>
            <w:r w:rsidR="003F2FA7">
              <w:rPr>
                <w:bCs/>
                <w:color w:val="000000" w:themeColor="text1"/>
                <w:lang w:val="en-US" w:eastAsia="ko-KR"/>
              </w:rPr>
              <w:t xml:space="preserve"> (i.e. TDL</w:t>
            </w:r>
            <w:r w:rsidR="00073BC1">
              <w:rPr>
                <w:bCs/>
                <w:color w:val="000000" w:themeColor="text1"/>
                <w:lang w:val="en-US" w:eastAsia="ko-KR"/>
              </w:rPr>
              <w:t>A</w:t>
            </w:r>
            <w:r w:rsidR="003F2FA7">
              <w:rPr>
                <w:bCs/>
                <w:color w:val="000000" w:themeColor="text1"/>
                <w:lang w:val="en-US" w:eastAsia="ko-KR"/>
              </w:rPr>
              <w:t>)</w:t>
            </w:r>
            <w:r w:rsidR="00E05E54">
              <w:rPr>
                <w:bCs/>
                <w:color w:val="000000" w:themeColor="text1"/>
                <w:lang w:val="en-US" w:eastAsia="ko-KR"/>
              </w:rPr>
              <w:t xml:space="preserve"> </w:t>
            </w:r>
            <w:r w:rsidR="003F2FA7">
              <w:rPr>
                <w:bCs/>
                <w:color w:val="000000" w:themeColor="text1"/>
                <w:lang w:val="en-US" w:eastAsia="ko-KR"/>
              </w:rPr>
              <w:t xml:space="preserve">which is more typical for existing PDSCH requirements. However, we </w:t>
            </w:r>
            <w:r w:rsidR="00073BC1">
              <w:rPr>
                <w:bCs/>
                <w:color w:val="000000" w:themeColor="text1"/>
                <w:lang w:val="en-US" w:eastAsia="ko-KR"/>
              </w:rPr>
              <w:t>are fine to define requirements with TDLC model</w:t>
            </w:r>
            <w:r w:rsidR="0012726E">
              <w:rPr>
                <w:bCs/>
                <w:color w:val="000000" w:themeColor="text1"/>
                <w:lang w:val="en-US" w:eastAsia="ko-KR"/>
              </w:rPr>
              <w:t>.</w:t>
            </w:r>
          </w:p>
          <w:p w14:paraId="4F007754" w14:textId="0F1E823B" w:rsidR="00EB7AA9" w:rsidRPr="001061F3" w:rsidRDefault="00EB7AA9" w:rsidP="00260E95">
            <w:pPr>
              <w:rPr>
                <w:bCs/>
                <w:color w:val="000000" w:themeColor="text1"/>
                <w:lang w:val="en-US" w:eastAsia="ko-KR"/>
              </w:rPr>
            </w:pPr>
            <w:r>
              <w:rPr>
                <w:bCs/>
                <w:color w:val="000000" w:themeColor="text1"/>
                <w:lang w:val="en-US" w:eastAsia="ko-KR"/>
              </w:rPr>
              <w:t>We can collect the results from interested companies</w:t>
            </w:r>
            <w:r w:rsidR="00DF58D1">
              <w:rPr>
                <w:bCs/>
                <w:color w:val="000000" w:themeColor="text1"/>
                <w:lang w:val="en-US" w:eastAsia="ko-KR"/>
              </w:rPr>
              <w:t xml:space="preserve"> to check whether they have similar observation. If yes than we suggest to select one channel model for requirements definition.</w:t>
            </w:r>
          </w:p>
        </w:tc>
      </w:tr>
      <w:tr w:rsidR="002643AE" w:rsidRPr="003B7A7B" w14:paraId="78024F1B" w14:textId="77777777" w:rsidTr="002643AE">
        <w:tc>
          <w:tcPr>
            <w:tcW w:w="1236" w:type="dxa"/>
          </w:tcPr>
          <w:p w14:paraId="02DF6757" w14:textId="14F4A358" w:rsidR="002643AE" w:rsidRDefault="002643AE"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40DE919" w14:textId="77777777" w:rsidR="002643AE" w:rsidRPr="00090551" w:rsidRDefault="002643AE" w:rsidP="002643AE">
            <w:pPr>
              <w:rPr>
                <w:b/>
                <w:color w:val="000000" w:themeColor="text1"/>
                <w:u w:val="single"/>
                <w:lang w:val="en-US" w:eastAsia="ko-KR"/>
              </w:rPr>
            </w:pPr>
            <w:r w:rsidRPr="00090551">
              <w:rPr>
                <w:b/>
                <w:color w:val="000000" w:themeColor="text1"/>
                <w:u w:val="single"/>
                <w:lang w:val="en-US" w:eastAsia="ko-KR"/>
              </w:rPr>
              <w:t>Issue 1-1-1: Network type</w:t>
            </w:r>
          </w:p>
          <w:p w14:paraId="204FCB68" w14:textId="3AEB5A27" w:rsidR="002643AE" w:rsidRDefault="002643AE" w:rsidP="00BD18B0">
            <w:pPr>
              <w:rPr>
                <w:bCs/>
                <w:color w:val="000000" w:themeColor="text1"/>
                <w:lang w:val="en-US" w:eastAsia="ko-KR"/>
              </w:rPr>
            </w:pPr>
            <w:r>
              <w:rPr>
                <w:bCs/>
                <w:color w:val="000000" w:themeColor="text1"/>
                <w:lang w:val="en-US" w:eastAsia="ko-KR"/>
              </w:rPr>
              <w:t xml:space="preserve">We support option 2. </w:t>
            </w:r>
          </w:p>
          <w:p w14:paraId="69A11776" w14:textId="6BEDE3F9" w:rsidR="002643AE" w:rsidRPr="00860AAD" w:rsidRDefault="002643AE" w:rsidP="00BD18B0">
            <w:pPr>
              <w:rPr>
                <w:bCs/>
                <w:color w:val="000000" w:themeColor="text1"/>
                <w:lang w:val="en-US" w:eastAsia="ko-KR"/>
              </w:rPr>
            </w:pPr>
            <w:r>
              <w:rPr>
                <w:bCs/>
                <w:color w:val="000000" w:themeColor="text1"/>
                <w:lang w:val="en-US" w:eastAsia="ko-KR"/>
              </w:rPr>
              <w:t xml:space="preserve">We would like to understand what is verified from UE performance or capability if we have async network assumption. Also, what will the time and frequency offset be for such a case? </w:t>
            </w:r>
          </w:p>
          <w:p w14:paraId="4F8C1F2A" w14:textId="7923B343" w:rsidR="002643AE" w:rsidRDefault="002643AE" w:rsidP="00BD18B0">
            <w:pPr>
              <w:rPr>
                <w:b/>
                <w:color w:val="000000" w:themeColor="text1"/>
                <w:u w:val="single"/>
                <w:lang w:val="en-US" w:eastAsia="ko-KR"/>
              </w:rPr>
            </w:pPr>
            <w:r w:rsidRPr="00090551">
              <w:rPr>
                <w:b/>
                <w:color w:val="000000" w:themeColor="text1"/>
                <w:u w:val="single"/>
                <w:lang w:val="en-US" w:eastAsia="ko-KR"/>
              </w:rPr>
              <w:t>Issue 1-1-2: Channel bandwidth</w:t>
            </w:r>
          </w:p>
          <w:p w14:paraId="4D946EB1" w14:textId="612C1626" w:rsidR="002643AE" w:rsidRPr="001061F3" w:rsidRDefault="002643AE"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2.</w:t>
            </w:r>
          </w:p>
          <w:p w14:paraId="52676460" w14:textId="6D89A791" w:rsidR="002643AE" w:rsidRDefault="002643AE" w:rsidP="00BD18B0">
            <w:pPr>
              <w:rPr>
                <w:bCs/>
                <w:color w:val="000000" w:themeColor="text1"/>
                <w:lang w:val="en-US" w:eastAsia="ko-KR"/>
              </w:rPr>
            </w:pPr>
            <w:r>
              <w:rPr>
                <w:bCs/>
                <w:color w:val="000000" w:themeColor="text1"/>
                <w:lang w:val="en-US" w:eastAsia="ko-KR"/>
              </w:rPr>
              <w:t xml:space="preserve">We don’t think UE BW would affect UE performance for MMSE-IRC. We already have 40MHz for TDD, which is larger than 10MHz for FDD. We would be unnecessarily introducing additional requirements / test cases when nothing extra is being tested or verified. </w:t>
            </w:r>
          </w:p>
          <w:p w14:paraId="63829C2D" w14:textId="77777777" w:rsidR="002643AE" w:rsidRDefault="002643AE" w:rsidP="00BD18B0">
            <w:pPr>
              <w:rPr>
                <w:b/>
                <w:color w:val="000000" w:themeColor="text1"/>
                <w:u w:val="single"/>
                <w:lang w:val="en-US" w:eastAsia="ko-KR"/>
              </w:rPr>
            </w:pPr>
            <w:r w:rsidRPr="00604DA2">
              <w:rPr>
                <w:b/>
                <w:color w:val="000000" w:themeColor="text1"/>
                <w:u w:val="single"/>
                <w:lang w:val="en-US" w:eastAsia="ko-KR"/>
              </w:rPr>
              <w:t>Issue 1-1-3: SSB configuration</w:t>
            </w:r>
          </w:p>
          <w:p w14:paraId="55A25EB2" w14:textId="4344EA0D" w:rsidR="002643AE" w:rsidRDefault="002643AE" w:rsidP="00BD18B0">
            <w:pPr>
              <w:rPr>
                <w:bCs/>
                <w:color w:val="000000" w:themeColor="text1"/>
                <w:lang w:val="en-US" w:eastAsia="ko-KR"/>
              </w:rPr>
            </w:pPr>
            <w:r>
              <w:rPr>
                <w:bCs/>
                <w:color w:val="000000" w:themeColor="text1"/>
                <w:lang w:val="en-US" w:eastAsia="ko-KR"/>
              </w:rPr>
              <w:t xml:space="preserve">We support </w:t>
            </w:r>
            <w:r w:rsidR="00B0645A">
              <w:rPr>
                <w:bCs/>
                <w:color w:val="000000" w:themeColor="text1"/>
                <w:lang w:val="en-US" w:eastAsia="ko-KR"/>
              </w:rPr>
              <w:t>o</w:t>
            </w:r>
            <w:r>
              <w:rPr>
                <w:bCs/>
                <w:color w:val="000000" w:themeColor="text1"/>
                <w:lang w:val="en-US" w:eastAsia="ko-KR"/>
              </w:rPr>
              <w:t xml:space="preserve">ption 2. </w:t>
            </w:r>
          </w:p>
          <w:p w14:paraId="676CB09A" w14:textId="3982B94C" w:rsidR="002643AE" w:rsidRDefault="002643AE" w:rsidP="00BD18B0">
            <w:pPr>
              <w:rPr>
                <w:bCs/>
                <w:color w:val="000000" w:themeColor="text1"/>
                <w:lang w:val="en-US" w:eastAsia="ko-KR"/>
              </w:rPr>
            </w:pPr>
            <w:r>
              <w:rPr>
                <w:bCs/>
                <w:color w:val="000000" w:themeColor="text1"/>
                <w:lang w:val="en-US" w:eastAsia="ko-KR"/>
              </w:rPr>
              <w:t>We already have CSI-RS for tracking in the same resources for serving and interference cell</w:t>
            </w:r>
            <w:r w:rsidR="00B0645A">
              <w:rPr>
                <w:bCs/>
                <w:color w:val="000000" w:themeColor="text1"/>
                <w:lang w:val="en-US" w:eastAsia="ko-KR"/>
              </w:rPr>
              <w:t>, which we understand is common network deployment</w:t>
            </w:r>
            <w:r>
              <w:rPr>
                <w:bCs/>
                <w:color w:val="000000" w:themeColor="text1"/>
                <w:lang w:val="en-US" w:eastAsia="ko-KR"/>
              </w:rPr>
              <w:t xml:space="preserve">. </w:t>
            </w:r>
            <w:r w:rsidR="00B0645A">
              <w:rPr>
                <w:bCs/>
                <w:color w:val="000000" w:themeColor="text1"/>
                <w:lang w:val="en-US" w:eastAsia="ko-KR"/>
              </w:rPr>
              <w:t xml:space="preserve">But SSBs need not be overlapping.. </w:t>
            </w:r>
            <w:r>
              <w:rPr>
                <w:bCs/>
                <w:color w:val="000000" w:themeColor="text1"/>
                <w:lang w:val="en-US" w:eastAsia="ko-KR"/>
              </w:rPr>
              <w:t xml:space="preserve">Also, </w:t>
            </w:r>
            <w:r w:rsidR="00B0645A">
              <w:rPr>
                <w:bCs/>
                <w:color w:val="000000" w:themeColor="text1"/>
                <w:lang w:val="en-US" w:eastAsia="ko-KR"/>
              </w:rPr>
              <w:t>based</w:t>
            </w:r>
            <w:r>
              <w:rPr>
                <w:bCs/>
                <w:color w:val="000000" w:themeColor="text1"/>
                <w:lang w:val="en-US" w:eastAsia="ko-KR"/>
              </w:rPr>
              <w:t xml:space="preserve"> on simulation results from Intel, having SSB overlapping would affect QPSK performance. </w:t>
            </w:r>
          </w:p>
          <w:p w14:paraId="4FCD90D4" w14:textId="77777777" w:rsidR="002643AE" w:rsidRDefault="002643AE" w:rsidP="00BD18B0">
            <w:pPr>
              <w:rPr>
                <w:b/>
                <w:color w:val="000000" w:themeColor="text1"/>
                <w:u w:val="single"/>
                <w:lang w:val="en-US" w:eastAsia="ko-KR"/>
              </w:rPr>
            </w:pPr>
            <w:r w:rsidRPr="001061F3">
              <w:rPr>
                <w:b/>
                <w:color w:val="000000" w:themeColor="text1"/>
                <w:u w:val="single"/>
                <w:lang w:val="en-US" w:eastAsia="ko-KR"/>
              </w:rPr>
              <w:t>Issue 1-1-4: Propagation condition</w:t>
            </w:r>
          </w:p>
          <w:p w14:paraId="6668C282" w14:textId="77777777" w:rsidR="002643AE" w:rsidRDefault="00B0645A" w:rsidP="00BD18B0">
            <w:pPr>
              <w:rPr>
                <w:bCs/>
                <w:color w:val="000000" w:themeColor="text1"/>
                <w:lang w:val="en-US" w:eastAsia="ko-KR"/>
              </w:rPr>
            </w:pPr>
            <w:r>
              <w:rPr>
                <w:bCs/>
                <w:color w:val="000000" w:themeColor="text1"/>
                <w:lang w:val="en-US" w:eastAsia="ko-KR"/>
              </w:rPr>
              <w:t>We prefer option 1.</w:t>
            </w:r>
          </w:p>
          <w:p w14:paraId="76A6CC8E" w14:textId="4675AFAC" w:rsidR="00B0645A" w:rsidRPr="001061F3" w:rsidRDefault="00B0645A" w:rsidP="00BD18B0">
            <w:pPr>
              <w:rPr>
                <w:bCs/>
                <w:color w:val="000000" w:themeColor="text1"/>
                <w:lang w:val="en-US" w:eastAsia="ko-KR"/>
              </w:rPr>
            </w:pPr>
            <w:r>
              <w:rPr>
                <w:bCs/>
                <w:color w:val="000000" w:themeColor="text1"/>
                <w:lang w:val="en-US" w:eastAsia="ko-KR"/>
              </w:rPr>
              <w:t xml:space="preserve">There is no benefit of introducing requirements for TDLA and TDLC channel. </w:t>
            </w:r>
          </w:p>
        </w:tc>
      </w:tr>
      <w:tr w:rsidR="006D4C9A" w:rsidRPr="003B7A7B" w14:paraId="4D8F7E64" w14:textId="77777777" w:rsidTr="002643AE">
        <w:tc>
          <w:tcPr>
            <w:tcW w:w="1236" w:type="dxa"/>
          </w:tcPr>
          <w:p w14:paraId="695AA457" w14:textId="4E7F3D31"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4C4AEE5" w14:textId="77777777" w:rsidR="006D4C9A" w:rsidRPr="00090551" w:rsidRDefault="006D4C9A" w:rsidP="006D4C9A">
            <w:pPr>
              <w:rPr>
                <w:b/>
                <w:color w:val="000000" w:themeColor="text1"/>
                <w:u w:val="single"/>
                <w:lang w:val="en-US" w:eastAsia="ko-KR"/>
              </w:rPr>
            </w:pPr>
            <w:r w:rsidRPr="00090551">
              <w:rPr>
                <w:b/>
                <w:color w:val="000000" w:themeColor="text1"/>
                <w:u w:val="single"/>
                <w:lang w:val="en-US" w:eastAsia="ko-KR"/>
              </w:rPr>
              <w:t>Issue 1-1-1: Network type</w:t>
            </w:r>
          </w:p>
          <w:p w14:paraId="287655F1" w14:textId="77777777" w:rsidR="006D4C9A" w:rsidRDefault="006D4C9A" w:rsidP="006D4C9A">
            <w:pPr>
              <w:rPr>
                <w:rFonts w:eastAsiaTheme="minorEastAsia"/>
                <w:bCs/>
                <w:color w:val="000000" w:themeColor="text1"/>
                <w:u w:val="single"/>
                <w:lang w:val="en-US" w:eastAsia="zh-CN"/>
              </w:rPr>
            </w:pPr>
            <w:r>
              <w:rPr>
                <w:rFonts w:eastAsiaTheme="minorEastAsia"/>
                <w:bCs/>
                <w:color w:val="000000" w:themeColor="text1"/>
                <w:u w:val="single"/>
                <w:lang w:val="en-US" w:eastAsia="zh-CN"/>
              </w:rPr>
              <w:t xml:space="preserve">We prefer </w:t>
            </w: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ption 1. FDD async is practical deployment scenario.</w:t>
            </w:r>
          </w:p>
          <w:p w14:paraId="5ECBD4B7" w14:textId="77777777" w:rsidR="006D4C9A" w:rsidRDefault="006D4C9A" w:rsidP="006D4C9A">
            <w:pPr>
              <w:rPr>
                <w:b/>
                <w:color w:val="000000" w:themeColor="text1"/>
                <w:u w:val="single"/>
                <w:lang w:val="en-US" w:eastAsia="ko-KR"/>
              </w:rPr>
            </w:pPr>
            <w:r w:rsidRPr="00090551">
              <w:rPr>
                <w:b/>
                <w:color w:val="000000" w:themeColor="text1"/>
                <w:u w:val="single"/>
                <w:lang w:val="en-US" w:eastAsia="ko-KR"/>
              </w:rPr>
              <w:t>Issue 1-1-2: Channel bandwidth</w:t>
            </w:r>
          </w:p>
          <w:p w14:paraId="4CAC6C56" w14:textId="77777777" w:rsidR="006D4C9A" w:rsidRDefault="006D4C9A" w:rsidP="006D4C9A">
            <w:pPr>
              <w:rPr>
                <w:rFonts w:eastAsiaTheme="minorEastAsia"/>
                <w:bCs/>
                <w:color w:val="000000" w:themeColor="text1"/>
                <w:u w:val="single"/>
                <w:lang w:val="en-US" w:eastAsia="zh-CN"/>
              </w:rPr>
            </w:pP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 xml:space="preserve">ption 1. We would like to test one typical CBW and one maximum CBW to check the performance. The additional CBW configuration will not increase the test burden. </w:t>
            </w:r>
          </w:p>
          <w:p w14:paraId="0DC502C0" w14:textId="77777777" w:rsidR="006D4C9A" w:rsidRDefault="006D4C9A" w:rsidP="006D4C9A">
            <w:pPr>
              <w:rPr>
                <w:b/>
                <w:color w:val="000000" w:themeColor="text1"/>
                <w:u w:val="single"/>
                <w:lang w:val="en-US" w:eastAsia="ko-KR"/>
              </w:rPr>
            </w:pPr>
            <w:r w:rsidRPr="00604DA2">
              <w:rPr>
                <w:b/>
                <w:color w:val="000000" w:themeColor="text1"/>
                <w:u w:val="single"/>
                <w:lang w:val="en-US" w:eastAsia="ko-KR"/>
              </w:rPr>
              <w:t>Issue 1-1-3: SSB configuration</w:t>
            </w:r>
          </w:p>
          <w:p w14:paraId="5A073B9E" w14:textId="77777777" w:rsidR="006D4C9A" w:rsidRDefault="006D4C9A" w:rsidP="006D4C9A">
            <w:pPr>
              <w:rPr>
                <w:rFonts w:eastAsiaTheme="minorEastAsia"/>
                <w:bCs/>
                <w:color w:val="000000" w:themeColor="text1"/>
                <w:u w:val="single"/>
                <w:lang w:val="en-US" w:eastAsia="zh-CN"/>
              </w:rPr>
            </w:pPr>
            <w:r>
              <w:rPr>
                <w:rFonts w:eastAsiaTheme="minorEastAsia"/>
                <w:bCs/>
                <w:color w:val="000000" w:themeColor="text1"/>
                <w:u w:val="single"/>
                <w:lang w:val="en-US" w:eastAsia="zh-CN"/>
              </w:rPr>
              <w:t xml:space="preserve">Option 1. </w:t>
            </w:r>
            <w:r>
              <w:rPr>
                <w:rFonts w:eastAsiaTheme="minorEastAsia" w:hint="eastAsia"/>
                <w:bCs/>
                <w:color w:val="000000" w:themeColor="text1"/>
                <w:u w:val="single"/>
                <w:lang w:val="en-US" w:eastAsia="zh-CN"/>
              </w:rPr>
              <w:t>I</w:t>
            </w:r>
            <w:r>
              <w:rPr>
                <w:rFonts w:eastAsiaTheme="minorEastAsia"/>
                <w:bCs/>
                <w:color w:val="000000" w:themeColor="text1"/>
                <w:u w:val="single"/>
                <w:lang w:val="en-US" w:eastAsia="zh-CN"/>
              </w:rPr>
              <w:t>n Homogeneous scenario, typically, all SSBs are in the same time/frequency resources.</w:t>
            </w:r>
          </w:p>
          <w:p w14:paraId="6286FB42" w14:textId="77777777" w:rsidR="006D4C9A" w:rsidRDefault="006D4C9A" w:rsidP="006D4C9A">
            <w:pPr>
              <w:rPr>
                <w:b/>
                <w:color w:val="000000" w:themeColor="text1"/>
                <w:u w:val="single"/>
                <w:lang w:val="en-US" w:eastAsia="ko-KR"/>
              </w:rPr>
            </w:pPr>
            <w:r w:rsidRPr="001061F3">
              <w:rPr>
                <w:b/>
                <w:color w:val="000000" w:themeColor="text1"/>
                <w:u w:val="single"/>
                <w:lang w:val="en-US" w:eastAsia="ko-KR"/>
              </w:rPr>
              <w:t>Issue 1-1-4: Propagation condition</w:t>
            </w:r>
          </w:p>
          <w:p w14:paraId="555F8C20" w14:textId="6F61EB2A" w:rsidR="006D4C9A" w:rsidRPr="00090551" w:rsidRDefault="006D4C9A" w:rsidP="006D4C9A">
            <w:pPr>
              <w:rPr>
                <w:b/>
                <w:color w:val="000000" w:themeColor="text1"/>
                <w:u w:val="single"/>
                <w:lang w:val="en-US" w:eastAsia="ko-KR"/>
              </w:rPr>
            </w:pPr>
            <w:r>
              <w:rPr>
                <w:rFonts w:eastAsiaTheme="minorEastAsia" w:hint="eastAsia"/>
                <w:bCs/>
                <w:color w:val="000000" w:themeColor="text1"/>
                <w:u w:val="single"/>
                <w:lang w:val="en-US" w:eastAsia="zh-CN"/>
              </w:rPr>
              <w:t>O</w:t>
            </w:r>
            <w:r>
              <w:rPr>
                <w:rFonts w:eastAsiaTheme="minorEastAsia"/>
                <w:bCs/>
                <w:color w:val="000000" w:themeColor="text1"/>
                <w:u w:val="single"/>
                <w:lang w:val="en-US" w:eastAsia="zh-CN"/>
              </w:rPr>
              <w:t>k with the recommended WF.</w:t>
            </w:r>
          </w:p>
        </w:tc>
      </w:tr>
      <w:tr w:rsidR="00BD18B0" w:rsidRPr="003B7A7B" w14:paraId="63190666" w14:textId="77777777" w:rsidTr="002643AE">
        <w:tc>
          <w:tcPr>
            <w:tcW w:w="1236" w:type="dxa"/>
          </w:tcPr>
          <w:p w14:paraId="62ECF021" w14:textId="77777777" w:rsidR="00BD18B0" w:rsidRDefault="00BD18B0" w:rsidP="00BD18B0">
            <w:pPr>
              <w:spacing w:after="120"/>
              <w:rPr>
                <w:rFonts w:eastAsiaTheme="minorEastAsia"/>
                <w:color w:val="000000" w:themeColor="text1"/>
                <w:lang w:val="en-US" w:eastAsia="zh-CN"/>
              </w:rPr>
            </w:pPr>
            <w:r>
              <w:rPr>
                <w:rFonts w:eastAsiaTheme="minorEastAsia"/>
                <w:color w:val="000000" w:themeColor="text1"/>
                <w:lang w:eastAsia="zh-CN"/>
              </w:rPr>
              <w:t>Huawei</w:t>
            </w:r>
          </w:p>
          <w:p w14:paraId="62722BEF" w14:textId="77777777" w:rsidR="00BD18B0" w:rsidRPr="00BD18B0" w:rsidRDefault="00BD18B0" w:rsidP="006D4C9A">
            <w:pPr>
              <w:spacing w:after="120"/>
              <w:rPr>
                <w:rFonts w:eastAsiaTheme="minorEastAsia"/>
                <w:color w:val="000000" w:themeColor="text1"/>
                <w:lang w:eastAsia="zh-CN"/>
              </w:rPr>
            </w:pPr>
          </w:p>
        </w:tc>
        <w:tc>
          <w:tcPr>
            <w:tcW w:w="8395" w:type="dxa"/>
          </w:tcPr>
          <w:p w14:paraId="74814CFB" w14:textId="77777777" w:rsidR="00BD18B0" w:rsidRPr="001716FD" w:rsidRDefault="00BD18B0" w:rsidP="00BD18B0">
            <w:pPr>
              <w:rPr>
                <w:rFonts w:eastAsia="Malgun Gothic"/>
                <w:b/>
                <w:color w:val="000000" w:themeColor="text1"/>
                <w:u w:val="single"/>
                <w:lang w:val="en-US" w:eastAsia="ko-KR"/>
              </w:rPr>
            </w:pPr>
            <w:r>
              <w:rPr>
                <w:b/>
                <w:color w:val="000000" w:themeColor="text1"/>
                <w:u w:val="single"/>
                <w:lang w:val="en-US" w:eastAsia="ko-KR"/>
              </w:rPr>
              <w:t>Issue 1-1-1: Network type</w:t>
            </w:r>
          </w:p>
          <w:p w14:paraId="1F732C47" w14:textId="59204DA7"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Support Option 2.  </w:t>
            </w:r>
            <w:r w:rsidR="006F0FB7">
              <w:rPr>
                <w:rFonts w:eastAsiaTheme="minorEastAsia"/>
                <w:color w:val="000000" w:themeColor="text1"/>
                <w:lang w:val="en-US" w:eastAsia="zh-CN"/>
              </w:rPr>
              <w:t>Based on our understanding, the o</w:t>
            </w:r>
            <w:r>
              <w:rPr>
                <w:rFonts w:eastAsiaTheme="minorEastAsia"/>
                <w:color w:val="000000" w:themeColor="text1"/>
                <w:lang w:val="en-US" w:eastAsia="zh-CN"/>
              </w:rPr>
              <w:t>nly difference for asynchronized scenario is larger time/frequency offset</w:t>
            </w:r>
            <w:r w:rsidR="006F0FB7">
              <w:rPr>
                <w:rFonts w:eastAsiaTheme="minorEastAsia"/>
                <w:color w:val="000000" w:themeColor="text1"/>
                <w:lang w:val="en-US" w:eastAsia="zh-CN"/>
              </w:rPr>
              <w:t xml:space="preserve"> that will impact the accuracy of the interference estimation, but they</w:t>
            </w:r>
            <w:r>
              <w:rPr>
                <w:rFonts w:eastAsiaTheme="minorEastAsia"/>
                <w:color w:val="000000" w:themeColor="text1"/>
                <w:lang w:val="en-US" w:eastAsia="zh-CN"/>
              </w:rPr>
              <w:t xml:space="preserve"> don’t affect the IRC processing. </w:t>
            </w:r>
            <w:r w:rsidR="006F0FB7">
              <w:rPr>
                <w:rFonts w:eastAsiaTheme="minorEastAsia"/>
                <w:color w:val="000000" w:themeColor="text1"/>
                <w:lang w:val="en-US" w:eastAsia="zh-CN"/>
              </w:rPr>
              <w:t>Also we want to know what is the specific time/frequency offset value to be set</w:t>
            </w:r>
            <w:r>
              <w:rPr>
                <w:rFonts w:eastAsiaTheme="minorEastAsia"/>
                <w:color w:val="000000" w:themeColor="text1"/>
                <w:lang w:val="en-US" w:eastAsia="zh-CN"/>
              </w:rPr>
              <w:t>.</w:t>
            </w:r>
          </w:p>
          <w:p w14:paraId="20765345" w14:textId="77777777" w:rsidR="00BD18B0" w:rsidRDefault="00BD18B0" w:rsidP="00BD18B0">
            <w:pPr>
              <w:rPr>
                <w:b/>
                <w:color w:val="000000" w:themeColor="text1"/>
                <w:u w:val="single"/>
                <w:lang w:val="en-US" w:eastAsia="ko-KR"/>
              </w:rPr>
            </w:pPr>
            <w:r>
              <w:rPr>
                <w:b/>
                <w:color w:val="000000" w:themeColor="text1"/>
                <w:u w:val="single"/>
                <w:lang w:val="en-US" w:eastAsia="ko-KR"/>
              </w:rPr>
              <w:t>Issue 1-1-2: Channel bandwidth</w:t>
            </w:r>
          </w:p>
          <w:p w14:paraId="76654FBC" w14:textId="77777777" w:rsidR="00BD18B0" w:rsidRPr="002B56B7" w:rsidRDefault="00BD18B0" w:rsidP="00BD18B0">
            <w:pPr>
              <w:rPr>
                <w:color w:val="000000" w:themeColor="text1"/>
                <w:lang w:val="en-US" w:eastAsia="ko-KR"/>
              </w:rPr>
            </w:pPr>
            <w:r w:rsidRPr="002B56B7">
              <w:rPr>
                <w:color w:val="000000" w:themeColor="text1"/>
                <w:lang w:val="en-US" w:eastAsia="ko-KR"/>
              </w:rPr>
              <w:t xml:space="preserve">Option 2. </w:t>
            </w:r>
            <w:r w:rsidRPr="002B56B7">
              <w:rPr>
                <w:rFonts w:eastAsiaTheme="minorEastAsia"/>
                <w:color w:val="000000" w:themeColor="text1"/>
                <w:lang w:val="en-US" w:eastAsia="zh-CN"/>
              </w:rPr>
              <w:t xml:space="preserve">Since </w:t>
            </w:r>
            <w:r>
              <w:rPr>
                <w:rFonts w:eastAsiaTheme="minorEastAsia"/>
                <w:color w:val="000000" w:themeColor="text1"/>
                <w:lang w:val="en-US" w:eastAsia="zh-CN"/>
              </w:rPr>
              <w:t xml:space="preserve">interference are estimated based on small RB granularity, we don’t think large bandwidth has impact on performance and IRC processing. </w:t>
            </w:r>
          </w:p>
          <w:p w14:paraId="27B0DF0D" w14:textId="77777777" w:rsidR="00BD18B0" w:rsidRDefault="00BD18B0" w:rsidP="00BD18B0">
            <w:pPr>
              <w:rPr>
                <w:b/>
                <w:color w:val="000000" w:themeColor="text1"/>
                <w:u w:val="single"/>
                <w:lang w:val="en-US" w:eastAsia="ko-KR"/>
              </w:rPr>
            </w:pPr>
            <w:r w:rsidRPr="00604DA2">
              <w:rPr>
                <w:b/>
                <w:color w:val="000000" w:themeColor="text1"/>
                <w:u w:val="single"/>
                <w:lang w:val="en-US" w:eastAsia="ko-KR"/>
              </w:rPr>
              <w:lastRenderedPageBreak/>
              <w:t>Issue 1-1-3: SSB configuration</w:t>
            </w:r>
          </w:p>
          <w:p w14:paraId="4769C406" w14:textId="1C306485" w:rsidR="00BD18B0" w:rsidRPr="001420C3"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Option </w:t>
            </w:r>
            <w:r w:rsidRPr="001420C3">
              <w:rPr>
                <w:rFonts w:eastAsiaTheme="minorEastAsia"/>
                <w:color w:val="000000" w:themeColor="text1"/>
                <w:lang w:val="en-US" w:eastAsia="zh-CN"/>
              </w:rPr>
              <w:t>2</w:t>
            </w:r>
            <w:r>
              <w:t>. Considering no SSB-IC algorithm is introduced in this WI. Based on the simulation results from Intel, large performance degradation can be observed for SSB collision between serving cell and interference cells. What’s more, the impact of time and frequency tracking should also be considered. Our purpose is to verify the performance of PDSCH with interference of ne</w:t>
            </w:r>
            <w:r w:rsidR="006F0FB7">
              <w:t>ighbouring’ cell, so it is</w:t>
            </w:r>
            <w:r>
              <w:t xml:space="preserve"> better to </w:t>
            </w:r>
            <w:r w:rsidR="006F0FB7">
              <w:t>set all the other assumptions</w:t>
            </w:r>
            <w:r>
              <w:t xml:space="preserve"> same as Rel-15 PDSCH baseline</w:t>
            </w:r>
            <w:r w:rsidR="006F0FB7">
              <w:t xml:space="preserve"> and preclude all other possible impact factors, we can investigate the performance impact caused by SSB colliding in the future</w:t>
            </w:r>
            <w:r>
              <w:t>.</w:t>
            </w:r>
          </w:p>
          <w:p w14:paraId="3F91ECE7" w14:textId="77777777" w:rsidR="00BD18B0" w:rsidRDefault="00BD18B0" w:rsidP="00BD18B0">
            <w:pPr>
              <w:rPr>
                <w:b/>
                <w:color w:val="000000" w:themeColor="text1"/>
                <w:u w:val="single"/>
                <w:lang w:val="en-US" w:eastAsia="ko-KR"/>
              </w:rPr>
            </w:pPr>
            <w:r w:rsidRPr="001061F3">
              <w:rPr>
                <w:b/>
                <w:color w:val="000000" w:themeColor="text1"/>
                <w:u w:val="single"/>
                <w:lang w:val="en-US" w:eastAsia="ko-KR"/>
              </w:rPr>
              <w:t>Issue 1-1-4: Propagation condition</w:t>
            </w:r>
          </w:p>
          <w:p w14:paraId="510C6204" w14:textId="4C05C7CB" w:rsidR="00BD18B0" w:rsidRPr="00090551" w:rsidRDefault="00BD18B0" w:rsidP="008C487B">
            <w:pPr>
              <w:rPr>
                <w:b/>
                <w:color w:val="000000" w:themeColor="text1"/>
                <w:u w:val="single"/>
                <w:lang w:val="en-US" w:eastAsia="ko-KR"/>
              </w:rPr>
            </w:pPr>
            <w:r>
              <w:rPr>
                <w:rFonts w:eastAsiaTheme="minorEastAsia"/>
                <w:color w:val="000000" w:themeColor="text1"/>
                <w:lang w:val="en-US" w:eastAsia="zh-CN"/>
              </w:rPr>
              <w:t xml:space="preserve">Based on our simulation results, </w:t>
            </w:r>
            <w:r w:rsidR="008C487B">
              <w:rPr>
                <w:rFonts w:eastAsiaTheme="minorEastAsia"/>
                <w:color w:val="000000" w:themeColor="text1"/>
                <w:lang w:val="en-US" w:eastAsia="zh-CN"/>
              </w:rPr>
              <w:t>there is similar performance gain for TDLA and TDLC for IRC over MRC, we are open to the specific propagation condition to choose, but we prefer to select one of them</w:t>
            </w:r>
            <w:r>
              <w:rPr>
                <w:rFonts w:eastAsiaTheme="minorEastAsia"/>
                <w:color w:val="000000" w:themeColor="text1"/>
                <w:lang w:val="en-US" w:eastAsia="zh-CN"/>
              </w:rPr>
              <w:t>.</w:t>
            </w:r>
          </w:p>
        </w:tc>
      </w:tr>
      <w:tr w:rsidR="00223F95" w:rsidRPr="003B7A7B" w14:paraId="3D77A420" w14:textId="77777777" w:rsidTr="002643AE">
        <w:tc>
          <w:tcPr>
            <w:tcW w:w="1236" w:type="dxa"/>
          </w:tcPr>
          <w:p w14:paraId="3D044B53" w14:textId="0B237028" w:rsidR="00223F95" w:rsidRDefault="00223F95" w:rsidP="00BD18B0">
            <w:pPr>
              <w:spacing w:after="120"/>
              <w:rPr>
                <w:rFonts w:eastAsiaTheme="minorEastAsia"/>
                <w:color w:val="000000" w:themeColor="text1"/>
                <w:lang w:eastAsia="zh-CN"/>
              </w:rPr>
            </w:pPr>
            <w:r>
              <w:rPr>
                <w:rFonts w:eastAsiaTheme="minorEastAsia" w:hint="eastAsia"/>
                <w:color w:val="000000" w:themeColor="text1"/>
                <w:lang w:eastAsia="zh-CN"/>
              </w:rPr>
              <w:lastRenderedPageBreak/>
              <w:t>C</w:t>
            </w:r>
            <w:r>
              <w:rPr>
                <w:rFonts w:eastAsiaTheme="minorEastAsia"/>
                <w:color w:val="000000" w:themeColor="text1"/>
                <w:lang w:eastAsia="zh-CN"/>
              </w:rPr>
              <w:t>hina Telecom</w:t>
            </w:r>
          </w:p>
        </w:tc>
        <w:tc>
          <w:tcPr>
            <w:tcW w:w="8395" w:type="dxa"/>
          </w:tcPr>
          <w:p w14:paraId="6E6F5289" w14:textId="77777777" w:rsidR="00223F95" w:rsidRDefault="00223F95" w:rsidP="00BD18B0">
            <w:pPr>
              <w:rPr>
                <w:b/>
                <w:color w:val="000000" w:themeColor="text1"/>
                <w:u w:val="single"/>
                <w:lang w:val="en-US" w:eastAsia="ko-KR"/>
              </w:rPr>
            </w:pPr>
            <w:r w:rsidRPr="00090551">
              <w:rPr>
                <w:b/>
                <w:color w:val="000000" w:themeColor="text1"/>
                <w:u w:val="single"/>
                <w:lang w:val="en-US" w:eastAsia="ko-KR"/>
              </w:rPr>
              <w:t>Issue 1-1-1: Network type</w:t>
            </w:r>
          </w:p>
          <w:p w14:paraId="1F2FA0C4"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we have commented in the last meeting, we support to include FDD async network, and at current stage we are also fine with prioritizing FDD and TDD sync network. </w:t>
            </w:r>
          </w:p>
          <w:p w14:paraId="417386AC" w14:textId="77777777"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 xml:space="preserve">We propose to </w:t>
            </w:r>
            <w:r w:rsidRPr="003055FB">
              <w:rPr>
                <w:rFonts w:eastAsiaTheme="minorEastAsia"/>
                <w:color w:val="000000" w:themeColor="text1"/>
                <w:lang w:val="en-US" w:eastAsia="zh-CN"/>
              </w:rPr>
              <w:t>discuss the asynchronous network configuration (i.e., time offset and/or frequency shift) for FDD after RAN4 stabilizes the test setup for sync networks</w:t>
            </w:r>
            <w:r>
              <w:rPr>
                <w:rFonts w:eastAsiaTheme="minorEastAsia"/>
                <w:color w:val="000000" w:themeColor="text1"/>
                <w:lang w:val="en-US" w:eastAsia="zh-CN"/>
              </w:rPr>
              <w:t xml:space="preserve"> (Option 1a)</w:t>
            </w:r>
            <w:r w:rsidRPr="003055FB">
              <w:rPr>
                <w:rFonts w:eastAsiaTheme="minorEastAsia"/>
                <w:color w:val="000000" w:themeColor="text1"/>
                <w:lang w:val="en-US" w:eastAsia="zh-CN"/>
              </w:rPr>
              <w:t>.</w:t>
            </w:r>
          </w:p>
          <w:p w14:paraId="5A10C882" w14:textId="77777777" w:rsidR="00223F95" w:rsidRDefault="00223F95" w:rsidP="00223F95">
            <w:pPr>
              <w:rPr>
                <w:rFonts w:eastAsiaTheme="minorEastAsia"/>
                <w:b/>
                <w:color w:val="000000" w:themeColor="text1"/>
                <w:u w:val="single"/>
                <w:lang w:val="en-US" w:eastAsia="zh-CN"/>
              </w:rPr>
            </w:pPr>
          </w:p>
          <w:p w14:paraId="6EAC4F51" w14:textId="77777777" w:rsidR="00223F95" w:rsidRDefault="00223F95" w:rsidP="00223F95">
            <w:pPr>
              <w:rPr>
                <w:rFonts w:eastAsiaTheme="minorEastAsia"/>
                <w:b/>
                <w:color w:val="000000" w:themeColor="text1"/>
                <w:u w:val="single"/>
                <w:lang w:val="en-US" w:eastAsia="zh-CN"/>
              </w:rPr>
            </w:pPr>
            <w:r w:rsidRPr="00223F95">
              <w:rPr>
                <w:rFonts w:eastAsiaTheme="minorEastAsia"/>
                <w:b/>
                <w:color w:val="000000" w:themeColor="text1"/>
                <w:u w:val="single"/>
                <w:lang w:val="en-US" w:eastAsia="zh-CN"/>
              </w:rPr>
              <w:t>Issue 1-1-2: Channel bandwidth</w:t>
            </w:r>
          </w:p>
          <w:p w14:paraId="2137A20D" w14:textId="77777777" w:rsidR="00223F95" w:rsidRDefault="00223F95" w:rsidP="00223F95">
            <w:pPr>
              <w:spacing w:after="120"/>
              <w:rPr>
                <w:color w:val="000000" w:themeColor="text1"/>
                <w:lang w:val="en-US"/>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to additionally cover test requirements for </w:t>
            </w:r>
            <w:r w:rsidRPr="00090551">
              <w:rPr>
                <w:color w:val="000000" w:themeColor="text1"/>
                <w:lang w:val="en-US"/>
              </w:rPr>
              <w:t>40 MHz for FDD 15kHz SCS, and 100MHz for TDD 30kHz SCS</w:t>
            </w:r>
            <w:r>
              <w:rPr>
                <w:color w:val="000000" w:themeColor="text1"/>
                <w:lang w:val="en-US"/>
              </w:rPr>
              <w:t>. We are open to discuss the test applicability.</w:t>
            </w:r>
          </w:p>
          <w:p w14:paraId="6E509B52" w14:textId="77777777" w:rsidR="00223F95" w:rsidRDefault="00223F95" w:rsidP="00223F95">
            <w:pPr>
              <w:spacing w:after="120"/>
              <w:rPr>
                <w:rFonts w:eastAsiaTheme="minorEastAsia"/>
                <w:color w:val="000000" w:themeColor="text1"/>
                <w:lang w:val="en-US" w:eastAsia="zh-CN"/>
              </w:rPr>
            </w:pPr>
          </w:p>
          <w:p w14:paraId="25638763" w14:textId="77777777" w:rsidR="00223F95" w:rsidRPr="00153BB1"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irst, to E///: </w:t>
            </w:r>
            <w:r w:rsidRPr="00090551">
              <w:rPr>
                <w:color w:val="000000" w:themeColor="text1"/>
                <w:lang w:val="en-US"/>
              </w:rPr>
              <w:t>40 MHz for FDD 15kHz SCS, and 100MHz for TDD 30kHz SCS</w:t>
            </w:r>
            <w:r>
              <w:rPr>
                <w:color w:val="000000" w:themeColor="text1"/>
                <w:lang w:val="en-US"/>
              </w:rPr>
              <w:t xml:space="preserve"> are widely deployed in our real NW in 2.1GHz and 3.5GHz scenario respectively. So, we cannot agree that ‘</w:t>
            </w:r>
            <w:r w:rsidRPr="00153BB1">
              <w:rPr>
                <w:i/>
                <w:iCs/>
              </w:rPr>
              <w:t>there are less RF bands supporting such a wider channel bandwidth compared with FDD 10MHz and TDD 40MHz</w:t>
            </w:r>
            <w:r>
              <w:rPr>
                <w:color w:val="000000" w:themeColor="text1"/>
                <w:lang w:val="en-US"/>
              </w:rPr>
              <w:t>’.</w:t>
            </w:r>
          </w:p>
          <w:p w14:paraId="764D9855" w14:textId="77777777" w:rsidR="00223F95" w:rsidRDefault="00223F95" w:rsidP="00223F95">
            <w:pPr>
              <w:spacing w:after="120"/>
              <w:rPr>
                <w:rFonts w:eastAsiaTheme="minorEastAsia"/>
                <w:color w:val="000000" w:themeColor="text1"/>
                <w:lang w:val="en-US" w:eastAsia="zh-CN"/>
              </w:rPr>
            </w:pPr>
          </w:p>
          <w:p w14:paraId="19D9FE00"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Second, additional test point for larger CBW is that:</w:t>
            </w:r>
          </w:p>
          <w:p w14:paraId="5AF2090F" w14:textId="77777777" w:rsidR="00223F95" w:rsidRDefault="00223F95" w:rsidP="00223F95">
            <w:pPr>
              <w:spacing w:after="120"/>
              <w:rPr>
                <w:rFonts w:eastAsia="SimSun"/>
                <w:color w:val="000000" w:themeColor="text1"/>
                <w:szCs w:val="24"/>
                <w:lang w:val="en-US" w:eastAsia="zh-CN"/>
              </w:rPr>
            </w:pPr>
            <w:r>
              <w:rPr>
                <w:rFonts w:eastAsiaTheme="minorEastAsia"/>
                <w:color w:val="000000" w:themeColor="text1"/>
                <w:lang w:val="en-US" w:eastAsia="zh-CN"/>
              </w:rPr>
              <w:t xml:space="preserve">With smaller CBW like </w:t>
            </w:r>
            <w:r w:rsidRPr="004B0D8A">
              <w:rPr>
                <w:rFonts w:eastAsia="SimSun"/>
                <w:color w:val="000000" w:themeColor="text1"/>
                <w:szCs w:val="24"/>
                <w:lang w:val="en-US" w:eastAsia="zh-CN"/>
              </w:rPr>
              <w:t xml:space="preserve">10MHz for FDD 15kHz </w:t>
            </w:r>
            <w:r>
              <w:rPr>
                <w:rFonts w:eastAsia="SimSun"/>
                <w:color w:val="000000" w:themeColor="text1"/>
                <w:szCs w:val="24"/>
                <w:lang w:val="en-US" w:eastAsia="zh-CN"/>
              </w:rPr>
              <w:t>(52 PRBs), if we assume UE using per PRB frequency domain interference covariance matrix estimation, within the covariance matrix calculation function listed below, its interference part at the right side can be independently calculated for each PRB.</w:t>
            </w:r>
          </w:p>
          <w:p w14:paraId="12527418" w14:textId="236ACF01" w:rsidR="00223F95" w:rsidRDefault="00223F95" w:rsidP="00223F95">
            <w:pPr>
              <w:spacing w:after="120"/>
              <w:jc w:val="center"/>
              <w:rPr>
                <w:rFonts w:eastAsia="SimSun"/>
                <w:color w:val="000000" w:themeColor="text1"/>
                <w:szCs w:val="24"/>
                <w:lang w:val="en-US" w:eastAsia="zh-CN"/>
              </w:rPr>
            </w:pPr>
            <w:r>
              <w:rPr>
                <w:noProof/>
                <w:position w:val="-32"/>
                <w:lang w:val="en-US" w:eastAsia="ja-JP"/>
              </w:rPr>
              <w:drawing>
                <wp:inline distT="0" distB="0" distL="0" distR="0" wp14:anchorId="2D86A368" wp14:editId="6537A967">
                  <wp:extent cx="2786380" cy="387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6380" cy="387985"/>
                          </a:xfrm>
                          <a:prstGeom prst="rect">
                            <a:avLst/>
                          </a:prstGeom>
                          <a:noFill/>
                          <a:ln>
                            <a:noFill/>
                          </a:ln>
                        </pic:spPr>
                      </pic:pic>
                    </a:graphicData>
                  </a:graphic>
                </wp:inline>
              </w:drawing>
            </w:r>
            <w:r>
              <w:rPr>
                <w:rFonts w:eastAsia="SimSun"/>
                <w:color w:val="000000" w:themeColor="text1"/>
                <w:szCs w:val="24"/>
                <w:lang w:val="en-US" w:eastAsia="zh-CN"/>
              </w:rPr>
              <w:t>.</w:t>
            </w:r>
          </w:p>
          <w:p w14:paraId="003C88ED" w14:textId="77777777" w:rsidR="00223F95" w:rsidRDefault="00223F95" w:rsidP="00223F95">
            <w:pPr>
              <w:spacing w:after="120"/>
              <w:rPr>
                <w:rFonts w:eastAsia="SimSun"/>
                <w:color w:val="000000" w:themeColor="text1"/>
                <w:szCs w:val="24"/>
                <w:lang w:val="en-US" w:eastAsia="zh-CN"/>
              </w:rPr>
            </w:pPr>
            <w:r>
              <w:rPr>
                <w:rFonts w:eastAsia="SimSun" w:hint="eastAsia"/>
                <w:color w:val="000000" w:themeColor="text1"/>
                <w:szCs w:val="24"/>
                <w:lang w:val="en-US" w:eastAsia="zh-CN"/>
              </w:rPr>
              <w:t>H</w:t>
            </w:r>
            <w:r>
              <w:rPr>
                <w:rFonts w:eastAsia="SimSun"/>
                <w:color w:val="000000" w:themeColor="text1"/>
                <w:szCs w:val="24"/>
                <w:lang w:val="en-US" w:eastAsia="zh-CN"/>
              </w:rPr>
              <w:t xml:space="preserve">owever, when it comes to larger CBW such as </w:t>
            </w:r>
            <w:r w:rsidRPr="00090551">
              <w:rPr>
                <w:color w:val="000000" w:themeColor="text1"/>
                <w:lang w:val="en-US"/>
              </w:rPr>
              <w:t xml:space="preserve">40 MHz for FDD 15kHz SCS </w:t>
            </w:r>
            <w:r>
              <w:rPr>
                <w:color w:val="000000" w:themeColor="text1"/>
                <w:lang w:val="en-US"/>
              </w:rPr>
              <w:t>(216 PRBs)</w:t>
            </w:r>
            <w:r>
              <w:rPr>
                <w:rFonts w:eastAsia="SimSun"/>
                <w:color w:val="000000" w:themeColor="text1"/>
                <w:szCs w:val="24"/>
                <w:lang w:val="en-US" w:eastAsia="zh-CN"/>
              </w:rPr>
              <w:t xml:space="preserve">, it is not clear to us: </w:t>
            </w:r>
          </w:p>
          <w:p w14:paraId="2D5D9529" w14:textId="77777777" w:rsidR="00223F95" w:rsidRDefault="00223F95" w:rsidP="00223F95">
            <w:pPr>
              <w:pStyle w:val="ListParagraph"/>
              <w:numPr>
                <w:ilvl w:val="0"/>
                <w:numId w:val="31"/>
              </w:numPr>
              <w:spacing w:after="120"/>
              <w:ind w:firstLineChars="0"/>
              <w:rPr>
                <w:color w:val="000000" w:themeColor="text1"/>
                <w:szCs w:val="24"/>
                <w:lang w:val="en-US" w:eastAsia="zh-CN"/>
              </w:rPr>
            </w:pPr>
            <w:r>
              <w:rPr>
                <w:rFonts w:eastAsia="SimSun"/>
                <w:color w:val="000000" w:themeColor="text1"/>
                <w:szCs w:val="24"/>
                <w:lang w:val="en-US" w:eastAsia="zh-CN"/>
              </w:rPr>
              <w:t>whether</w:t>
            </w:r>
            <w:r w:rsidRPr="006073D7">
              <w:rPr>
                <w:color w:val="000000" w:themeColor="text1"/>
                <w:szCs w:val="24"/>
                <w:lang w:val="en-US" w:eastAsia="zh-CN"/>
              </w:rPr>
              <w:t xml:space="preserve"> UE will use the interference estimation of PRB#n </w:t>
            </w:r>
            <w:r>
              <w:rPr>
                <w:color w:val="000000" w:themeColor="text1"/>
                <w:szCs w:val="24"/>
                <w:lang w:val="en-US" w:eastAsia="zh-CN"/>
              </w:rPr>
              <w:t>also for</w:t>
            </w:r>
            <w:r w:rsidRPr="006073D7">
              <w:rPr>
                <w:color w:val="000000" w:themeColor="text1"/>
                <w:szCs w:val="24"/>
                <w:lang w:val="en-US" w:eastAsia="zh-CN"/>
              </w:rPr>
              <w:t xml:space="preserve"> PRB#n-1 and PRB#n+1</w:t>
            </w:r>
            <w:r>
              <w:rPr>
                <w:color w:val="000000" w:themeColor="text1"/>
                <w:szCs w:val="24"/>
                <w:lang w:val="en-US" w:eastAsia="zh-CN"/>
              </w:rPr>
              <w:t>, or</w:t>
            </w:r>
          </w:p>
          <w:p w14:paraId="7A300E0C" w14:textId="77777777" w:rsidR="00223F95" w:rsidRPr="006073D7" w:rsidRDefault="00223F95" w:rsidP="00223F95">
            <w:pPr>
              <w:pStyle w:val="ListParagraph"/>
              <w:numPr>
                <w:ilvl w:val="0"/>
                <w:numId w:val="31"/>
              </w:numPr>
              <w:spacing w:after="120"/>
              <w:ind w:firstLineChars="0"/>
              <w:rPr>
                <w:color w:val="000000" w:themeColor="text1"/>
                <w:szCs w:val="24"/>
                <w:lang w:val="en-US" w:eastAsia="zh-CN"/>
              </w:rPr>
            </w:pPr>
            <w:r>
              <w:rPr>
                <w:color w:val="000000" w:themeColor="text1"/>
                <w:szCs w:val="24"/>
                <w:lang w:val="en-US" w:eastAsia="zh-CN"/>
              </w:rPr>
              <w:t>whether UE</w:t>
            </w:r>
            <w:r w:rsidRPr="006073D7">
              <w:rPr>
                <w:color w:val="000000" w:themeColor="text1"/>
                <w:szCs w:val="24"/>
                <w:lang w:val="en-US" w:eastAsia="zh-CN"/>
              </w:rPr>
              <w:t xml:space="preserve"> will use larger frequency domain granularity for interference covariance matrix estimation</w:t>
            </w:r>
            <w:r>
              <w:rPr>
                <w:color w:val="000000" w:themeColor="text1"/>
                <w:szCs w:val="24"/>
                <w:lang w:val="en-US" w:eastAsia="zh-CN"/>
              </w:rPr>
              <w:t xml:space="preserve"> </w:t>
            </w:r>
          </w:p>
          <w:p w14:paraId="2097EDE1" w14:textId="77777777" w:rsidR="00223F95" w:rsidRDefault="00223F95" w:rsidP="00223F95">
            <w:pPr>
              <w:spacing w:after="120"/>
              <w:rPr>
                <w:rFonts w:eastAsia="SimSun"/>
                <w:color w:val="000000" w:themeColor="text1"/>
                <w:szCs w:val="24"/>
                <w:lang w:val="en-US" w:eastAsia="zh-CN"/>
              </w:rPr>
            </w:pPr>
            <w:r>
              <w:rPr>
                <w:rFonts w:eastAsia="SimSun"/>
                <w:color w:val="000000" w:themeColor="text1"/>
                <w:szCs w:val="24"/>
                <w:lang w:val="en-US" w:eastAsia="zh-CN"/>
              </w:rPr>
              <w:t>to reduce the overall complexity for the demodulation for 216 PRBs.</w:t>
            </w:r>
          </w:p>
          <w:p w14:paraId="7F8D8C9A" w14:textId="77777777" w:rsidR="00223F95" w:rsidRPr="00DD68DD" w:rsidRDefault="00223F95" w:rsidP="00223F95">
            <w:pPr>
              <w:spacing w:after="120"/>
              <w:rPr>
                <w:rFonts w:eastAsia="SimSun"/>
                <w:color w:val="000000" w:themeColor="text1"/>
                <w:szCs w:val="24"/>
                <w:lang w:val="en-US" w:eastAsia="zh-CN"/>
              </w:rPr>
            </w:pPr>
            <w:r>
              <w:rPr>
                <w:rFonts w:eastAsia="SimSun" w:hint="eastAsia"/>
                <w:color w:val="000000" w:themeColor="text1"/>
                <w:szCs w:val="24"/>
                <w:lang w:val="en-US" w:eastAsia="zh-CN"/>
              </w:rPr>
              <w:t>I</w:t>
            </w:r>
            <w:r>
              <w:rPr>
                <w:rFonts w:eastAsia="SimSun"/>
                <w:color w:val="000000" w:themeColor="text1"/>
                <w:szCs w:val="24"/>
                <w:lang w:val="en-US" w:eastAsia="zh-CN"/>
              </w:rPr>
              <w:t xml:space="preserve">n our previous work in LTE (R4-154299 in </w:t>
            </w:r>
            <w:r w:rsidRPr="00DD68DD">
              <w:rPr>
                <w:rFonts w:eastAsia="SimSun"/>
                <w:color w:val="000000" w:themeColor="text1"/>
                <w:szCs w:val="24"/>
                <w:lang w:val="en-US" w:eastAsia="zh-CN"/>
              </w:rPr>
              <w:t>http://3gpp.org/ftp/tsg_ran/WG4_Radio/TSGR4_76/Docs/R4-154299.zip</w:t>
            </w:r>
            <w:r>
              <w:rPr>
                <w:rFonts w:eastAsia="SimSun"/>
                <w:color w:val="000000" w:themeColor="text1"/>
                <w:szCs w:val="24"/>
                <w:lang w:val="en-US" w:eastAsia="zh-CN"/>
              </w:rPr>
              <w:t xml:space="preserve">), as summarized below, around 0.8 ~ 2.2 dB performance degradation is observed, when the </w:t>
            </w:r>
            <w:r w:rsidRPr="006073D7">
              <w:rPr>
                <w:color w:val="000000" w:themeColor="text1"/>
                <w:szCs w:val="24"/>
                <w:lang w:val="en-US" w:eastAsia="zh-CN"/>
              </w:rPr>
              <w:t>interference covariance matrix</w:t>
            </w:r>
            <w:r>
              <w:rPr>
                <w:color w:val="000000" w:themeColor="text1"/>
                <w:szCs w:val="24"/>
                <w:lang w:val="en-US" w:eastAsia="zh-CN"/>
              </w:rPr>
              <w:t xml:space="preserve"> estimation granularity in frequency domain is switched from per PRB to per 5 PRBs. And larger </w:t>
            </w:r>
            <w:r>
              <w:rPr>
                <w:rFonts w:eastAsia="SimSun"/>
                <w:color w:val="000000" w:themeColor="text1"/>
                <w:szCs w:val="24"/>
                <w:lang w:val="en-US" w:eastAsia="zh-CN"/>
              </w:rPr>
              <w:t>performance degradation can be observed when it comes to WB estimation.</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776"/>
              <w:gridCol w:w="843"/>
              <w:gridCol w:w="900"/>
              <w:gridCol w:w="1141"/>
              <w:gridCol w:w="1211"/>
              <w:gridCol w:w="1211"/>
              <w:gridCol w:w="1211"/>
            </w:tblGrid>
            <w:tr w:rsidR="00223F95" w:rsidRPr="00FD1C59" w14:paraId="1B8D76F5" w14:textId="77777777" w:rsidTr="006B4DBC">
              <w:trPr>
                <w:trHeight w:val="675"/>
                <w:jc w:val="center"/>
              </w:trPr>
              <w:tc>
                <w:tcPr>
                  <w:tcW w:w="642" w:type="dxa"/>
                  <w:shd w:val="clear" w:color="auto" w:fill="C6D9F1"/>
                  <w:vAlign w:val="center"/>
                  <w:hideMark/>
                </w:tcPr>
                <w:p w14:paraId="7457F52A" w14:textId="77777777" w:rsidR="00223F95" w:rsidRPr="00FD1C59" w:rsidRDefault="00223F95" w:rsidP="00223F95">
                  <w:pPr>
                    <w:adjustRightInd w:val="0"/>
                    <w:snapToGrid w:val="0"/>
                    <w:spacing w:before="60" w:after="60"/>
                    <w:jc w:val="center"/>
                    <w:rPr>
                      <w:b/>
                      <w:bCs/>
                      <w:sz w:val="18"/>
                      <w:szCs w:val="18"/>
                      <w:lang w:eastAsia="zh-CN"/>
                    </w:rPr>
                  </w:pPr>
                  <w:r w:rsidRPr="00FD1C59">
                    <w:rPr>
                      <w:b/>
                      <w:bCs/>
                      <w:sz w:val="18"/>
                      <w:szCs w:val="18"/>
                      <w:lang w:eastAsia="zh-CN"/>
                    </w:rPr>
                    <w:t>Case Num.</w:t>
                  </w:r>
                </w:p>
              </w:tc>
              <w:tc>
                <w:tcPr>
                  <w:tcW w:w="1619" w:type="dxa"/>
                  <w:gridSpan w:val="2"/>
                  <w:shd w:val="clear" w:color="auto" w:fill="C6D9F1"/>
                  <w:vAlign w:val="center"/>
                </w:tcPr>
                <w:p w14:paraId="6D654AF6" w14:textId="77777777" w:rsidR="00223F95" w:rsidRDefault="00223F95" w:rsidP="00223F95">
                  <w:pPr>
                    <w:jc w:val="center"/>
                  </w:pPr>
                  <w:r w:rsidRPr="00760765">
                    <w:rPr>
                      <w:rFonts w:hint="eastAsia"/>
                      <w:b/>
                      <w:sz w:val="18"/>
                      <w:szCs w:val="18"/>
                      <w:lang w:eastAsia="zh-CN"/>
                    </w:rPr>
                    <w:t xml:space="preserve">Case </w:t>
                  </w:r>
                  <w:r w:rsidRPr="00760765">
                    <w:rPr>
                      <w:b/>
                      <w:sz w:val="18"/>
                      <w:szCs w:val="18"/>
                      <w:lang w:eastAsia="zh-CN"/>
                    </w:rPr>
                    <w:t>description</w:t>
                  </w:r>
                </w:p>
              </w:tc>
              <w:tc>
                <w:tcPr>
                  <w:tcW w:w="900" w:type="dxa"/>
                  <w:shd w:val="clear" w:color="auto" w:fill="C6D9F1"/>
                  <w:vAlign w:val="center"/>
                  <w:hideMark/>
                </w:tcPr>
                <w:p w14:paraId="61F99F33"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w:t>
                  </w:r>
                </w:p>
              </w:tc>
              <w:tc>
                <w:tcPr>
                  <w:tcW w:w="1141" w:type="dxa"/>
                  <w:shd w:val="clear" w:color="auto" w:fill="C6D9F1"/>
                  <w:vAlign w:val="center"/>
                  <w:hideMark/>
                </w:tcPr>
                <w:p w14:paraId="405D4DA8"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1PRB CovEst</w:t>
                  </w:r>
                </w:p>
              </w:tc>
              <w:tc>
                <w:tcPr>
                  <w:tcW w:w="1211" w:type="dxa"/>
                  <w:shd w:val="clear" w:color="auto" w:fill="C6D9F1"/>
                  <w:vAlign w:val="center"/>
                  <w:hideMark/>
                </w:tcPr>
                <w:p w14:paraId="5678EF9C"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5PRB CovEst</w:t>
                  </w:r>
                </w:p>
              </w:tc>
              <w:tc>
                <w:tcPr>
                  <w:tcW w:w="1211" w:type="dxa"/>
                  <w:shd w:val="clear" w:color="auto" w:fill="C6D9F1"/>
                  <w:vAlign w:val="center"/>
                  <w:hideMark/>
                </w:tcPr>
                <w:p w14:paraId="788D1BBF"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10PRB CovEst</w:t>
                  </w:r>
                </w:p>
              </w:tc>
              <w:tc>
                <w:tcPr>
                  <w:tcW w:w="1211" w:type="dxa"/>
                  <w:shd w:val="clear" w:color="auto" w:fill="C6D9F1"/>
                  <w:vAlign w:val="center"/>
                  <w:hideMark/>
                </w:tcPr>
                <w:p w14:paraId="586E53B0" w14:textId="77777777" w:rsidR="00223F95" w:rsidRPr="00FD1C59" w:rsidRDefault="00223F95" w:rsidP="00223F95">
                  <w:pPr>
                    <w:adjustRightInd w:val="0"/>
                    <w:snapToGrid w:val="0"/>
                    <w:spacing w:before="60" w:after="60"/>
                    <w:jc w:val="center"/>
                    <w:rPr>
                      <w:b/>
                      <w:sz w:val="18"/>
                      <w:szCs w:val="18"/>
                      <w:lang w:eastAsia="zh-CN"/>
                    </w:rPr>
                  </w:pPr>
                  <w:r w:rsidRPr="00FD1C59">
                    <w:rPr>
                      <w:b/>
                      <w:sz w:val="18"/>
                      <w:szCs w:val="18"/>
                      <w:lang w:eastAsia="zh-CN"/>
                    </w:rPr>
                    <w:t>MMSE-IRC, 50PRB CovEst</w:t>
                  </w:r>
                </w:p>
              </w:tc>
            </w:tr>
            <w:tr w:rsidR="00223F95" w:rsidRPr="00FD1C59" w14:paraId="168E2A91" w14:textId="77777777" w:rsidTr="006B4DBC">
              <w:trPr>
                <w:trHeight w:val="285"/>
                <w:jc w:val="center"/>
              </w:trPr>
              <w:tc>
                <w:tcPr>
                  <w:tcW w:w="642" w:type="dxa"/>
                  <w:shd w:val="clear" w:color="auto" w:fill="auto"/>
                  <w:vAlign w:val="center"/>
                  <w:hideMark/>
                </w:tcPr>
                <w:p w14:paraId="1D195DB0"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lastRenderedPageBreak/>
                    <w:t>1</w:t>
                  </w:r>
                </w:p>
              </w:tc>
              <w:tc>
                <w:tcPr>
                  <w:tcW w:w="776" w:type="dxa"/>
                  <w:vMerge w:val="restart"/>
                  <w:vAlign w:val="center"/>
                </w:tcPr>
                <w:p w14:paraId="712BE3C1"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 xml:space="preserve">EPA5 for </w:t>
                  </w:r>
                  <w:r w:rsidRPr="00E21DF9">
                    <w:rPr>
                      <w:sz w:val="18"/>
                      <w:szCs w:val="18"/>
                      <w:lang w:eastAsia="zh-CN"/>
                    </w:rPr>
                    <w:t xml:space="preserve">serving </w:t>
                  </w:r>
                  <w:r w:rsidRPr="00E21DF9">
                    <w:rPr>
                      <w:rFonts w:hint="eastAsia"/>
                      <w:sz w:val="18"/>
                      <w:szCs w:val="18"/>
                      <w:lang w:eastAsia="zh-CN"/>
                    </w:rPr>
                    <w:t>channel</w:t>
                  </w:r>
                </w:p>
              </w:tc>
              <w:tc>
                <w:tcPr>
                  <w:tcW w:w="843" w:type="dxa"/>
                  <w:vAlign w:val="center"/>
                </w:tcPr>
                <w:p w14:paraId="3BCD5382"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1x2, HomNet</w:t>
                  </w:r>
                </w:p>
              </w:tc>
              <w:tc>
                <w:tcPr>
                  <w:tcW w:w="900" w:type="dxa"/>
                  <w:shd w:val="clear" w:color="auto" w:fill="auto"/>
                  <w:vAlign w:val="center"/>
                  <w:hideMark/>
                </w:tcPr>
                <w:p w14:paraId="4F096763"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-2.05</w:t>
                  </w:r>
                </w:p>
              </w:tc>
              <w:tc>
                <w:tcPr>
                  <w:tcW w:w="1141" w:type="dxa"/>
                  <w:shd w:val="clear" w:color="auto" w:fill="auto"/>
                  <w:vAlign w:val="center"/>
                  <w:hideMark/>
                </w:tcPr>
                <w:p w14:paraId="36D00D8B" w14:textId="77777777" w:rsidR="00223F95" w:rsidRPr="00E35393" w:rsidRDefault="00223F95" w:rsidP="00223F95">
                  <w:pPr>
                    <w:adjustRightInd w:val="0"/>
                    <w:snapToGrid w:val="0"/>
                    <w:spacing w:before="60" w:after="60"/>
                    <w:jc w:val="center"/>
                    <w:rPr>
                      <w:b/>
                      <w:sz w:val="18"/>
                      <w:szCs w:val="18"/>
                      <w:highlight w:val="yellow"/>
                      <w:u w:val="single"/>
                      <w:lang w:eastAsia="zh-CN"/>
                    </w:rPr>
                  </w:pPr>
                  <w:r w:rsidRPr="00E35393">
                    <w:rPr>
                      <w:b/>
                      <w:sz w:val="18"/>
                      <w:szCs w:val="18"/>
                      <w:highlight w:val="yellow"/>
                      <w:u w:val="single"/>
                      <w:lang w:eastAsia="zh-CN"/>
                    </w:rPr>
                    <w:t>-5.49</w:t>
                  </w:r>
                </w:p>
              </w:tc>
              <w:tc>
                <w:tcPr>
                  <w:tcW w:w="1211" w:type="dxa"/>
                  <w:shd w:val="clear" w:color="auto" w:fill="auto"/>
                  <w:vAlign w:val="center"/>
                  <w:hideMark/>
                </w:tcPr>
                <w:p w14:paraId="66A45965"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-4.60</w:t>
                  </w:r>
                </w:p>
              </w:tc>
              <w:tc>
                <w:tcPr>
                  <w:tcW w:w="1211" w:type="dxa"/>
                  <w:shd w:val="clear" w:color="auto" w:fill="auto"/>
                  <w:vAlign w:val="center"/>
                  <w:hideMark/>
                </w:tcPr>
                <w:p w14:paraId="4A0677F8"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-3.98</w:t>
                  </w:r>
                </w:p>
              </w:tc>
              <w:tc>
                <w:tcPr>
                  <w:tcW w:w="1211" w:type="dxa"/>
                  <w:shd w:val="clear" w:color="auto" w:fill="auto"/>
                  <w:vAlign w:val="center"/>
                  <w:hideMark/>
                </w:tcPr>
                <w:p w14:paraId="75353DBB"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-2.84</w:t>
                  </w:r>
                </w:p>
              </w:tc>
            </w:tr>
            <w:tr w:rsidR="00223F95" w:rsidRPr="00FD1C59" w14:paraId="71EF8390" w14:textId="77777777" w:rsidTr="006B4DBC">
              <w:trPr>
                <w:trHeight w:val="285"/>
                <w:jc w:val="center"/>
              </w:trPr>
              <w:tc>
                <w:tcPr>
                  <w:tcW w:w="642" w:type="dxa"/>
                  <w:shd w:val="clear" w:color="auto" w:fill="auto"/>
                  <w:vAlign w:val="center"/>
                  <w:hideMark/>
                </w:tcPr>
                <w:p w14:paraId="6703CB6C"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w:t>
                  </w:r>
                </w:p>
              </w:tc>
              <w:tc>
                <w:tcPr>
                  <w:tcW w:w="776" w:type="dxa"/>
                  <w:vMerge/>
                  <w:vAlign w:val="center"/>
                </w:tcPr>
                <w:p w14:paraId="179FEAC5"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6CFE36B2"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1x2, HetNet</w:t>
                  </w:r>
                </w:p>
              </w:tc>
              <w:tc>
                <w:tcPr>
                  <w:tcW w:w="900" w:type="dxa"/>
                  <w:shd w:val="clear" w:color="auto" w:fill="auto"/>
                  <w:vAlign w:val="center"/>
                  <w:hideMark/>
                </w:tcPr>
                <w:p w14:paraId="6F852E2B"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-1.71</w:t>
                  </w:r>
                </w:p>
              </w:tc>
              <w:tc>
                <w:tcPr>
                  <w:tcW w:w="1141" w:type="dxa"/>
                  <w:shd w:val="clear" w:color="auto" w:fill="auto"/>
                  <w:vAlign w:val="center"/>
                  <w:hideMark/>
                </w:tcPr>
                <w:p w14:paraId="634909DA"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-7.49</w:t>
                  </w:r>
                </w:p>
              </w:tc>
              <w:tc>
                <w:tcPr>
                  <w:tcW w:w="1211" w:type="dxa"/>
                  <w:shd w:val="clear" w:color="auto" w:fill="auto"/>
                  <w:vAlign w:val="center"/>
                  <w:hideMark/>
                </w:tcPr>
                <w:p w14:paraId="040BCF22"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-5.49</w:t>
                  </w:r>
                </w:p>
              </w:tc>
              <w:tc>
                <w:tcPr>
                  <w:tcW w:w="1211" w:type="dxa"/>
                  <w:shd w:val="clear" w:color="auto" w:fill="auto"/>
                  <w:vAlign w:val="center"/>
                  <w:hideMark/>
                </w:tcPr>
                <w:p w14:paraId="54160425"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-4.63</w:t>
                  </w:r>
                </w:p>
              </w:tc>
              <w:tc>
                <w:tcPr>
                  <w:tcW w:w="1211" w:type="dxa"/>
                  <w:shd w:val="clear" w:color="auto" w:fill="auto"/>
                  <w:vAlign w:val="center"/>
                  <w:hideMark/>
                </w:tcPr>
                <w:p w14:paraId="6BA9F381"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-3.10</w:t>
                  </w:r>
                </w:p>
              </w:tc>
            </w:tr>
            <w:tr w:rsidR="00223F95" w:rsidRPr="00FD1C59" w14:paraId="2333D5AF" w14:textId="77777777" w:rsidTr="006B4DBC">
              <w:trPr>
                <w:trHeight w:val="285"/>
                <w:jc w:val="center"/>
              </w:trPr>
              <w:tc>
                <w:tcPr>
                  <w:tcW w:w="642" w:type="dxa"/>
                  <w:shd w:val="clear" w:color="auto" w:fill="auto"/>
                  <w:vAlign w:val="center"/>
                  <w:hideMark/>
                </w:tcPr>
                <w:p w14:paraId="0C971424"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3</w:t>
                  </w:r>
                </w:p>
              </w:tc>
              <w:tc>
                <w:tcPr>
                  <w:tcW w:w="776" w:type="dxa"/>
                  <w:vMerge/>
                  <w:vAlign w:val="center"/>
                </w:tcPr>
                <w:p w14:paraId="1AEC610D"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7953FD7F"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1x4, HomNet</w:t>
                  </w:r>
                </w:p>
              </w:tc>
              <w:tc>
                <w:tcPr>
                  <w:tcW w:w="900" w:type="dxa"/>
                  <w:shd w:val="clear" w:color="auto" w:fill="auto"/>
                  <w:vAlign w:val="center"/>
                  <w:hideMark/>
                </w:tcPr>
                <w:p w14:paraId="2630DFCF"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1.63</w:t>
                  </w:r>
                </w:p>
              </w:tc>
              <w:tc>
                <w:tcPr>
                  <w:tcW w:w="1141" w:type="dxa"/>
                  <w:shd w:val="clear" w:color="auto" w:fill="auto"/>
                  <w:vAlign w:val="center"/>
                  <w:hideMark/>
                </w:tcPr>
                <w:p w14:paraId="3C06C69D"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-2.84</w:t>
                  </w:r>
                </w:p>
              </w:tc>
              <w:tc>
                <w:tcPr>
                  <w:tcW w:w="1211" w:type="dxa"/>
                  <w:shd w:val="clear" w:color="auto" w:fill="auto"/>
                  <w:vAlign w:val="center"/>
                  <w:hideMark/>
                </w:tcPr>
                <w:p w14:paraId="6AFE5AA3"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-1.84</w:t>
                  </w:r>
                </w:p>
              </w:tc>
              <w:tc>
                <w:tcPr>
                  <w:tcW w:w="1211" w:type="dxa"/>
                  <w:shd w:val="clear" w:color="auto" w:fill="auto"/>
                  <w:vAlign w:val="center"/>
                  <w:hideMark/>
                </w:tcPr>
                <w:p w14:paraId="3AE804BE"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-1.17</w:t>
                  </w:r>
                </w:p>
              </w:tc>
              <w:tc>
                <w:tcPr>
                  <w:tcW w:w="1211" w:type="dxa"/>
                  <w:shd w:val="clear" w:color="auto" w:fill="auto"/>
                  <w:vAlign w:val="center"/>
                  <w:hideMark/>
                </w:tcPr>
                <w:p w14:paraId="720ACBA8"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0.19</w:t>
                  </w:r>
                </w:p>
              </w:tc>
            </w:tr>
            <w:tr w:rsidR="00223F95" w:rsidRPr="00FD1C59" w14:paraId="699AAE78" w14:textId="77777777" w:rsidTr="006B4DBC">
              <w:trPr>
                <w:trHeight w:val="285"/>
                <w:jc w:val="center"/>
              </w:trPr>
              <w:tc>
                <w:tcPr>
                  <w:tcW w:w="642" w:type="dxa"/>
                  <w:shd w:val="clear" w:color="auto" w:fill="auto"/>
                  <w:vAlign w:val="center"/>
                  <w:hideMark/>
                </w:tcPr>
                <w:p w14:paraId="1699528C"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4</w:t>
                  </w:r>
                </w:p>
              </w:tc>
              <w:tc>
                <w:tcPr>
                  <w:tcW w:w="776" w:type="dxa"/>
                  <w:vMerge/>
                  <w:vAlign w:val="center"/>
                </w:tcPr>
                <w:p w14:paraId="130092A3" w14:textId="77777777" w:rsidR="00223F95" w:rsidRPr="00E21DF9" w:rsidRDefault="00223F95" w:rsidP="00223F95">
                  <w:pPr>
                    <w:adjustRightInd w:val="0"/>
                    <w:snapToGrid w:val="0"/>
                    <w:spacing w:before="60" w:after="60"/>
                    <w:jc w:val="center"/>
                    <w:rPr>
                      <w:sz w:val="18"/>
                      <w:szCs w:val="18"/>
                      <w:lang w:eastAsia="zh-CN"/>
                    </w:rPr>
                  </w:pPr>
                </w:p>
              </w:tc>
              <w:tc>
                <w:tcPr>
                  <w:tcW w:w="843" w:type="dxa"/>
                  <w:vAlign w:val="center"/>
                </w:tcPr>
                <w:p w14:paraId="18063F86" w14:textId="77777777" w:rsidR="00223F95" w:rsidRPr="00E21DF9" w:rsidRDefault="00223F95" w:rsidP="00223F95">
                  <w:pPr>
                    <w:adjustRightInd w:val="0"/>
                    <w:snapToGrid w:val="0"/>
                    <w:spacing w:before="60" w:after="60"/>
                    <w:jc w:val="center"/>
                    <w:rPr>
                      <w:sz w:val="18"/>
                      <w:szCs w:val="18"/>
                      <w:lang w:eastAsia="zh-CN"/>
                    </w:rPr>
                  </w:pPr>
                  <w:r w:rsidRPr="00E21DF9">
                    <w:rPr>
                      <w:rFonts w:hint="eastAsia"/>
                      <w:sz w:val="18"/>
                      <w:szCs w:val="18"/>
                      <w:lang w:eastAsia="zh-CN"/>
                    </w:rPr>
                    <w:t>1x4, HetNet</w:t>
                  </w:r>
                </w:p>
              </w:tc>
              <w:tc>
                <w:tcPr>
                  <w:tcW w:w="900" w:type="dxa"/>
                  <w:shd w:val="clear" w:color="auto" w:fill="auto"/>
                  <w:vAlign w:val="center"/>
                  <w:hideMark/>
                </w:tcPr>
                <w:p w14:paraId="42BFB605"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1.50</w:t>
                  </w:r>
                </w:p>
              </w:tc>
              <w:tc>
                <w:tcPr>
                  <w:tcW w:w="1141" w:type="dxa"/>
                  <w:shd w:val="clear" w:color="auto" w:fill="auto"/>
                  <w:vAlign w:val="center"/>
                  <w:hideMark/>
                </w:tcPr>
                <w:p w14:paraId="4FB6BC73"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b/>
                      <w:sz w:val="18"/>
                      <w:szCs w:val="18"/>
                      <w:highlight w:val="yellow"/>
                      <w:u w:val="single"/>
                      <w:lang w:eastAsia="zh-CN"/>
                    </w:rPr>
                    <w:t>-5.90</w:t>
                  </w:r>
                </w:p>
              </w:tc>
              <w:tc>
                <w:tcPr>
                  <w:tcW w:w="1211" w:type="dxa"/>
                  <w:shd w:val="clear" w:color="auto" w:fill="auto"/>
                  <w:vAlign w:val="center"/>
                  <w:hideMark/>
                </w:tcPr>
                <w:p w14:paraId="3068716D" w14:textId="77777777" w:rsidR="00223F95" w:rsidRPr="00E35393" w:rsidRDefault="00223F95" w:rsidP="00223F95">
                  <w:pPr>
                    <w:adjustRightInd w:val="0"/>
                    <w:snapToGrid w:val="0"/>
                    <w:spacing w:before="60" w:after="60"/>
                    <w:jc w:val="center"/>
                    <w:rPr>
                      <w:sz w:val="18"/>
                      <w:szCs w:val="18"/>
                      <w:highlight w:val="yellow"/>
                      <w:lang w:eastAsia="zh-CN"/>
                    </w:rPr>
                  </w:pPr>
                  <w:r w:rsidRPr="00E35393">
                    <w:rPr>
                      <w:sz w:val="18"/>
                      <w:szCs w:val="18"/>
                      <w:highlight w:val="yellow"/>
                      <w:lang w:eastAsia="zh-CN"/>
                    </w:rPr>
                    <w:t>-3.71</w:t>
                  </w:r>
                </w:p>
              </w:tc>
              <w:tc>
                <w:tcPr>
                  <w:tcW w:w="1211" w:type="dxa"/>
                  <w:shd w:val="clear" w:color="auto" w:fill="auto"/>
                  <w:vAlign w:val="center"/>
                  <w:hideMark/>
                </w:tcPr>
                <w:p w14:paraId="31D440C9" w14:textId="77777777" w:rsidR="00223F95" w:rsidRPr="00E21DF9" w:rsidRDefault="00223F95" w:rsidP="00223F95">
                  <w:pPr>
                    <w:adjustRightInd w:val="0"/>
                    <w:snapToGrid w:val="0"/>
                    <w:spacing w:before="60" w:after="60"/>
                    <w:jc w:val="center"/>
                    <w:rPr>
                      <w:sz w:val="18"/>
                      <w:szCs w:val="18"/>
                      <w:lang w:eastAsia="zh-CN"/>
                    </w:rPr>
                  </w:pPr>
                  <w:r w:rsidRPr="00E21DF9">
                    <w:rPr>
                      <w:sz w:val="18"/>
                      <w:szCs w:val="18"/>
                      <w:lang w:eastAsia="zh-CN"/>
                    </w:rPr>
                    <w:t>-2.74</w:t>
                  </w:r>
                </w:p>
              </w:tc>
              <w:tc>
                <w:tcPr>
                  <w:tcW w:w="1211" w:type="dxa"/>
                  <w:shd w:val="clear" w:color="auto" w:fill="auto"/>
                  <w:vAlign w:val="center"/>
                  <w:hideMark/>
                </w:tcPr>
                <w:p w14:paraId="36C61EDC" w14:textId="77777777" w:rsidR="00223F95" w:rsidRPr="00D43BA2" w:rsidRDefault="00223F95" w:rsidP="00223F95">
                  <w:pPr>
                    <w:adjustRightInd w:val="0"/>
                    <w:snapToGrid w:val="0"/>
                    <w:spacing w:before="60" w:after="60"/>
                    <w:jc w:val="center"/>
                    <w:rPr>
                      <w:sz w:val="18"/>
                      <w:szCs w:val="18"/>
                      <w:lang w:eastAsia="zh-CN"/>
                    </w:rPr>
                  </w:pPr>
                  <w:r w:rsidRPr="00D43BA2">
                    <w:rPr>
                      <w:sz w:val="18"/>
                      <w:szCs w:val="18"/>
                      <w:lang w:eastAsia="zh-CN"/>
                    </w:rPr>
                    <w:t>-0.52</w:t>
                  </w:r>
                </w:p>
              </w:tc>
            </w:tr>
          </w:tbl>
          <w:p w14:paraId="6E24158C" w14:textId="77777777" w:rsidR="00223F95" w:rsidRDefault="00223F95" w:rsidP="00223F95">
            <w:pPr>
              <w:spacing w:after="120"/>
              <w:rPr>
                <w:rFonts w:eastAsiaTheme="minorEastAsia"/>
                <w:color w:val="000000" w:themeColor="text1"/>
                <w:lang w:val="en-US" w:eastAsia="zh-CN"/>
              </w:rPr>
            </w:pPr>
          </w:p>
          <w:p w14:paraId="72AEDAE9" w14:textId="77777777" w:rsidR="00223F95" w:rsidRDefault="00223F95" w:rsidP="00223F95">
            <w:pPr>
              <w:rPr>
                <w:color w:val="000000" w:themeColor="text1"/>
                <w:lang w:val="en-US"/>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a result, we propose to define additional MMSE-IRC requirements for </w:t>
            </w:r>
            <w:r w:rsidRPr="00090551">
              <w:rPr>
                <w:color w:val="000000" w:themeColor="text1"/>
                <w:lang w:val="en-US"/>
              </w:rPr>
              <w:t>40 MHz for FDD 15kHz SCS, and 100MHz for TDD 30kHz SCS</w:t>
            </w:r>
            <w:r>
              <w:rPr>
                <w:color w:val="000000" w:themeColor="text1"/>
                <w:lang w:val="en-US"/>
              </w:rPr>
              <w:t xml:space="preserve"> to verify that MMSE-IRC processing will not be changed for larger CBW.</w:t>
            </w:r>
          </w:p>
          <w:p w14:paraId="6058C4E8" w14:textId="77777777" w:rsidR="00223F95" w:rsidRDefault="00223F95" w:rsidP="00223F95">
            <w:pPr>
              <w:rPr>
                <w:b/>
                <w:color w:val="000000" w:themeColor="text1"/>
                <w:u w:val="single"/>
                <w:lang w:val="en-US"/>
              </w:rPr>
            </w:pPr>
          </w:p>
          <w:p w14:paraId="2BB625DE" w14:textId="77777777" w:rsidR="00223F95" w:rsidRDefault="00223F95" w:rsidP="00223F95">
            <w:pPr>
              <w:rPr>
                <w:b/>
                <w:color w:val="000000" w:themeColor="text1"/>
                <w:u w:val="single"/>
                <w:lang w:val="en-US" w:eastAsia="ko-KR"/>
              </w:rPr>
            </w:pPr>
            <w:r w:rsidRPr="00604DA2">
              <w:rPr>
                <w:b/>
                <w:color w:val="000000" w:themeColor="text1"/>
                <w:u w:val="single"/>
                <w:lang w:val="en-US" w:eastAsia="ko-KR"/>
              </w:rPr>
              <w:t>Issue 1-1-3: SSB configuration</w:t>
            </w:r>
          </w:p>
          <w:p w14:paraId="6B7D6852"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45180301" w14:textId="77777777" w:rsidR="00223F95" w:rsidRPr="007F4728"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On the one hand, we would like to know if there is any operator has option 2 SSB configuration? If no, it seems option 2 is of less practical meaning.</w:t>
            </w:r>
          </w:p>
          <w:p w14:paraId="453828E3" w14:textId="77777777" w:rsidR="00223F95" w:rsidRPr="007F4728"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On the other hand, even if option 2 is used, in the real NW, we cannot avoid PDSCH transmission of interference cell on SSBs.</w:t>
            </w:r>
          </w:p>
          <w:p w14:paraId="1685590B" w14:textId="77777777" w:rsidR="00223F95" w:rsidRDefault="00223F95" w:rsidP="00223F95">
            <w:pPr>
              <w:spacing w:after="120"/>
              <w:rPr>
                <w:rFonts w:eastAsiaTheme="minorEastAsia"/>
                <w:color w:val="000000" w:themeColor="text1"/>
                <w:lang w:val="en-US" w:eastAsia="zh-CN"/>
              </w:rPr>
            </w:pPr>
            <w:r w:rsidRPr="007F4728">
              <w:rPr>
                <w:rFonts w:eastAsiaTheme="minorEastAsia"/>
                <w:color w:val="000000" w:themeColor="text1"/>
                <w:lang w:val="en-US" w:eastAsia="zh-CN"/>
              </w:rPr>
              <w:t>In addition, in LTE, PSS SSS and PBCH from all cells are also collided, which should not bring so big issue for the test.</w:t>
            </w:r>
          </w:p>
          <w:p w14:paraId="764CB0C6" w14:textId="77777777"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Manually prevent such interference in the test case will exaggerate the UE performance.</w:t>
            </w:r>
          </w:p>
          <w:p w14:paraId="1C9D146B" w14:textId="77777777" w:rsidR="00223F95" w:rsidRDefault="00223F95" w:rsidP="00223F95">
            <w:pPr>
              <w:rPr>
                <w:rFonts w:eastAsiaTheme="minorEastAsia"/>
                <w:b/>
                <w:color w:val="000000" w:themeColor="text1"/>
                <w:u w:val="single"/>
                <w:lang w:val="en-US" w:eastAsia="zh-CN"/>
              </w:rPr>
            </w:pPr>
          </w:p>
          <w:p w14:paraId="74AF739E" w14:textId="77777777" w:rsidR="00223F95" w:rsidRDefault="00223F95" w:rsidP="00223F95">
            <w:pPr>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7F4CB6AB"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We are fine to select one channel model for the target cell for requirement definition.</w:t>
            </w:r>
          </w:p>
          <w:p w14:paraId="3D08B3D5"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Same time, we propose to use TDLC channel model for the interference cell to better verify the performance of covariance matrix estimation process for MMSE-IRC. </w:t>
            </w:r>
          </w:p>
          <w:p w14:paraId="68CA8C5C" w14:textId="613D7FD9" w:rsidR="00223F95" w:rsidRP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It is worth noted that channel model with higher delay spread (EVA70) is also used for interference cell in LTE MMSE-IRC ICI test cases.</w:t>
            </w:r>
          </w:p>
        </w:tc>
      </w:tr>
      <w:tr w:rsidR="00B57693" w:rsidRPr="003B7A7B" w14:paraId="153CFA19" w14:textId="77777777" w:rsidTr="002643AE">
        <w:tc>
          <w:tcPr>
            <w:tcW w:w="1236" w:type="dxa"/>
          </w:tcPr>
          <w:p w14:paraId="5A0118C2" w14:textId="2B793262" w:rsidR="00B57693" w:rsidRDefault="00B57693" w:rsidP="00B57693">
            <w:pPr>
              <w:spacing w:after="120"/>
              <w:rPr>
                <w:rFonts w:eastAsiaTheme="minorEastAsia"/>
                <w:color w:val="000000" w:themeColor="text1"/>
                <w:lang w:eastAsia="zh-CN"/>
              </w:rPr>
            </w:pPr>
            <w:r>
              <w:rPr>
                <w:rFonts w:eastAsiaTheme="minorEastAsia"/>
                <w:color w:val="000000" w:themeColor="text1"/>
                <w:lang w:eastAsia="zh-CN"/>
              </w:rPr>
              <w:lastRenderedPageBreak/>
              <w:t>Qualcomm</w:t>
            </w:r>
          </w:p>
        </w:tc>
        <w:tc>
          <w:tcPr>
            <w:tcW w:w="8395" w:type="dxa"/>
          </w:tcPr>
          <w:p w14:paraId="638EB157" w14:textId="77777777" w:rsidR="00B57693" w:rsidRPr="00090551" w:rsidRDefault="00B57693" w:rsidP="00B57693">
            <w:pPr>
              <w:rPr>
                <w:b/>
                <w:color w:val="000000" w:themeColor="text1"/>
                <w:u w:val="single"/>
                <w:lang w:val="en-US" w:eastAsia="ko-KR"/>
              </w:rPr>
            </w:pPr>
            <w:r w:rsidRPr="00090551">
              <w:rPr>
                <w:b/>
                <w:color w:val="000000" w:themeColor="text1"/>
                <w:u w:val="single"/>
                <w:lang w:val="en-US" w:eastAsia="ko-KR"/>
              </w:rPr>
              <w:t>Issue 1-1-1: Network type</w:t>
            </w:r>
          </w:p>
          <w:p w14:paraId="74364B57" w14:textId="77777777" w:rsidR="00B57693" w:rsidRPr="00AF453C" w:rsidRDefault="00B57693" w:rsidP="00B57693">
            <w:pPr>
              <w:rPr>
                <w:bCs/>
                <w:color w:val="000000" w:themeColor="text1"/>
                <w:lang w:val="en-US" w:eastAsia="ko-KR"/>
              </w:rPr>
            </w:pPr>
            <w:r>
              <w:rPr>
                <w:bCs/>
                <w:color w:val="000000" w:themeColor="text1"/>
                <w:lang w:val="en-US" w:eastAsia="ko-KR"/>
              </w:rPr>
              <w:t>Prefer Option 2. We don’t see any difference in UE demod algorithm for sync vs async.</w:t>
            </w:r>
          </w:p>
          <w:p w14:paraId="61F548A8" w14:textId="77777777" w:rsidR="00B57693" w:rsidRDefault="00B57693" w:rsidP="00B57693">
            <w:pPr>
              <w:rPr>
                <w:b/>
                <w:color w:val="000000" w:themeColor="text1"/>
                <w:u w:val="single"/>
                <w:lang w:val="en-US" w:eastAsia="ko-KR"/>
              </w:rPr>
            </w:pPr>
            <w:r w:rsidRPr="00090551">
              <w:rPr>
                <w:b/>
                <w:color w:val="000000" w:themeColor="text1"/>
                <w:u w:val="single"/>
                <w:lang w:val="en-US" w:eastAsia="ko-KR"/>
              </w:rPr>
              <w:t>Issue 1-1-2: Channel bandwidth</w:t>
            </w:r>
          </w:p>
          <w:p w14:paraId="19F13F35" w14:textId="77777777" w:rsidR="00B57693" w:rsidRDefault="00B57693" w:rsidP="00B57693">
            <w:pPr>
              <w:rPr>
                <w:bCs/>
                <w:color w:val="000000" w:themeColor="text1"/>
                <w:lang w:val="en-US" w:eastAsia="ko-KR"/>
              </w:rPr>
            </w:pPr>
            <w:r>
              <w:rPr>
                <w:bCs/>
                <w:color w:val="000000" w:themeColor="text1"/>
                <w:lang w:val="en-US" w:eastAsia="ko-KR"/>
              </w:rPr>
              <w:t>Prefer O</w:t>
            </w:r>
            <w:r w:rsidRPr="001061F3">
              <w:rPr>
                <w:bCs/>
                <w:color w:val="000000" w:themeColor="text1"/>
                <w:lang w:val="en-US" w:eastAsia="ko-KR"/>
              </w:rPr>
              <w:t>ption 2.</w:t>
            </w:r>
            <w:r>
              <w:rPr>
                <w:bCs/>
                <w:color w:val="000000" w:themeColor="text1"/>
                <w:lang w:val="en-US" w:eastAsia="ko-KR"/>
              </w:rPr>
              <w:t xml:space="preserve"> We don’t see any impact on UE performance based on CBW.</w:t>
            </w:r>
          </w:p>
          <w:p w14:paraId="5712967D" w14:textId="77777777" w:rsidR="00B57693" w:rsidRDefault="00B57693" w:rsidP="00B57693">
            <w:pPr>
              <w:rPr>
                <w:b/>
                <w:color w:val="000000" w:themeColor="text1"/>
                <w:u w:val="single"/>
                <w:lang w:val="en-US" w:eastAsia="ko-KR"/>
              </w:rPr>
            </w:pPr>
            <w:r w:rsidRPr="00604DA2">
              <w:rPr>
                <w:b/>
                <w:color w:val="000000" w:themeColor="text1"/>
                <w:u w:val="single"/>
                <w:lang w:val="en-US" w:eastAsia="ko-KR"/>
              </w:rPr>
              <w:t>Issue 1-1-3: SSB configuration</w:t>
            </w:r>
          </w:p>
          <w:p w14:paraId="7F242920" w14:textId="77777777" w:rsidR="00B57693" w:rsidRDefault="00B57693" w:rsidP="00B57693">
            <w:pPr>
              <w:rPr>
                <w:bCs/>
                <w:color w:val="000000" w:themeColor="text1"/>
                <w:lang w:val="en-US" w:eastAsia="ko-KR"/>
              </w:rPr>
            </w:pPr>
            <w:r>
              <w:rPr>
                <w:bCs/>
                <w:color w:val="000000" w:themeColor="text1"/>
                <w:lang w:val="en-US" w:eastAsia="ko-KR"/>
              </w:rPr>
              <w:t>Prefer Option 2. As it is already agreed to have TRS colliding with TRS, we prefer to have non-colliding SSB so that UE has at least one clean reference signal to reliably track timing/frequency. Otherwise, UE performance will suffer in the field as shown by Intel’s simulation results.</w:t>
            </w:r>
          </w:p>
          <w:p w14:paraId="294AAA29" w14:textId="77777777" w:rsidR="00B57693" w:rsidRDefault="00B57693" w:rsidP="00B57693">
            <w:pPr>
              <w:rPr>
                <w:b/>
                <w:color w:val="000000" w:themeColor="text1"/>
                <w:u w:val="single"/>
                <w:lang w:val="en-US" w:eastAsia="ko-KR"/>
              </w:rPr>
            </w:pPr>
            <w:r w:rsidRPr="001061F3">
              <w:rPr>
                <w:b/>
                <w:color w:val="000000" w:themeColor="text1"/>
                <w:u w:val="single"/>
                <w:lang w:val="en-US" w:eastAsia="ko-KR"/>
              </w:rPr>
              <w:t>Issue 1-1-4: Propagation condition</w:t>
            </w:r>
          </w:p>
          <w:p w14:paraId="771FAD01" w14:textId="306EB259" w:rsidR="00B57693" w:rsidRPr="00090551" w:rsidRDefault="00B57693" w:rsidP="00B57693">
            <w:pPr>
              <w:rPr>
                <w:b/>
                <w:color w:val="000000" w:themeColor="text1"/>
                <w:u w:val="single"/>
                <w:lang w:val="en-US" w:eastAsia="ko-KR"/>
              </w:rPr>
            </w:pPr>
            <w:r>
              <w:rPr>
                <w:bCs/>
                <w:color w:val="000000" w:themeColor="text1"/>
                <w:lang w:val="en-US" w:eastAsia="ko-KR"/>
              </w:rPr>
              <w:t>Prefer Option 1.</w:t>
            </w:r>
          </w:p>
        </w:tc>
      </w:tr>
      <w:tr w:rsidR="00E82FDA" w:rsidRPr="003B7A7B" w14:paraId="6F359ACA" w14:textId="77777777" w:rsidTr="002643AE">
        <w:tc>
          <w:tcPr>
            <w:tcW w:w="1236" w:type="dxa"/>
          </w:tcPr>
          <w:p w14:paraId="3AF5214C" w14:textId="76803C3A" w:rsidR="00E82FDA" w:rsidRDefault="00E82FDA" w:rsidP="00B57693">
            <w:pPr>
              <w:spacing w:after="120"/>
              <w:rPr>
                <w:rFonts w:eastAsiaTheme="minorEastAsia"/>
                <w:color w:val="000000" w:themeColor="text1"/>
                <w:lang w:eastAsia="zh-CN"/>
              </w:rPr>
            </w:pPr>
            <w:r>
              <w:rPr>
                <w:rFonts w:eastAsiaTheme="minorEastAsia"/>
                <w:color w:val="000000" w:themeColor="text1"/>
                <w:lang w:eastAsia="zh-CN"/>
              </w:rPr>
              <w:t>MediaTek</w:t>
            </w:r>
          </w:p>
        </w:tc>
        <w:tc>
          <w:tcPr>
            <w:tcW w:w="8395" w:type="dxa"/>
          </w:tcPr>
          <w:p w14:paraId="30937F39" w14:textId="77777777" w:rsidR="00E82FDA" w:rsidRPr="00090551" w:rsidRDefault="00E82FDA" w:rsidP="00E82FDA">
            <w:pPr>
              <w:rPr>
                <w:b/>
                <w:color w:val="000000" w:themeColor="text1"/>
                <w:u w:val="single"/>
                <w:lang w:val="en-US" w:eastAsia="ko-KR"/>
              </w:rPr>
            </w:pPr>
            <w:r w:rsidRPr="00090551">
              <w:rPr>
                <w:b/>
                <w:color w:val="000000" w:themeColor="text1"/>
                <w:u w:val="single"/>
                <w:lang w:val="en-US" w:eastAsia="ko-KR"/>
              </w:rPr>
              <w:t>Issue 1-1-1: Network type</w:t>
            </w:r>
          </w:p>
          <w:p w14:paraId="258474D1" w14:textId="77777777" w:rsidR="00E82FDA" w:rsidRDefault="00E82FDA" w:rsidP="00E82FDA">
            <w:pPr>
              <w:spacing w:after="120"/>
              <w:rPr>
                <w:rFonts w:eastAsiaTheme="minorEastAsia"/>
                <w:color w:val="000000" w:themeColor="text1"/>
                <w:lang w:val="en-US" w:eastAsia="zh-CN"/>
              </w:rPr>
            </w:pPr>
            <w:r>
              <w:rPr>
                <w:rFonts w:eastAsiaTheme="minorEastAsia"/>
                <w:color w:val="000000" w:themeColor="text1"/>
                <w:lang w:val="en-US" w:eastAsia="zh-CN"/>
              </w:rPr>
              <w:t>Support Option 2 to only consider synchronized network.</w:t>
            </w:r>
          </w:p>
          <w:p w14:paraId="658237DC" w14:textId="77777777" w:rsidR="00E82FDA" w:rsidRDefault="00E82FDA" w:rsidP="00E82FDA">
            <w:pPr>
              <w:rPr>
                <w:b/>
                <w:color w:val="000000" w:themeColor="text1"/>
                <w:u w:val="single"/>
                <w:lang w:val="en-US" w:eastAsia="ko-KR"/>
              </w:rPr>
            </w:pPr>
            <w:r w:rsidRPr="00090551">
              <w:rPr>
                <w:b/>
                <w:color w:val="000000" w:themeColor="text1"/>
                <w:u w:val="single"/>
                <w:lang w:val="en-US" w:eastAsia="ko-KR"/>
              </w:rPr>
              <w:t>Issue 1-1-2: Channel bandwidth</w:t>
            </w:r>
          </w:p>
          <w:p w14:paraId="4FA5ED21" w14:textId="6FFCE884" w:rsidR="00E82FDA" w:rsidRPr="001C6219" w:rsidRDefault="00E82FDA" w:rsidP="00E82FDA">
            <w:pPr>
              <w:rPr>
                <w:rFonts w:eastAsiaTheme="minorEastAsia"/>
                <w:color w:val="000000" w:themeColor="text1"/>
                <w:lang w:val="en-US" w:eastAsia="zh-CN"/>
              </w:rPr>
            </w:pPr>
            <w:r>
              <w:rPr>
                <w:rFonts w:eastAsiaTheme="minorEastAsia"/>
                <w:color w:val="000000" w:themeColor="text1"/>
                <w:lang w:val="en-US" w:eastAsia="zh-CN"/>
              </w:rPr>
              <w:lastRenderedPageBreak/>
              <w:t xml:space="preserve">Support Option 2 as we </w:t>
            </w:r>
            <w:r w:rsidR="00074B7F">
              <w:rPr>
                <w:rFonts w:eastAsiaTheme="minorEastAsia"/>
                <w:color w:val="000000" w:themeColor="text1"/>
                <w:lang w:val="en-US" w:eastAsia="zh-CN"/>
              </w:rPr>
              <w:t>do not think there</w:t>
            </w:r>
            <w:r>
              <w:rPr>
                <w:rFonts w:eastAsiaTheme="minorEastAsia"/>
                <w:color w:val="000000" w:themeColor="text1"/>
                <w:lang w:val="en-US" w:eastAsia="zh-CN"/>
              </w:rPr>
              <w:t xml:space="preserve"> is </w:t>
            </w:r>
            <w:r w:rsidR="0018048B">
              <w:rPr>
                <w:rFonts w:eastAsiaTheme="minorEastAsia"/>
                <w:color w:val="000000" w:themeColor="text1"/>
                <w:lang w:val="en-US" w:eastAsia="zh-CN"/>
              </w:rPr>
              <w:t xml:space="preserve">a </w:t>
            </w:r>
            <w:r w:rsidR="00C01A9A">
              <w:rPr>
                <w:rFonts w:eastAsiaTheme="minorEastAsia"/>
                <w:color w:val="000000" w:themeColor="text1"/>
                <w:lang w:val="en-US" w:eastAsia="zh-CN"/>
              </w:rPr>
              <w:t xml:space="preserve">large </w:t>
            </w:r>
            <w:r w:rsidR="006D2E32">
              <w:rPr>
                <w:rFonts w:eastAsiaTheme="minorEastAsia"/>
                <w:color w:val="000000" w:themeColor="text1"/>
                <w:lang w:val="en-US" w:eastAsia="zh-CN"/>
              </w:rPr>
              <w:t>performance</w:t>
            </w:r>
            <w:r w:rsidR="00C01A9A">
              <w:rPr>
                <w:rFonts w:eastAsiaTheme="minorEastAsia"/>
                <w:color w:val="000000" w:themeColor="text1"/>
                <w:lang w:val="en-US" w:eastAsia="zh-CN"/>
              </w:rPr>
              <w:t xml:space="preserve"> impact.</w:t>
            </w:r>
            <w:r>
              <w:rPr>
                <w:rFonts w:eastAsiaTheme="minorEastAsia"/>
                <w:color w:val="000000" w:themeColor="text1"/>
                <w:lang w:val="en-US" w:eastAsia="zh-CN"/>
              </w:rPr>
              <w:t xml:space="preserve"> </w:t>
            </w:r>
          </w:p>
          <w:p w14:paraId="65E2EB00" w14:textId="77777777" w:rsidR="00E82FDA" w:rsidRPr="00E56A00" w:rsidRDefault="00E82FDA" w:rsidP="00E82FDA">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690B3D25" w14:textId="592B6EFA" w:rsidR="00E82FDA" w:rsidRPr="006B4DBC" w:rsidRDefault="00E82FDA" w:rsidP="00B57693">
            <w:pPr>
              <w:rPr>
                <w:color w:val="000000" w:themeColor="text1"/>
                <w:lang w:val="en-US" w:eastAsia="ko-KR"/>
              </w:rPr>
            </w:pPr>
            <w:r w:rsidRPr="006B4DBC">
              <w:rPr>
                <w:color w:val="000000" w:themeColor="text1"/>
                <w:lang w:val="en-US" w:eastAsia="ko-KR"/>
              </w:rPr>
              <w:t>Prefer Option 1.</w:t>
            </w:r>
            <w:r w:rsidR="006B4DBC">
              <w:rPr>
                <w:color w:val="000000" w:themeColor="text1"/>
                <w:lang w:val="en-US" w:eastAsia="ko-KR"/>
              </w:rPr>
              <w:t xml:space="preserve"> </w:t>
            </w:r>
          </w:p>
        </w:tc>
      </w:tr>
      <w:tr w:rsidR="00FA7C87" w:rsidRPr="003B7A7B" w14:paraId="757E55C3" w14:textId="77777777" w:rsidTr="002643AE">
        <w:tc>
          <w:tcPr>
            <w:tcW w:w="1236" w:type="dxa"/>
          </w:tcPr>
          <w:p w14:paraId="6AC54CDB" w14:textId="7E0504AB" w:rsidR="00FA7C87" w:rsidRDefault="00FA7C87" w:rsidP="00B57693">
            <w:pPr>
              <w:spacing w:after="120"/>
              <w:rPr>
                <w:rFonts w:eastAsiaTheme="minorEastAsia"/>
                <w:color w:val="000000" w:themeColor="text1"/>
                <w:lang w:eastAsia="zh-CN"/>
              </w:rPr>
            </w:pPr>
            <w:r>
              <w:rPr>
                <w:rFonts w:eastAsiaTheme="minorEastAsia"/>
                <w:color w:val="000000" w:themeColor="text1"/>
                <w:lang w:eastAsia="zh-CN"/>
              </w:rPr>
              <w:lastRenderedPageBreak/>
              <w:t>ZTE</w:t>
            </w:r>
          </w:p>
        </w:tc>
        <w:tc>
          <w:tcPr>
            <w:tcW w:w="8395" w:type="dxa"/>
          </w:tcPr>
          <w:p w14:paraId="187AB36D" w14:textId="77777777" w:rsidR="00FA7C87" w:rsidRPr="00090551" w:rsidRDefault="00FA7C87" w:rsidP="00FA7C87">
            <w:pPr>
              <w:rPr>
                <w:b/>
                <w:color w:val="000000" w:themeColor="text1"/>
                <w:u w:val="single"/>
                <w:lang w:val="en-US" w:eastAsia="ko-KR"/>
              </w:rPr>
            </w:pPr>
            <w:r w:rsidRPr="00090551">
              <w:rPr>
                <w:b/>
                <w:color w:val="000000" w:themeColor="text1"/>
                <w:u w:val="single"/>
                <w:lang w:val="en-US" w:eastAsia="ko-KR"/>
              </w:rPr>
              <w:t>Issue 1-1-1: Network type</w:t>
            </w:r>
          </w:p>
          <w:p w14:paraId="36422A00" w14:textId="77777777" w:rsidR="00FA7C87" w:rsidRPr="006F61D2" w:rsidRDefault="00FA7C87" w:rsidP="00FA7C87">
            <w:pPr>
              <w:rPr>
                <w:rFonts w:eastAsiaTheme="minorEastAsia"/>
                <w:bCs/>
                <w:color w:val="000000" w:themeColor="text1"/>
                <w:lang w:val="en-US" w:eastAsia="zh-CN"/>
              </w:rPr>
            </w:pPr>
            <w:r>
              <w:rPr>
                <w:rFonts w:eastAsiaTheme="minorEastAsia"/>
                <w:bCs/>
                <w:color w:val="000000" w:themeColor="text1"/>
                <w:lang w:val="en-US" w:eastAsia="zh-CN"/>
              </w:rPr>
              <w:t xml:space="preserve">Option 2. We prefer to focus on sync case at this stage. </w:t>
            </w:r>
          </w:p>
          <w:p w14:paraId="23520DD4" w14:textId="77777777" w:rsidR="00FA7C87" w:rsidRDefault="00FA7C87" w:rsidP="00FA7C87">
            <w:pPr>
              <w:rPr>
                <w:b/>
                <w:color w:val="000000" w:themeColor="text1"/>
                <w:u w:val="single"/>
                <w:lang w:val="en-US" w:eastAsia="ko-KR"/>
              </w:rPr>
            </w:pPr>
            <w:r w:rsidRPr="00090551">
              <w:rPr>
                <w:b/>
                <w:color w:val="000000" w:themeColor="text1"/>
                <w:u w:val="single"/>
                <w:lang w:val="en-US" w:eastAsia="ko-KR"/>
              </w:rPr>
              <w:t>Issue 1-1-2: Channel bandwidth</w:t>
            </w:r>
          </w:p>
          <w:p w14:paraId="1DE950F7" w14:textId="77777777" w:rsidR="00FA7C87" w:rsidRDefault="00FA7C87" w:rsidP="00FA7C87">
            <w:pPr>
              <w:rPr>
                <w:rFonts w:eastAsiaTheme="minorEastAsia"/>
                <w:bCs/>
                <w:color w:val="000000" w:themeColor="text1"/>
                <w:u w:val="single"/>
                <w:lang w:val="en-US" w:eastAsia="zh-CN"/>
              </w:rPr>
            </w:pPr>
            <w:r>
              <w:rPr>
                <w:rFonts w:eastAsiaTheme="minorEastAsia"/>
                <w:bCs/>
                <w:color w:val="000000" w:themeColor="text1"/>
                <w:u w:val="single"/>
                <w:lang w:val="en-US" w:eastAsia="zh-CN"/>
              </w:rPr>
              <w:t>Option 2. Channel bandwidth plays very little impact on the performance.</w:t>
            </w:r>
          </w:p>
          <w:p w14:paraId="1AD3CA22" w14:textId="77777777" w:rsidR="00FA7C87" w:rsidRDefault="00FA7C87" w:rsidP="00FA7C87">
            <w:pPr>
              <w:rPr>
                <w:b/>
                <w:color w:val="000000" w:themeColor="text1"/>
                <w:u w:val="single"/>
                <w:lang w:val="en-US" w:eastAsia="ko-KR"/>
              </w:rPr>
            </w:pPr>
            <w:r w:rsidRPr="00604DA2">
              <w:rPr>
                <w:b/>
                <w:color w:val="000000" w:themeColor="text1"/>
                <w:u w:val="single"/>
                <w:lang w:val="en-US" w:eastAsia="ko-KR"/>
              </w:rPr>
              <w:t>Issue 1-1-3: SSB configuration</w:t>
            </w:r>
          </w:p>
          <w:p w14:paraId="49FE28E2" w14:textId="77777777" w:rsidR="00FA7C87" w:rsidRDefault="00FA7C87" w:rsidP="00FA7C87">
            <w:pPr>
              <w:rPr>
                <w:rFonts w:eastAsiaTheme="minorEastAsia"/>
                <w:bCs/>
                <w:color w:val="000000" w:themeColor="text1"/>
                <w:u w:val="single"/>
                <w:lang w:val="en-US" w:eastAsia="zh-CN"/>
              </w:rPr>
            </w:pPr>
            <w:r>
              <w:rPr>
                <w:rFonts w:eastAsiaTheme="minorEastAsia"/>
                <w:bCs/>
                <w:color w:val="000000" w:themeColor="text1"/>
                <w:u w:val="single"/>
                <w:lang w:val="en-US" w:eastAsia="zh-CN"/>
              </w:rPr>
              <w:t>Option 1. As other companies observed, SSB collision may have impact in some cases, so with this option the evaluation results may be closer to what can be achieved in some real network.</w:t>
            </w:r>
          </w:p>
          <w:p w14:paraId="36733839" w14:textId="77777777" w:rsidR="00FA7C87" w:rsidRDefault="00FA7C87" w:rsidP="00FA7C87">
            <w:pPr>
              <w:rPr>
                <w:b/>
                <w:color w:val="000000" w:themeColor="text1"/>
                <w:u w:val="single"/>
                <w:lang w:val="en-US" w:eastAsia="ko-KR"/>
              </w:rPr>
            </w:pPr>
            <w:r w:rsidRPr="001061F3">
              <w:rPr>
                <w:b/>
                <w:color w:val="000000" w:themeColor="text1"/>
                <w:u w:val="single"/>
                <w:lang w:val="en-US" w:eastAsia="ko-KR"/>
              </w:rPr>
              <w:t>Issue 1-1-4: Propagation condition</w:t>
            </w:r>
          </w:p>
          <w:p w14:paraId="2E2250B1" w14:textId="7D40BF8A" w:rsidR="00FA7C87" w:rsidRPr="00090551" w:rsidRDefault="00FA7C87" w:rsidP="00FA7C87">
            <w:pPr>
              <w:rPr>
                <w:b/>
                <w:color w:val="000000" w:themeColor="text1"/>
                <w:u w:val="single"/>
                <w:lang w:val="en-US" w:eastAsia="ko-KR"/>
              </w:rPr>
            </w:pPr>
            <w:r>
              <w:rPr>
                <w:rFonts w:eastAsiaTheme="minorEastAsia"/>
                <w:bCs/>
                <w:color w:val="000000" w:themeColor="text1"/>
                <w:u w:val="single"/>
                <w:lang w:val="en-US" w:eastAsia="zh-CN"/>
              </w:rPr>
              <w:t>For evaluation purpose only, both channels can be investigated, but eventually only one of them is selected for specifying requirements.</w:t>
            </w:r>
          </w:p>
        </w:tc>
      </w:tr>
      <w:tr w:rsidR="00271356" w:rsidRPr="003B7A7B" w14:paraId="477C2A31" w14:textId="77777777" w:rsidTr="002643AE">
        <w:tc>
          <w:tcPr>
            <w:tcW w:w="1236" w:type="dxa"/>
          </w:tcPr>
          <w:p w14:paraId="1EF8FC66" w14:textId="2946E249" w:rsidR="00271356" w:rsidRPr="00860AAD" w:rsidRDefault="00271356" w:rsidP="00B57693">
            <w:pPr>
              <w:spacing w:after="120"/>
              <w:rPr>
                <w:color w:val="000000" w:themeColor="text1"/>
                <w:lang w:eastAsia="ja-JP"/>
              </w:rPr>
            </w:pPr>
            <w:r>
              <w:rPr>
                <w:rFonts w:hint="eastAsia"/>
                <w:color w:val="000000" w:themeColor="text1"/>
                <w:lang w:eastAsia="ja-JP"/>
              </w:rPr>
              <w:t>D</w:t>
            </w:r>
            <w:r>
              <w:rPr>
                <w:color w:val="000000" w:themeColor="text1"/>
                <w:lang w:eastAsia="ja-JP"/>
              </w:rPr>
              <w:t>OCOMO</w:t>
            </w:r>
          </w:p>
        </w:tc>
        <w:tc>
          <w:tcPr>
            <w:tcW w:w="8395" w:type="dxa"/>
          </w:tcPr>
          <w:p w14:paraId="75ED5C14" w14:textId="77777777" w:rsidR="00271356" w:rsidRDefault="00271356" w:rsidP="00271356">
            <w:pPr>
              <w:rPr>
                <w:b/>
                <w:color w:val="000000" w:themeColor="text1"/>
                <w:u w:val="single"/>
                <w:lang w:val="en-US" w:eastAsia="ko-KR"/>
              </w:rPr>
            </w:pPr>
            <w:r w:rsidRPr="00604DA2">
              <w:rPr>
                <w:b/>
                <w:color w:val="000000" w:themeColor="text1"/>
                <w:u w:val="single"/>
                <w:lang w:val="en-US" w:eastAsia="ko-KR"/>
              </w:rPr>
              <w:t>Issue 1-1-3: SSB configuration</w:t>
            </w:r>
          </w:p>
          <w:p w14:paraId="2DF25F68" w14:textId="77777777" w:rsidR="00271356" w:rsidRPr="00882FE3" w:rsidRDefault="00271356" w:rsidP="00271356">
            <w:pPr>
              <w:rPr>
                <w:color w:val="000000" w:themeColor="text1"/>
                <w:u w:val="single"/>
                <w:lang w:val="en-US" w:eastAsia="ko-KR"/>
              </w:rPr>
            </w:pPr>
            <w:r w:rsidRPr="00882FE3">
              <w:rPr>
                <w:color w:val="000000" w:themeColor="text1"/>
                <w:u w:val="single"/>
                <w:lang w:val="en-US" w:eastAsia="ko-KR"/>
              </w:rPr>
              <w:t>Our preference is Option 1.</w:t>
            </w:r>
          </w:p>
          <w:p w14:paraId="4642E13D" w14:textId="77777777" w:rsidR="00271356" w:rsidRPr="00882FE3" w:rsidRDefault="00271356" w:rsidP="00271356">
            <w:pPr>
              <w:rPr>
                <w:color w:val="000000" w:themeColor="text1"/>
                <w:u w:val="single"/>
                <w:lang w:val="en-US" w:eastAsia="ko-KR"/>
              </w:rPr>
            </w:pPr>
            <w:r w:rsidRPr="00882FE3">
              <w:rPr>
                <w:color w:val="000000" w:themeColor="text1"/>
                <w:u w:val="single"/>
                <w:lang w:val="en-US" w:eastAsia="ko-KR"/>
              </w:rPr>
              <w:t>The serious impact for PBCH performance can be seen in the Intel’s contribution, but we don’t think that it is practical to configure serving cell and all interference cells SSB in different time/frequency resources. Therefore, we think it is necessary to consider the scenario that SSBs of serving cell and interference cells are in the same time/frequency resources.</w:t>
            </w:r>
          </w:p>
          <w:p w14:paraId="0EC7AD71" w14:textId="77777777" w:rsidR="00271356" w:rsidRPr="00E56A00" w:rsidRDefault="00271356" w:rsidP="00271356">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p w14:paraId="50F7A4DA" w14:textId="1D557815" w:rsidR="00271356" w:rsidRPr="00090551" w:rsidRDefault="00271356" w:rsidP="00271356">
            <w:pPr>
              <w:rPr>
                <w:b/>
                <w:color w:val="000000" w:themeColor="text1"/>
                <w:u w:val="single"/>
                <w:lang w:val="en-US" w:eastAsia="ko-KR"/>
              </w:rPr>
            </w:pPr>
            <w:r w:rsidRPr="00882FE3">
              <w:rPr>
                <w:rFonts w:eastAsia="Malgun Gothic"/>
                <w:color w:val="000000" w:themeColor="text1"/>
                <w:u w:val="single"/>
                <w:lang w:val="en-US" w:eastAsia="ko-KR"/>
              </w:rPr>
              <w:t>We slightly prefer to Option 2</w:t>
            </w:r>
            <w:r w:rsidRPr="00C71967">
              <w:rPr>
                <w:rFonts w:eastAsia="Malgun Gothic"/>
                <w:b/>
                <w:color w:val="000000" w:themeColor="text1"/>
                <w:u w:val="single"/>
                <w:lang w:val="en-US" w:eastAsia="ko-KR"/>
              </w:rPr>
              <w:t>.</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B4277E">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4C588C" w:rsidRPr="003B7A7B" w14:paraId="4A87D732" w14:textId="77777777" w:rsidTr="00177A3D">
        <w:tc>
          <w:tcPr>
            <w:tcW w:w="1236" w:type="dxa"/>
          </w:tcPr>
          <w:p w14:paraId="4EEAA9B9" w14:textId="556F637A" w:rsidR="004C588C" w:rsidRPr="003B7A7B"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D48352F" w14:textId="77777777" w:rsidR="004C588C" w:rsidRDefault="004C588C" w:rsidP="004C588C">
            <w:pPr>
              <w:rPr>
                <w:b/>
                <w:color w:val="000000" w:themeColor="text1"/>
                <w:u w:val="single"/>
                <w:lang w:val="en-US" w:eastAsia="ko-KR"/>
              </w:rPr>
            </w:pPr>
            <w:r w:rsidRPr="001F1D5A">
              <w:rPr>
                <w:b/>
                <w:color w:val="000000" w:themeColor="text1"/>
                <w:u w:val="single"/>
                <w:lang w:val="en-US" w:eastAsia="ko-KR"/>
              </w:rPr>
              <w:t>Issue 1-2-1: MCS</w:t>
            </w:r>
          </w:p>
          <w:p w14:paraId="462D1B33" w14:textId="77777777" w:rsidR="004C588C" w:rsidRDefault="004C588C" w:rsidP="004C588C">
            <w:r w:rsidRPr="005F4290">
              <w:t>From our simulation results, both MCS has performance gain for IRC. Considering the test coverage, we suggest defining requirements for both MCS.</w:t>
            </w:r>
          </w:p>
          <w:p w14:paraId="0685ED3D" w14:textId="77777777" w:rsidR="004C588C" w:rsidRPr="005F4290" w:rsidRDefault="004C588C" w:rsidP="004C588C"/>
          <w:p w14:paraId="5AEAFC2C" w14:textId="77777777" w:rsidR="004C588C" w:rsidRPr="0030563A" w:rsidRDefault="004C588C" w:rsidP="004C588C">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3D91AF9" w14:textId="77777777" w:rsidR="004C588C"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B7DF760" w14:textId="3AEC8704" w:rsidR="004C588C" w:rsidRPr="003B7A7B" w:rsidRDefault="004C588C" w:rsidP="004C588C">
            <w:pPr>
              <w:spacing w:after="120"/>
              <w:rPr>
                <w:rFonts w:eastAsiaTheme="minorEastAsia"/>
                <w:color w:val="000000" w:themeColor="text1"/>
                <w:lang w:val="en-US" w:eastAsia="zh-CN"/>
              </w:rPr>
            </w:pPr>
            <w:r>
              <w:rPr>
                <w:rFonts w:eastAsiaTheme="minorEastAsia"/>
                <w:color w:val="000000" w:themeColor="text1"/>
                <w:lang w:val="en-US" w:eastAsia="zh-CN"/>
              </w:rPr>
              <w:t xml:space="preserve">It depends on the interf. modeling by DIP or INR. </w:t>
            </w:r>
          </w:p>
        </w:tc>
      </w:tr>
      <w:tr w:rsidR="00BE47B9" w:rsidRPr="003B7A7B" w14:paraId="5FB732D8" w14:textId="77777777" w:rsidTr="00177A3D">
        <w:tc>
          <w:tcPr>
            <w:tcW w:w="1236" w:type="dxa"/>
          </w:tcPr>
          <w:p w14:paraId="31A50CD4" w14:textId="07B59457" w:rsidR="00BE47B9" w:rsidRDefault="00BE47B9" w:rsidP="004C588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2A740F1" w14:textId="77777777" w:rsidR="00BE47B9" w:rsidRPr="001F1D5A" w:rsidRDefault="00BE47B9" w:rsidP="00BE47B9">
            <w:pPr>
              <w:rPr>
                <w:b/>
                <w:color w:val="000000" w:themeColor="text1"/>
                <w:u w:val="single"/>
                <w:lang w:val="en-US" w:eastAsia="ko-KR"/>
              </w:rPr>
            </w:pPr>
            <w:r w:rsidRPr="001F1D5A">
              <w:rPr>
                <w:b/>
                <w:color w:val="000000" w:themeColor="text1"/>
                <w:u w:val="single"/>
                <w:lang w:val="en-US" w:eastAsia="ko-KR"/>
              </w:rPr>
              <w:t>Issue 1-2-1: MCS</w:t>
            </w:r>
          </w:p>
          <w:p w14:paraId="2DBA4F81" w14:textId="77777777" w:rsidR="00BE47B9" w:rsidRDefault="00194BCD" w:rsidP="004C588C">
            <w:pPr>
              <w:rPr>
                <w:bCs/>
                <w:color w:val="000000" w:themeColor="text1"/>
                <w:lang w:val="en-US" w:eastAsia="ko-KR"/>
              </w:rPr>
            </w:pPr>
            <w:r w:rsidRPr="001061F3">
              <w:rPr>
                <w:bCs/>
                <w:color w:val="000000" w:themeColor="text1"/>
                <w:lang w:val="en-US" w:eastAsia="ko-KR"/>
              </w:rPr>
              <w:t xml:space="preserve">Based on our analysis </w:t>
            </w:r>
            <w:r w:rsidR="00D5728D" w:rsidRPr="001061F3">
              <w:rPr>
                <w:bCs/>
                <w:color w:val="000000" w:themeColor="text1"/>
                <w:lang w:val="en-US" w:eastAsia="ko-KR"/>
              </w:rPr>
              <w:t xml:space="preserve">depending on INR conditions, testable performance benefit (i.e. &gt; 1 dB) of MMSE-IRC vs MMSE-IRC can </w:t>
            </w:r>
            <w:r w:rsidR="001166F8" w:rsidRPr="001061F3">
              <w:rPr>
                <w:bCs/>
                <w:color w:val="000000" w:themeColor="text1"/>
                <w:lang w:val="en-US" w:eastAsia="ko-KR"/>
              </w:rPr>
              <w:t xml:space="preserve">be observed for both MCS. Therefore, probably it is better to agree on INR values first </w:t>
            </w:r>
            <w:r w:rsidR="0067554E" w:rsidRPr="001061F3">
              <w:rPr>
                <w:bCs/>
                <w:color w:val="000000" w:themeColor="text1"/>
                <w:lang w:val="en-US" w:eastAsia="ko-KR"/>
              </w:rPr>
              <w:t>and, based on results, select the MCS. Also, probably it is better to select the MCS for which the SINR is not lower than -6 dB to avoid any issue with testing.</w:t>
            </w:r>
          </w:p>
          <w:p w14:paraId="1210016E" w14:textId="1FB9632A" w:rsidR="0067554E" w:rsidRDefault="0067554E" w:rsidP="004C588C">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261E0FA9" w14:textId="70361CE0" w:rsidR="0067554E" w:rsidRPr="001061F3" w:rsidRDefault="0067554E" w:rsidP="004C588C">
            <w:pPr>
              <w:rPr>
                <w:bCs/>
                <w:color w:val="000000" w:themeColor="text1"/>
                <w:lang w:val="en-US" w:eastAsia="ko-KR"/>
              </w:rPr>
            </w:pPr>
            <w:r w:rsidRPr="001061F3">
              <w:rPr>
                <w:bCs/>
                <w:color w:val="000000" w:themeColor="text1"/>
                <w:lang w:val="en-US" w:eastAsia="ko-KR"/>
              </w:rPr>
              <w:t>Support Option 2.</w:t>
            </w:r>
          </w:p>
          <w:p w14:paraId="23E9E9B3" w14:textId="3AE0AA4F" w:rsidR="0067554E" w:rsidRPr="001061F3" w:rsidRDefault="0067554E" w:rsidP="004C588C">
            <w:pPr>
              <w:rPr>
                <w:bCs/>
                <w:color w:val="000000" w:themeColor="text1"/>
                <w:lang w:val="en-US" w:eastAsia="ko-KR"/>
              </w:rPr>
            </w:pPr>
            <w:r>
              <w:rPr>
                <w:bCs/>
                <w:color w:val="000000" w:themeColor="text1"/>
                <w:lang w:val="en-US" w:eastAsia="ko-KR"/>
              </w:rPr>
              <w:lastRenderedPageBreak/>
              <w:t>This topic is connected with issue of interference modelling methodology (DIP or INR). Based our understanding, INR and SNR</w:t>
            </w:r>
            <w:r w:rsidR="00772287">
              <w:rPr>
                <w:bCs/>
                <w:color w:val="000000" w:themeColor="text1"/>
                <w:lang w:val="en-US" w:eastAsia="ko-KR"/>
              </w:rPr>
              <w:t>-based</w:t>
            </w:r>
            <w:r>
              <w:rPr>
                <w:bCs/>
                <w:color w:val="000000" w:themeColor="text1"/>
                <w:lang w:val="en-US" w:eastAsia="ko-KR"/>
              </w:rPr>
              <w:t xml:space="preserve"> </w:t>
            </w:r>
            <w:r w:rsidR="00772287">
              <w:rPr>
                <w:bCs/>
                <w:color w:val="000000" w:themeColor="text1"/>
                <w:lang w:val="en-US" w:eastAsia="ko-KR"/>
              </w:rPr>
              <w:t>test configuration definition provide</w:t>
            </w:r>
            <w:r w:rsidR="003019BE">
              <w:rPr>
                <w:bCs/>
                <w:color w:val="000000" w:themeColor="text1"/>
                <w:lang w:val="en-US" w:eastAsia="ko-KR"/>
              </w:rPr>
              <w:t>s</w:t>
            </w:r>
            <w:r w:rsidR="00772287">
              <w:rPr>
                <w:bCs/>
                <w:color w:val="000000" w:themeColor="text1"/>
                <w:lang w:val="en-US" w:eastAsia="ko-KR"/>
              </w:rPr>
              <w:t xml:space="preserve"> the clearer test description in comparison to DIP and SINR</w:t>
            </w:r>
            <w:r w:rsidR="00814473">
              <w:rPr>
                <w:bCs/>
                <w:color w:val="000000" w:themeColor="text1"/>
                <w:lang w:val="en-US" w:eastAsia="ko-KR"/>
              </w:rPr>
              <w:t xml:space="preserve"> and does not require definition on new methodolog</w:t>
            </w:r>
            <w:r w:rsidR="004E14BD">
              <w:rPr>
                <w:bCs/>
                <w:color w:val="000000" w:themeColor="text1"/>
                <w:lang w:val="en-US" w:eastAsia="ko-KR"/>
              </w:rPr>
              <w:t>ies</w:t>
            </w:r>
            <w:r w:rsidR="00814473">
              <w:rPr>
                <w:bCs/>
                <w:color w:val="000000" w:themeColor="text1"/>
                <w:lang w:val="en-US" w:eastAsia="ko-KR"/>
              </w:rPr>
              <w:t xml:space="preserve"> in 38.101-4</w:t>
            </w:r>
            <w:r w:rsidR="004E14BD">
              <w:rPr>
                <w:bCs/>
                <w:color w:val="000000" w:themeColor="text1"/>
                <w:lang w:val="en-US" w:eastAsia="ko-KR"/>
              </w:rPr>
              <w:t>.</w:t>
            </w:r>
          </w:p>
        </w:tc>
      </w:tr>
      <w:tr w:rsidR="00013A4C" w:rsidRPr="003B7A7B" w14:paraId="144381D8" w14:textId="77777777" w:rsidTr="00013A4C">
        <w:tc>
          <w:tcPr>
            <w:tcW w:w="1236" w:type="dxa"/>
          </w:tcPr>
          <w:p w14:paraId="0F811BF8" w14:textId="277F8ED8" w:rsidR="00013A4C" w:rsidRDefault="00013A4C"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71AA66C" w14:textId="77777777" w:rsidR="00013A4C" w:rsidRPr="001F1D5A" w:rsidRDefault="00013A4C" w:rsidP="00BD18B0">
            <w:pPr>
              <w:rPr>
                <w:b/>
                <w:color w:val="000000" w:themeColor="text1"/>
                <w:u w:val="single"/>
                <w:lang w:val="en-US" w:eastAsia="ko-KR"/>
              </w:rPr>
            </w:pPr>
            <w:r w:rsidRPr="001F1D5A">
              <w:rPr>
                <w:b/>
                <w:color w:val="000000" w:themeColor="text1"/>
                <w:u w:val="single"/>
                <w:lang w:val="en-US" w:eastAsia="ko-KR"/>
              </w:rPr>
              <w:t>Issue 1-2-1: MCS</w:t>
            </w:r>
          </w:p>
          <w:p w14:paraId="046F7952" w14:textId="70620F4A" w:rsidR="00013A4C" w:rsidRDefault="00013A4C" w:rsidP="00BD18B0">
            <w:pPr>
              <w:rPr>
                <w:bCs/>
                <w:color w:val="000000" w:themeColor="text1"/>
                <w:lang w:val="en-US" w:eastAsia="ko-KR"/>
              </w:rPr>
            </w:pPr>
            <w:r>
              <w:rPr>
                <w:bCs/>
                <w:color w:val="000000" w:themeColor="text1"/>
                <w:lang w:val="en-US" w:eastAsia="ko-KR"/>
              </w:rPr>
              <w:t xml:space="preserve">We support option 2. </w:t>
            </w:r>
          </w:p>
          <w:p w14:paraId="7CF1824A" w14:textId="656A3DA8" w:rsidR="00013A4C" w:rsidRDefault="00013A4C" w:rsidP="00BD18B0">
            <w:pPr>
              <w:rPr>
                <w:bCs/>
                <w:color w:val="000000" w:themeColor="text1"/>
                <w:lang w:val="en-US" w:eastAsia="ko-KR"/>
              </w:rPr>
            </w:pPr>
            <w:r>
              <w:rPr>
                <w:bCs/>
                <w:color w:val="000000" w:themeColor="text1"/>
                <w:lang w:val="en-US" w:eastAsia="ko-KR"/>
              </w:rPr>
              <w:t xml:space="preserve">We can decide based on the chosen INRs and operating SINR range. </w:t>
            </w:r>
          </w:p>
          <w:p w14:paraId="438DEA79" w14:textId="77777777" w:rsidR="00013A4C" w:rsidRDefault="00013A4C" w:rsidP="00BD18B0">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3668F9D3" w14:textId="5753926D" w:rsidR="00013A4C" w:rsidRPr="001061F3" w:rsidRDefault="00013A4C"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2.</w:t>
            </w:r>
          </w:p>
          <w:p w14:paraId="7D9772A5" w14:textId="6FB671B3" w:rsidR="00013A4C" w:rsidRDefault="00013A4C" w:rsidP="00BD18B0">
            <w:pPr>
              <w:rPr>
                <w:bCs/>
                <w:color w:val="000000" w:themeColor="text1"/>
                <w:lang w:val="en-US" w:eastAsia="ko-KR"/>
              </w:rPr>
            </w:pPr>
            <w:r>
              <w:rPr>
                <w:bCs/>
                <w:color w:val="000000" w:themeColor="text1"/>
                <w:lang w:val="en-US" w:eastAsia="ko-KR"/>
              </w:rPr>
              <w:t xml:space="preserve">This issue is also related to Issue 1-3-6. We prefer to use INR methodology for interference profile config as it is more straight forward to understand the interference levels from INR values. Hence we prefer to use metric as SNR at 70% of TP. </w:t>
            </w:r>
          </w:p>
          <w:p w14:paraId="7444F3A2" w14:textId="552210CE" w:rsidR="00013A4C" w:rsidRPr="001061F3" w:rsidRDefault="00013A4C" w:rsidP="00BD18B0">
            <w:pPr>
              <w:rPr>
                <w:bCs/>
                <w:color w:val="000000" w:themeColor="text1"/>
                <w:lang w:val="en-US" w:eastAsia="ko-KR"/>
              </w:rPr>
            </w:pPr>
          </w:p>
        </w:tc>
      </w:tr>
      <w:tr w:rsidR="006D4C9A" w:rsidRPr="003B7A7B" w14:paraId="3331EE8D" w14:textId="77777777" w:rsidTr="00013A4C">
        <w:tc>
          <w:tcPr>
            <w:tcW w:w="1236" w:type="dxa"/>
          </w:tcPr>
          <w:p w14:paraId="37CE3F39" w14:textId="5BA7E495"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2F91BD1" w14:textId="77777777" w:rsidR="006D4C9A" w:rsidRPr="001F1D5A" w:rsidRDefault="006D4C9A" w:rsidP="006D4C9A">
            <w:pPr>
              <w:rPr>
                <w:b/>
                <w:color w:val="000000" w:themeColor="text1"/>
                <w:u w:val="single"/>
                <w:lang w:val="en-US" w:eastAsia="ko-KR"/>
              </w:rPr>
            </w:pPr>
            <w:r w:rsidRPr="001F1D5A">
              <w:rPr>
                <w:b/>
                <w:color w:val="000000" w:themeColor="text1"/>
                <w:u w:val="single"/>
                <w:lang w:val="en-US" w:eastAsia="ko-KR"/>
              </w:rPr>
              <w:t>Issue 1-2-1: MCS</w:t>
            </w:r>
          </w:p>
          <w:p w14:paraId="39AD0C26"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would like to further clarify our observation about simulation results that “</w:t>
            </w:r>
            <w:r w:rsidRPr="009F30A2">
              <w:rPr>
                <w:i/>
                <w:iCs/>
                <w:lang w:val="en-US"/>
              </w:rPr>
              <w:t xml:space="preserve">For 2T4R MCS 4 configuration, the </w:t>
            </w:r>
            <w:r w:rsidRPr="00DA0F56">
              <w:rPr>
                <w:b/>
                <w:bCs/>
                <w:i/>
                <w:iCs/>
                <w:lang w:val="en-US"/>
              </w:rPr>
              <w:t>(ideal)</w:t>
            </w:r>
            <w:r w:rsidRPr="009F30A2">
              <w:rPr>
                <w:i/>
                <w:iCs/>
                <w:lang w:val="en-US"/>
              </w:rPr>
              <w:t>SINR is lower than -6dB</w:t>
            </w:r>
            <w:r>
              <w:rPr>
                <w:rFonts w:eastAsiaTheme="minorEastAsia"/>
                <w:bCs/>
                <w:color w:val="000000" w:themeColor="text1"/>
                <w:lang w:val="en-US" w:eastAsia="zh-CN"/>
              </w:rPr>
              <w:t>”. For the impairment result, the SINR is higher than -6dB. Therefore, we also support Option 3.</w:t>
            </w:r>
          </w:p>
          <w:p w14:paraId="3EB7E4DF" w14:textId="77777777" w:rsidR="006D4C9A" w:rsidRDefault="006D4C9A" w:rsidP="006D4C9A">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7E5C3A35" w14:textId="2FD41B66" w:rsidR="006D4C9A" w:rsidRPr="001F1D5A" w:rsidRDefault="006D4C9A" w:rsidP="006D4C9A">
            <w:pPr>
              <w:rPr>
                <w:b/>
                <w:color w:val="000000" w:themeColor="text1"/>
                <w:u w:val="single"/>
                <w:lang w:val="en-US" w:eastAsia="ko-KR"/>
              </w:rPr>
            </w:pPr>
            <w:r>
              <w:rPr>
                <w:rFonts w:eastAsiaTheme="minorEastAsia" w:hint="eastAsia"/>
                <w:bCs/>
                <w:color w:val="000000" w:themeColor="text1"/>
                <w:lang w:val="en-US" w:eastAsia="zh-CN"/>
              </w:rPr>
              <w:t>O</w:t>
            </w:r>
            <w:r>
              <w:rPr>
                <w:rFonts w:eastAsiaTheme="minorEastAsia"/>
                <w:bCs/>
                <w:color w:val="000000" w:themeColor="text1"/>
                <w:lang w:val="en-US" w:eastAsia="zh-CN"/>
              </w:rPr>
              <w:t xml:space="preserve">pen to both options. Maybe this issue can be merged with issue 1-3-6, since they are highly related with each other. </w:t>
            </w:r>
          </w:p>
        </w:tc>
      </w:tr>
      <w:tr w:rsidR="00BD18B0" w:rsidRPr="003B7A7B" w14:paraId="0D3D9E10" w14:textId="77777777" w:rsidTr="00013A4C">
        <w:tc>
          <w:tcPr>
            <w:tcW w:w="1236" w:type="dxa"/>
          </w:tcPr>
          <w:p w14:paraId="451A9DBA" w14:textId="3CE2C45F" w:rsidR="00BD18B0" w:rsidRDefault="00BD18B0" w:rsidP="00BD18B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29450DE" w14:textId="77777777" w:rsidR="00BD18B0" w:rsidRDefault="00BD18B0" w:rsidP="00BD18B0">
            <w:pPr>
              <w:rPr>
                <w:b/>
                <w:color w:val="000000" w:themeColor="text1"/>
                <w:u w:val="single"/>
                <w:lang w:val="en-US" w:eastAsia="ko-KR"/>
              </w:rPr>
            </w:pPr>
            <w:r>
              <w:rPr>
                <w:b/>
                <w:color w:val="000000" w:themeColor="text1"/>
                <w:u w:val="single"/>
                <w:lang w:val="en-US" w:eastAsia="ko-KR"/>
              </w:rPr>
              <w:t>Issue 1-2-1: MCS</w:t>
            </w:r>
          </w:p>
          <w:p w14:paraId="6EEF451D" w14:textId="1D45CBF7" w:rsidR="00BD18B0" w:rsidRDefault="00235767" w:rsidP="00BD18B0">
            <w:pPr>
              <w:rPr>
                <w:rFonts w:eastAsiaTheme="minorEastAsia"/>
                <w:color w:val="000000" w:themeColor="text1"/>
                <w:lang w:val="en-US" w:eastAsia="zh-CN"/>
              </w:rPr>
            </w:pPr>
            <w:r>
              <w:rPr>
                <w:rFonts w:eastAsiaTheme="minorEastAsia"/>
                <w:color w:val="000000" w:themeColor="text1"/>
                <w:lang w:val="en-US" w:eastAsia="zh-CN"/>
              </w:rPr>
              <w:t>Generally we share the similar view with Intel that RAN4 should agree on the INR value and then decide the MCS as per the aligned simulation results by taking into account the SINR not lower than -6dB</w:t>
            </w:r>
            <w:r w:rsidR="00CC06AE">
              <w:rPr>
                <w:sz w:val="21"/>
                <w:szCs w:val="21"/>
                <w:lang w:eastAsia="zh-CN"/>
              </w:rPr>
              <w:t xml:space="preserve">, at the same time, </w:t>
            </w:r>
            <w:r w:rsidR="001E7E91">
              <w:rPr>
                <w:sz w:val="21"/>
                <w:szCs w:val="21"/>
                <w:lang w:eastAsia="zh-CN"/>
              </w:rPr>
              <w:t xml:space="preserve">maybe </w:t>
            </w:r>
            <w:r w:rsidR="00CC06AE">
              <w:rPr>
                <w:sz w:val="21"/>
                <w:szCs w:val="21"/>
                <w:lang w:eastAsia="zh-CN"/>
              </w:rPr>
              <w:t xml:space="preserve">we </w:t>
            </w:r>
            <w:r w:rsidR="001E7E91">
              <w:rPr>
                <w:sz w:val="21"/>
                <w:szCs w:val="21"/>
                <w:lang w:eastAsia="zh-CN"/>
              </w:rPr>
              <w:t>need to</w:t>
            </w:r>
            <w:r w:rsidR="00CC06AE">
              <w:rPr>
                <w:sz w:val="21"/>
                <w:szCs w:val="21"/>
                <w:lang w:eastAsia="zh-CN"/>
              </w:rPr>
              <w:t xml:space="preserve"> consider the difference between SNR and INR to avoid </w:t>
            </w:r>
            <w:r w:rsidR="001E7E91">
              <w:rPr>
                <w:sz w:val="21"/>
                <w:szCs w:val="21"/>
                <w:lang w:eastAsia="zh-CN"/>
              </w:rPr>
              <w:t>possible handover.</w:t>
            </w:r>
          </w:p>
          <w:p w14:paraId="6C3B5C06" w14:textId="77777777" w:rsidR="00BD18B0" w:rsidRDefault="00BD18B0" w:rsidP="00BD18B0">
            <w:pPr>
              <w:rPr>
                <w:rFonts w:eastAsia="Malgun Gothic"/>
                <w:b/>
                <w:color w:val="000000" w:themeColor="text1"/>
                <w:u w:val="single"/>
                <w:lang w:val="en-US" w:eastAsia="ko-KR"/>
              </w:rPr>
            </w:pPr>
            <w:r>
              <w:rPr>
                <w:b/>
                <w:color w:val="000000" w:themeColor="text1"/>
                <w:u w:val="single"/>
                <w:lang w:val="en-US" w:eastAsia="ko-KR"/>
              </w:rPr>
              <w:t>Issue 1-2-2: Performance measurement point</w:t>
            </w:r>
          </w:p>
          <w:p w14:paraId="2921B586" w14:textId="3C464100" w:rsidR="00BD18B0" w:rsidRPr="001F1D5A" w:rsidRDefault="00BD18B0" w:rsidP="00BD18B0">
            <w:pPr>
              <w:rPr>
                <w:b/>
                <w:color w:val="000000" w:themeColor="text1"/>
                <w:u w:val="single"/>
                <w:lang w:val="en-US" w:eastAsia="ko-KR"/>
              </w:rPr>
            </w:pPr>
            <w:r>
              <w:rPr>
                <w:rFonts w:eastAsiaTheme="minorEastAsia"/>
                <w:color w:val="000000" w:themeColor="text1"/>
                <w:lang w:val="en-US" w:eastAsia="zh-CN"/>
              </w:rPr>
              <w:t>Don’t have strong views and it depends on Issue 1-3-6</w:t>
            </w:r>
          </w:p>
        </w:tc>
      </w:tr>
      <w:tr w:rsidR="00223F95" w:rsidRPr="003B7A7B" w14:paraId="4F6B6DD0" w14:textId="77777777" w:rsidTr="00013A4C">
        <w:tc>
          <w:tcPr>
            <w:tcW w:w="1236" w:type="dxa"/>
          </w:tcPr>
          <w:p w14:paraId="31B72EF0" w14:textId="56553BE2"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67C3764" w14:textId="77777777" w:rsidR="00223F95" w:rsidRDefault="00223F95" w:rsidP="00BD18B0">
            <w:pPr>
              <w:rPr>
                <w:b/>
                <w:color w:val="000000" w:themeColor="text1"/>
                <w:u w:val="single"/>
                <w:lang w:val="en-US" w:eastAsia="ko-KR"/>
              </w:rPr>
            </w:pPr>
            <w:r w:rsidRPr="001F1D5A">
              <w:rPr>
                <w:b/>
                <w:color w:val="000000" w:themeColor="text1"/>
                <w:u w:val="single"/>
                <w:lang w:val="en-US" w:eastAsia="ko-KR"/>
              </w:rPr>
              <w:t>Issue 1-2-1: MCS</w:t>
            </w:r>
          </w:p>
          <w:p w14:paraId="32D880D7" w14:textId="77777777" w:rsidR="00223F95" w:rsidRDefault="00223F95" w:rsidP="00BD18B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to cover both QPSK and 16QAM for both 2Rx and 4Rx cases. And we are fine to select higher or lower MCS indexes based on companies’ simulation results.</w:t>
            </w:r>
          </w:p>
          <w:p w14:paraId="6B81DA61" w14:textId="77777777" w:rsidR="00223F95" w:rsidRDefault="00223F95" w:rsidP="00BD18B0">
            <w:pPr>
              <w:rPr>
                <w:rFonts w:eastAsiaTheme="minorEastAsia"/>
                <w:b/>
                <w:color w:val="000000" w:themeColor="text1"/>
                <w:u w:val="single"/>
                <w:lang w:val="en-US" w:eastAsia="zh-CN"/>
              </w:rPr>
            </w:pPr>
          </w:p>
          <w:p w14:paraId="46EDFD4C" w14:textId="77777777" w:rsidR="00223F95" w:rsidRDefault="00223F95" w:rsidP="00BD18B0">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18AD9FCA" w14:textId="77777777" w:rsidR="00223F95" w:rsidRDefault="00223F95" w:rsidP="00223F95">
            <w:pPr>
              <w:spacing w:after="120"/>
              <w:rPr>
                <w:rFonts w:eastAsiaTheme="minorEastAsia"/>
                <w:color w:val="000000" w:themeColor="text1"/>
                <w:lang w:val="en-US" w:eastAsia="zh-CN"/>
              </w:rPr>
            </w:pPr>
            <w:r w:rsidRPr="005C4EF8">
              <w:rPr>
                <w:rFonts w:eastAsiaTheme="minorEastAsia"/>
                <w:color w:val="000000" w:themeColor="text1"/>
                <w:lang w:val="en-US" w:eastAsia="zh-CN"/>
              </w:rPr>
              <w:t xml:space="preserve">We think this issue can be combined with </w:t>
            </w: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57D7B9C2"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ccording to companies’ proposals, there are 2 schemes:</w:t>
            </w:r>
          </w:p>
          <w:p w14:paraId="09FE3C38"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cheme#1: Use DIP approach + SINR for requirement definition.</w:t>
            </w:r>
          </w:p>
          <w:p w14:paraId="7958E3AB"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cheme#2: Use INR approach + SNR for requirement definition.</w:t>
            </w:r>
          </w:p>
          <w:p w14:paraId="62230138"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proposed scheme#1 in our discussion paper, because scheme#1 is aligned with the requirement definition in LTE MMSE-IRC receiver, and it is worth noted that in LTE, it is DIP approach that is defined for full buffer test cases. </w:t>
            </w:r>
          </w:p>
          <w:p w14:paraId="5B9071D2" w14:textId="6EFDCF7B" w:rsidR="00223F95" w:rsidRP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Same time, we agree with the recommended WF that this issue does not impact the test parameters, therefore we are also ok to follow the majority view.</w:t>
            </w:r>
          </w:p>
        </w:tc>
      </w:tr>
      <w:tr w:rsidR="0020361D" w:rsidRPr="003B7A7B" w14:paraId="39AD4A32" w14:textId="77777777" w:rsidTr="00013A4C">
        <w:tc>
          <w:tcPr>
            <w:tcW w:w="1236" w:type="dxa"/>
          </w:tcPr>
          <w:p w14:paraId="3BBEB4DA" w14:textId="2AA158C5" w:rsidR="0020361D" w:rsidRDefault="0020361D" w:rsidP="0020361D">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0AD749EC" w14:textId="77777777" w:rsidR="0020361D" w:rsidRPr="001F1D5A" w:rsidRDefault="0020361D" w:rsidP="0020361D">
            <w:pPr>
              <w:rPr>
                <w:b/>
                <w:color w:val="000000" w:themeColor="text1"/>
                <w:u w:val="single"/>
                <w:lang w:val="en-US" w:eastAsia="ko-KR"/>
              </w:rPr>
            </w:pPr>
            <w:r w:rsidRPr="001F1D5A">
              <w:rPr>
                <w:b/>
                <w:color w:val="000000" w:themeColor="text1"/>
                <w:u w:val="single"/>
                <w:lang w:val="en-US" w:eastAsia="ko-KR"/>
              </w:rPr>
              <w:t>Issue 1-2-1: MCS</w:t>
            </w:r>
          </w:p>
          <w:p w14:paraId="003B99BC" w14:textId="77777777" w:rsidR="0020361D" w:rsidRDefault="0020361D" w:rsidP="0020361D">
            <w:pPr>
              <w:rPr>
                <w:bCs/>
                <w:color w:val="000000" w:themeColor="text1"/>
                <w:lang w:val="en-US" w:eastAsia="ko-KR"/>
              </w:rPr>
            </w:pPr>
            <w:r>
              <w:rPr>
                <w:bCs/>
                <w:color w:val="000000" w:themeColor="text1"/>
                <w:lang w:val="en-US" w:eastAsia="ko-KR"/>
              </w:rPr>
              <w:t>Prefer Option 2. As other companies mentioned, we can choose an MCS where SNR and INR are not far from each other and preferably SNR &gt; INR. But RAN4 should define the test for only one of the MCS.</w:t>
            </w:r>
          </w:p>
          <w:p w14:paraId="09858137" w14:textId="77777777" w:rsidR="0020361D" w:rsidRDefault="0020361D" w:rsidP="0020361D">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1E2CD9D4" w14:textId="61BACC22" w:rsidR="0020361D" w:rsidRPr="001F1D5A" w:rsidRDefault="0020361D" w:rsidP="0020361D">
            <w:pPr>
              <w:rPr>
                <w:b/>
                <w:color w:val="000000" w:themeColor="text1"/>
                <w:u w:val="single"/>
                <w:lang w:val="en-US" w:eastAsia="ko-KR"/>
              </w:rPr>
            </w:pPr>
            <w:r>
              <w:rPr>
                <w:bCs/>
                <w:color w:val="000000" w:themeColor="text1"/>
                <w:lang w:val="en-US" w:eastAsia="ko-KR"/>
              </w:rPr>
              <w:t>Prefer O</w:t>
            </w:r>
            <w:r w:rsidRPr="001061F3">
              <w:rPr>
                <w:bCs/>
                <w:color w:val="000000" w:themeColor="text1"/>
                <w:lang w:val="en-US" w:eastAsia="ko-KR"/>
              </w:rPr>
              <w:t>ption 2.</w:t>
            </w:r>
            <w:r>
              <w:rPr>
                <w:bCs/>
                <w:color w:val="000000" w:themeColor="text1"/>
                <w:lang w:val="en-US" w:eastAsia="ko-KR"/>
              </w:rPr>
              <w:t xml:space="preserve"> From the reader’s perspective, it is easier to interpret SNR and INR since that clearly tells the user how strong or weak interferer is compared to serving cell without doing any calculations.</w:t>
            </w:r>
          </w:p>
        </w:tc>
      </w:tr>
      <w:tr w:rsidR="0018048B" w:rsidRPr="003B7A7B" w14:paraId="3D215B2C" w14:textId="77777777" w:rsidTr="00013A4C">
        <w:tc>
          <w:tcPr>
            <w:tcW w:w="1236" w:type="dxa"/>
          </w:tcPr>
          <w:p w14:paraId="01B4AA80" w14:textId="43B3708E" w:rsidR="0018048B" w:rsidRDefault="0018048B" w:rsidP="0020361D">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38D3D615" w14:textId="77777777" w:rsidR="0018048B" w:rsidRPr="001F1D5A" w:rsidRDefault="0018048B" w:rsidP="0018048B">
            <w:pPr>
              <w:rPr>
                <w:b/>
                <w:color w:val="000000" w:themeColor="text1"/>
                <w:u w:val="single"/>
                <w:lang w:val="en-US" w:eastAsia="ko-KR"/>
              </w:rPr>
            </w:pPr>
            <w:r w:rsidRPr="001F1D5A">
              <w:rPr>
                <w:b/>
                <w:color w:val="000000" w:themeColor="text1"/>
                <w:u w:val="single"/>
                <w:lang w:val="en-US" w:eastAsia="ko-KR"/>
              </w:rPr>
              <w:t>Issue 1-2-1: MCS</w:t>
            </w:r>
          </w:p>
          <w:p w14:paraId="7A2E17E3" w14:textId="44FD3CA6" w:rsidR="0018048B" w:rsidRPr="00FB79C8" w:rsidRDefault="00FB79C8" w:rsidP="0020361D">
            <w:pPr>
              <w:rPr>
                <w:color w:val="000000" w:themeColor="text1"/>
                <w:lang w:val="en-US" w:eastAsia="ko-KR"/>
              </w:rPr>
            </w:pPr>
            <w:r w:rsidRPr="00FB79C8">
              <w:rPr>
                <w:color w:val="000000" w:themeColor="text1"/>
                <w:lang w:val="en-US" w:eastAsia="ko-KR"/>
              </w:rPr>
              <w:t>No</w:t>
            </w:r>
            <w:r w:rsidR="000203BD" w:rsidRPr="00FB79C8">
              <w:rPr>
                <w:color w:val="000000" w:themeColor="text1"/>
                <w:lang w:val="en-US" w:eastAsia="ko-KR"/>
              </w:rPr>
              <w:t xml:space="preserve"> strong preference. But we think </w:t>
            </w:r>
            <w:r w:rsidRPr="00FB79C8">
              <w:rPr>
                <w:color w:val="000000" w:themeColor="text1"/>
                <w:lang w:val="en-US" w:eastAsia="ko-KR"/>
              </w:rPr>
              <w:t>the MCS selection should depend</w:t>
            </w:r>
            <w:r w:rsidR="000203BD" w:rsidRPr="00FB79C8">
              <w:rPr>
                <w:color w:val="000000" w:themeColor="text1"/>
                <w:lang w:val="en-US" w:eastAsia="ko-KR"/>
              </w:rPr>
              <w:t xml:space="preserve"> on </w:t>
            </w:r>
            <w:r w:rsidRPr="00FB79C8">
              <w:rPr>
                <w:color w:val="000000" w:themeColor="text1"/>
                <w:lang w:val="en-US" w:eastAsia="ko-KR"/>
              </w:rPr>
              <w:t xml:space="preserve">the simulation result by considering </w:t>
            </w:r>
            <w:r w:rsidR="000203BD" w:rsidRPr="00FB79C8">
              <w:rPr>
                <w:color w:val="000000" w:themeColor="text1"/>
                <w:lang w:val="en-US" w:eastAsia="ko-KR"/>
              </w:rPr>
              <w:t>the gain between MMSE-IRC and MMSR-MRC and SINR operating point</w:t>
            </w:r>
            <w:r w:rsidRPr="00FB79C8">
              <w:rPr>
                <w:color w:val="000000" w:themeColor="text1"/>
                <w:lang w:val="en-US" w:eastAsia="ko-KR"/>
              </w:rPr>
              <w:t xml:space="preserve">.  </w:t>
            </w:r>
          </w:p>
          <w:p w14:paraId="55575C85" w14:textId="77777777" w:rsidR="0018048B" w:rsidRDefault="0018048B" w:rsidP="0018048B">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AFD93F2" w14:textId="4B024926" w:rsidR="0018048B" w:rsidRPr="00695B29" w:rsidRDefault="00FB79C8" w:rsidP="0020361D">
            <w:pPr>
              <w:rPr>
                <w:color w:val="000000" w:themeColor="text1"/>
                <w:lang w:val="en-US" w:eastAsia="ko-KR"/>
              </w:rPr>
            </w:pPr>
            <w:r w:rsidRPr="00695B29">
              <w:rPr>
                <w:color w:val="000000" w:themeColor="text1"/>
                <w:lang w:val="en-US" w:eastAsia="ko-KR"/>
              </w:rPr>
              <w:t>OK with both options. We think it is related to the Issue 1-3-6, if DIP methodology is agreed, we can go for Option 1. Otherwise, we can go for Option 2.</w:t>
            </w:r>
          </w:p>
        </w:tc>
      </w:tr>
      <w:tr w:rsidR="00FA7C87" w:rsidRPr="003B7A7B" w14:paraId="06675C5D" w14:textId="77777777" w:rsidTr="00013A4C">
        <w:tc>
          <w:tcPr>
            <w:tcW w:w="1236" w:type="dxa"/>
          </w:tcPr>
          <w:p w14:paraId="0709381B" w14:textId="76D4F05D" w:rsidR="00FA7C87" w:rsidRDefault="00FA7C87" w:rsidP="0020361D">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62162322" w14:textId="77777777" w:rsidR="00FA7C87" w:rsidRPr="001F1D5A" w:rsidRDefault="00FA7C87" w:rsidP="00FA7C87">
            <w:pPr>
              <w:rPr>
                <w:b/>
                <w:color w:val="000000" w:themeColor="text1"/>
                <w:u w:val="single"/>
                <w:lang w:val="en-US" w:eastAsia="ko-KR"/>
              </w:rPr>
            </w:pPr>
            <w:r w:rsidRPr="001F1D5A">
              <w:rPr>
                <w:b/>
                <w:color w:val="000000" w:themeColor="text1"/>
                <w:u w:val="single"/>
                <w:lang w:val="en-US" w:eastAsia="ko-KR"/>
              </w:rPr>
              <w:t>Issue 1-2-1: MCS</w:t>
            </w:r>
          </w:p>
          <w:p w14:paraId="064EB93B" w14:textId="77777777" w:rsidR="00FA7C87" w:rsidRPr="00FB79C8" w:rsidRDefault="00FA7C87" w:rsidP="00FA7C87">
            <w:pPr>
              <w:rPr>
                <w:color w:val="000000" w:themeColor="text1"/>
                <w:lang w:val="en-US" w:eastAsia="ko-KR"/>
              </w:rPr>
            </w:pPr>
            <w:r>
              <w:rPr>
                <w:color w:val="000000" w:themeColor="text1"/>
                <w:lang w:val="en-US" w:eastAsia="ko-KR"/>
              </w:rPr>
              <w:t xml:space="preserve">Option 2 is preferred to select one MCS after agreeing INR values. </w:t>
            </w:r>
          </w:p>
          <w:p w14:paraId="1524B2CD" w14:textId="77777777" w:rsidR="00FA7C87" w:rsidRDefault="00FA7C87" w:rsidP="00FA7C87">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7BA053B" w14:textId="3BEC15F3" w:rsidR="00FA7C87" w:rsidRPr="001F1D5A" w:rsidRDefault="00FA7C87" w:rsidP="00FA7C87">
            <w:pPr>
              <w:rPr>
                <w:b/>
                <w:color w:val="000000" w:themeColor="text1"/>
                <w:u w:val="single"/>
                <w:lang w:val="en-US" w:eastAsia="ko-KR"/>
              </w:rPr>
            </w:pPr>
            <w:r>
              <w:rPr>
                <w:bCs/>
                <w:color w:val="000000" w:themeColor="text1"/>
                <w:u w:val="single"/>
                <w:lang w:val="en-US" w:eastAsia="ko-KR"/>
              </w:rPr>
              <w:t>Both options can work.</w:t>
            </w:r>
          </w:p>
        </w:tc>
      </w:tr>
      <w:tr w:rsidR="00271356" w:rsidRPr="003B7A7B" w14:paraId="74E1B90C" w14:textId="77777777" w:rsidTr="00013A4C">
        <w:tc>
          <w:tcPr>
            <w:tcW w:w="1236" w:type="dxa"/>
          </w:tcPr>
          <w:p w14:paraId="3DE8B3FC" w14:textId="2563905C" w:rsidR="00271356" w:rsidRPr="00860AAD" w:rsidRDefault="00271356" w:rsidP="0020361D">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B25DEAD" w14:textId="77777777" w:rsidR="00271356" w:rsidRPr="001F1D5A" w:rsidRDefault="00271356" w:rsidP="00271356">
            <w:pPr>
              <w:rPr>
                <w:b/>
                <w:color w:val="000000" w:themeColor="text1"/>
                <w:u w:val="single"/>
                <w:lang w:val="en-US" w:eastAsia="ko-KR"/>
              </w:rPr>
            </w:pPr>
            <w:r w:rsidRPr="001F1D5A">
              <w:rPr>
                <w:b/>
                <w:color w:val="000000" w:themeColor="text1"/>
                <w:u w:val="single"/>
                <w:lang w:val="en-US" w:eastAsia="ko-KR"/>
              </w:rPr>
              <w:t>Issue 1-2-1: MCS</w:t>
            </w:r>
          </w:p>
          <w:p w14:paraId="234DA5E3" w14:textId="16DC52C4" w:rsidR="00271356" w:rsidRPr="001F1D5A" w:rsidRDefault="00271356" w:rsidP="00271356">
            <w:pPr>
              <w:rPr>
                <w:b/>
                <w:color w:val="000000" w:themeColor="text1"/>
                <w:u w:val="single"/>
                <w:lang w:val="en-US" w:eastAsia="ko-KR"/>
              </w:rPr>
            </w:pPr>
            <w:r w:rsidRPr="00882FE3">
              <w:rPr>
                <w:color w:val="000000" w:themeColor="text1"/>
                <w:u w:val="single"/>
                <w:lang w:val="en-US" w:eastAsia="ko-KR"/>
              </w:rPr>
              <w:t>Both Option 1 and Option 3 are acceptable for us</w:t>
            </w:r>
            <w:r>
              <w:rPr>
                <w:color w:val="000000" w:themeColor="text1"/>
                <w:u w:val="single"/>
                <w:lang w:val="en-US" w:eastAsia="ko-KR"/>
              </w:rPr>
              <w:t>.</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B4277E">
      <w:pPr>
        <w:pStyle w:val="Heading4"/>
      </w:pPr>
      <w:r w:rsidRPr="00922FCD">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B7ECF" w:rsidRPr="003B7A7B" w14:paraId="388D183B" w14:textId="77777777" w:rsidTr="00177A3D">
        <w:tc>
          <w:tcPr>
            <w:tcW w:w="1236" w:type="dxa"/>
          </w:tcPr>
          <w:p w14:paraId="04E0EEC6" w14:textId="62B27E5C" w:rsidR="001B7ECF" w:rsidRPr="003B7A7B"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4A6874E" w14:textId="77777777" w:rsidR="001B7ECF" w:rsidRDefault="001B7ECF" w:rsidP="001B7EC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33A1AD27" w14:textId="35A55A2F" w:rsidR="001B7ECF" w:rsidRDefault="001B7ECF" w:rsidP="001B7ECF">
            <w:pPr>
              <w:rPr>
                <w:color w:val="000000" w:themeColor="text1"/>
                <w:szCs w:val="24"/>
                <w:lang w:val="en-US" w:eastAsia="zh-CN"/>
              </w:rPr>
            </w:pPr>
            <w:r w:rsidRPr="00097C1A">
              <w:rPr>
                <w:color w:val="000000" w:themeColor="text1"/>
                <w:szCs w:val="24"/>
                <w:lang w:val="en-US" w:eastAsia="zh-CN"/>
              </w:rPr>
              <w:t xml:space="preserve">We’re </w:t>
            </w:r>
            <w:r w:rsidR="00D93BFD">
              <w:rPr>
                <w:color w:val="000000" w:themeColor="text1"/>
                <w:szCs w:val="24"/>
                <w:lang w:val="en-US" w:eastAsia="zh-CN"/>
              </w:rPr>
              <w:t xml:space="preserve">also </w:t>
            </w:r>
            <w:r w:rsidRPr="00097C1A">
              <w:rPr>
                <w:color w:val="000000" w:themeColor="text1"/>
                <w:szCs w:val="24"/>
                <w:lang w:val="en-US" w:eastAsia="zh-CN"/>
              </w:rPr>
              <w:t xml:space="preserve">fine with option </w:t>
            </w:r>
            <w:r w:rsidR="00D93BFD">
              <w:rPr>
                <w:color w:val="000000" w:themeColor="text1"/>
                <w:szCs w:val="24"/>
                <w:lang w:val="en-US" w:eastAsia="zh-CN"/>
              </w:rPr>
              <w:t>3.</w:t>
            </w:r>
          </w:p>
          <w:p w14:paraId="5C7C87B5" w14:textId="77777777" w:rsidR="001B7ECF" w:rsidRPr="00097C1A" w:rsidRDefault="001B7ECF" w:rsidP="001B7ECF">
            <w:pPr>
              <w:rPr>
                <w:color w:val="000000" w:themeColor="text1"/>
                <w:szCs w:val="24"/>
                <w:lang w:val="en-US" w:eastAsia="zh-CN"/>
              </w:rPr>
            </w:pPr>
          </w:p>
          <w:p w14:paraId="306F2317" w14:textId="77777777" w:rsidR="001B7ECF" w:rsidRDefault="001B7ECF"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2A1F842" w14:textId="77777777" w:rsidR="001B7ECF" w:rsidRDefault="001B7ECF" w:rsidP="001B7ECF">
            <w:pPr>
              <w:rPr>
                <w:color w:val="000000" w:themeColor="text1"/>
                <w:szCs w:val="24"/>
                <w:lang w:val="en-US" w:eastAsia="zh-CN"/>
              </w:rPr>
            </w:pPr>
            <w:r w:rsidRPr="00097C1A">
              <w:rPr>
                <w:color w:val="000000" w:themeColor="text1"/>
                <w:szCs w:val="24"/>
                <w:lang w:val="en-US" w:eastAsia="zh-CN"/>
              </w:rPr>
              <w:t>We’re fine with option 2 and 3. How to define the interf. setting depends on DIP or INR.</w:t>
            </w:r>
          </w:p>
          <w:p w14:paraId="0ABDB9B9" w14:textId="77777777" w:rsidR="001B7ECF" w:rsidRPr="00097C1A" w:rsidRDefault="001B7ECF" w:rsidP="001B7ECF">
            <w:pPr>
              <w:rPr>
                <w:color w:val="000000" w:themeColor="text1"/>
                <w:szCs w:val="24"/>
                <w:lang w:val="en-US" w:eastAsia="zh-CN"/>
              </w:rPr>
            </w:pPr>
          </w:p>
          <w:p w14:paraId="2B8A9519" w14:textId="77777777" w:rsidR="001B7ECF" w:rsidRDefault="001B7ECF"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7E869DF8" w14:textId="77777777" w:rsidR="001B7ECF" w:rsidRDefault="001B7ECF" w:rsidP="001B7ECF">
            <w:pPr>
              <w:rPr>
                <w:color w:val="000000" w:themeColor="text1"/>
                <w:szCs w:val="24"/>
                <w:lang w:val="en-US" w:eastAsia="zh-CN"/>
              </w:rPr>
            </w:pPr>
            <w:r w:rsidRPr="00097C1A">
              <w:rPr>
                <w:color w:val="000000" w:themeColor="text1"/>
                <w:szCs w:val="24"/>
                <w:lang w:val="en-US" w:eastAsia="zh-CN"/>
              </w:rPr>
              <w:t>Fine with option 1.</w:t>
            </w:r>
          </w:p>
          <w:p w14:paraId="0D6734A6" w14:textId="77777777" w:rsidR="001B7ECF" w:rsidRPr="00097C1A" w:rsidRDefault="001B7ECF" w:rsidP="001B7ECF">
            <w:pPr>
              <w:rPr>
                <w:color w:val="000000" w:themeColor="text1"/>
                <w:szCs w:val="24"/>
                <w:lang w:val="en-US" w:eastAsia="zh-CN"/>
              </w:rPr>
            </w:pPr>
          </w:p>
          <w:p w14:paraId="4B5B7A07" w14:textId="77777777" w:rsidR="001B7ECF" w:rsidRDefault="001B7ECF" w:rsidP="001B7EC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F654174" w14:textId="77777777" w:rsidR="001B7ECF" w:rsidRDefault="001B7ECF" w:rsidP="001B7ECF">
            <w:pPr>
              <w:spacing w:after="120"/>
              <w:rPr>
                <w:color w:val="000000" w:themeColor="text1"/>
                <w:szCs w:val="24"/>
                <w:lang w:val="en-US" w:eastAsia="zh-CN"/>
              </w:rPr>
            </w:pPr>
            <w:r>
              <w:rPr>
                <w:color w:val="000000" w:themeColor="text1"/>
                <w:szCs w:val="24"/>
                <w:lang w:val="en-US" w:eastAsia="zh-CN"/>
              </w:rPr>
              <w:t>Option 2.</w:t>
            </w:r>
          </w:p>
          <w:p w14:paraId="3A8CA9A0" w14:textId="77777777" w:rsidR="001B7ECF" w:rsidRDefault="001B7ECF" w:rsidP="001B7ECF">
            <w:pPr>
              <w:spacing w:after="120"/>
              <w:rPr>
                <w:color w:val="000000" w:themeColor="text1"/>
                <w:szCs w:val="24"/>
                <w:lang w:val="en-US" w:eastAsia="zh-CN"/>
              </w:rPr>
            </w:pPr>
            <w:r>
              <w:rPr>
                <w:color w:val="000000" w:themeColor="text1"/>
                <w:szCs w:val="24"/>
                <w:lang w:val="en-US" w:eastAsia="zh-CN"/>
              </w:rPr>
              <w:t>RAN4 should consider the typical interf. configuration. From our understanding, whether 1 or 2 interf. cells are agnostic in UE receiver.</w:t>
            </w:r>
          </w:p>
          <w:p w14:paraId="41543897" w14:textId="77777777" w:rsidR="001B7ECF" w:rsidRPr="006D7763" w:rsidRDefault="001B7ECF" w:rsidP="001B7ECF">
            <w:pPr>
              <w:spacing w:after="120"/>
              <w:rPr>
                <w:color w:val="000000" w:themeColor="text1"/>
                <w:szCs w:val="24"/>
                <w:lang w:val="en-US" w:eastAsia="zh-CN"/>
              </w:rPr>
            </w:pPr>
          </w:p>
          <w:p w14:paraId="570BCE0C" w14:textId="77777777" w:rsidR="001B7ECF" w:rsidRDefault="001B7ECF" w:rsidP="001B7ECF">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7AEC905A" w14:textId="59271BF1" w:rsidR="001B7ECF"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Op</w:t>
            </w:r>
            <w:r w:rsidR="0093263A">
              <w:rPr>
                <w:rFonts w:eastAsiaTheme="minorEastAsia"/>
                <w:color w:val="000000" w:themeColor="text1"/>
                <w:lang w:val="en-US" w:eastAsia="zh-CN"/>
              </w:rPr>
              <w:t>en with both</w:t>
            </w:r>
            <w:r>
              <w:rPr>
                <w:rFonts w:eastAsiaTheme="minorEastAsia"/>
                <w:color w:val="000000" w:themeColor="text1"/>
                <w:lang w:val="en-US" w:eastAsia="zh-CN"/>
              </w:rPr>
              <w:t>.</w:t>
            </w:r>
          </w:p>
          <w:p w14:paraId="4434CC44" w14:textId="7F918820" w:rsidR="001B7ECF" w:rsidRPr="003B7A7B" w:rsidRDefault="001B7ECF" w:rsidP="001B7ECF">
            <w:pPr>
              <w:spacing w:after="120"/>
              <w:rPr>
                <w:rFonts w:eastAsiaTheme="minorEastAsia"/>
                <w:color w:val="000000" w:themeColor="text1"/>
                <w:lang w:val="en-US" w:eastAsia="zh-CN"/>
              </w:rPr>
            </w:pPr>
            <w:r>
              <w:rPr>
                <w:rFonts w:eastAsiaTheme="minorEastAsia"/>
                <w:color w:val="000000" w:themeColor="text1"/>
                <w:lang w:val="en-US" w:eastAsia="zh-CN"/>
              </w:rPr>
              <w:t xml:space="preserve">INR is much easier in simulation configuration setting, but DIP with SINR can directly reflects the interference </w:t>
            </w:r>
            <w:r w:rsidRPr="001678AF">
              <w:rPr>
                <w:rFonts w:eastAsiaTheme="minorEastAsia"/>
                <w:color w:val="000000" w:themeColor="text1"/>
                <w:lang w:val="en-US" w:eastAsia="zh-CN"/>
              </w:rPr>
              <w:t>suppression</w:t>
            </w:r>
            <w:r>
              <w:rPr>
                <w:rFonts w:eastAsiaTheme="minorEastAsia"/>
                <w:color w:val="000000" w:themeColor="text1"/>
                <w:lang w:val="en-US" w:eastAsia="zh-CN"/>
              </w:rPr>
              <w:t xml:space="preserve"> capability for IRC receiver.</w:t>
            </w:r>
          </w:p>
        </w:tc>
      </w:tr>
      <w:tr w:rsidR="00BB5144" w:rsidRPr="003B7A7B" w14:paraId="78EEFAE6" w14:textId="77777777" w:rsidTr="00177A3D">
        <w:tc>
          <w:tcPr>
            <w:tcW w:w="1236" w:type="dxa"/>
          </w:tcPr>
          <w:p w14:paraId="3C5BB359" w14:textId="43F4B96C" w:rsidR="00BB5144" w:rsidRDefault="00BB5144" w:rsidP="001B7EC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6A223165" w14:textId="77777777" w:rsidR="00BB5144" w:rsidRPr="007E6A6F" w:rsidRDefault="00BB5144" w:rsidP="00BB5144">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219BB5D" w14:textId="77777777" w:rsidR="00BB5144" w:rsidRDefault="008A13F0" w:rsidP="001B7ECF">
            <w:pPr>
              <w:rPr>
                <w:bCs/>
                <w:color w:val="000000" w:themeColor="text1"/>
                <w:lang w:val="en-US" w:eastAsia="ko-KR"/>
              </w:rPr>
            </w:pPr>
            <w:r w:rsidRPr="001061F3">
              <w:rPr>
                <w:bCs/>
                <w:color w:val="000000" w:themeColor="text1"/>
                <w:lang w:val="en-US" w:eastAsia="ko-KR"/>
              </w:rPr>
              <w:t xml:space="preserve">In case we assume that the only difference between different deployment assumptions is interference </w:t>
            </w:r>
            <w:r w:rsidR="0046581E" w:rsidRPr="001061F3">
              <w:rPr>
                <w:bCs/>
                <w:color w:val="000000" w:themeColor="text1"/>
                <w:lang w:val="en-US" w:eastAsia="ko-KR"/>
              </w:rPr>
              <w:t>power profile configuration, we think that Option 3-2 can be rather good compromised solution in case</w:t>
            </w:r>
            <w:r w:rsidR="00E64A4D" w:rsidRPr="001061F3">
              <w:rPr>
                <w:bCs/>
                <w:color w:val="000000" w:themeColor="text1"/>
                <w:lang w:val="en-US" w:eastAsia="ko-KR"/>
              </w:rPr>
              <w:t xml:space="preserve"> definition of CSI requirements will be agreed.</w:t>
            </w:r>
            <w:r w:rsidRPr="001061F3">
              <w:rPr>
                <w:bCs/>
                <w:color w:val="000000" w:themeColor="text1"/>
                <w:lang w:val="en-US" w:eastAsia="ko-KR"/>
              </w:rPr>
              <w:t xml:space="preserve"> </w:t>
            </w:r>
          </w:p>
          <w:p w14:paraId="369F7145" w14:textId="77777777" w:rsidR="00CC67A5" w:rsidRDefault="00CC67A5" w:rsidP="00CC67A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6528B181" w14:textId="77777777" w:rsidR="00E64A4D" w:rsidRDefault="00CC67A5" w:rsidP="001B7ECF">
            <w:pPr>
              <w:rPr>
                <w:lang w:val="en-US"/>
              </w:rPr>
            </w:pPr>
            <w:r>
              <w:rPr>
                <w:bCs/>
                <w:color w:val="000000" w:themeColor="text1"/>
                <w:lang w:val="en-US" w:eastAsia="ko-KR"/>
              </w:rPr>
              <w:t xml:space="preserve">Based on </w:t>
            </w:r>
            <w:r w:rsidR="00AB573A">
              <w:rPr>
                <w:bCs/>
                <w:color w:val="000000" w:themeColor="text1"/>
                <w:lang w:val="en-US" w:eastAsia="ko-KR"/>
              </w:rPr>
              <w:t xml:space="preserve">our </w:t>
            </w:r>
            <w:r>
              <w:rPr>
                <w:bCs/>
                <w:color w:val="000000" w:themeColor="text1"/>
                <w:lang w:val="en-US" w:eastAsia="ko-KR"/>
              </w:rPr>
              <w:t xml:space="preserve">system level analysis of NR UMa </w:t>
            </w:r>
            <w:r w:rsidR="00FB7AEE">
              <w:rPr>
                <w:bCs/>
                <w:color w:val="000000" w:themeColor="text1"/>
                <w:lang w:val="en-US" w:eastAsia="ko-KR"/>
              </w:rPr>
              <w:t xml:space="preserve">and UMi </w:t>
            </w:r>
            <w:r w:rsidR="00AB573A">
              <w:rPr>
                <w:bCs/>
                <w:color w:val="000000" w:themeColor="text1"/>
                <w:lang w:val="en-US" w:eastAsia="ko-KR"/>
              </w:rPr>
              <w:t xml:space="preserve">scenarios, INR profiles </w:t>
            </w:r>
            <w:r w:rsidR="00AB573A">
              <w:rPr>
                <w:lang w:val="en-US"/>
              </w:rPr>
              <w:t>7</w:t>
            </w:r>
            <w:r w:rsidR="00AB573A" w:rsidRPr="009F30A2">
              <w:rPr>
                <w:lang w:val="en-US"/>
              </w:rPr>
              <w:t>.77 and 2.29 dB or 13.91 and 3.34 dB</w:t>
            </w:r>
            <w:r w:rsidR="00AB573A">
              <w:rPr>
                <w:lang w:val="en-US"/>
              </w:rPr>
              <w:t xml:space="preserve"> can be considered to reflect typical </w:t>
            </w:r>
            <w:r w:rsidR="00B4122E">
              <w:rPr>
                <w:lang w:val="en-US"/>
              </w:rPr>
              <w:t>NR deployment.</w:t>
            </w:r>
          </w:p>
          <w:p w14:paraId="28AE5F6A" w14:textId="77777777" w:rsidR="00B4122E" w:rsidRDefault="00B4122E" w:rsidP="001B7EC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96D523F" w14:textId="40ECA293" w:rsidR="00B4122E" w:rsidRDefault="005A0893" w:rsidP="001B7ECF">
            <w:pPr>
              <w:rPr>
                <w:color w:val="000000" w:themeColor="text1"/>
                <w:lang w:val="en-US" w:eastAsia="ko-KR"/>
              </w:rPr>
            </w:pPr>
            <w:r w:rsidRPr="001061F3">
              <w:rPr>
                <w:color w:val="000000" w:themeColor="text1"/>
                <w:lang w:val="en-US" w:eastAsia="ko-KR"/>
              </w:rPr>
              <w:t>Option 1 is fine for us</w:t>
            </w:r>
            <w:r w:rsidR="00A56BF8">
              <w:rPr>
                <w:color w:val="000000" w:themeColor="text1"/>
                <w:lang w:val="en-US" w:eastAsia="ko-KR"/>
              </w:rPr>
              <w:t xml:space="preserve"> at current stage, but we would like to double check </w:t>
            </w:r>
            <w:r w:rsidR="00503346">
              <w:rPr>
                <w:color w:val="000000" w:themeColor="text1"/>
                <w:lang w:val="en-US" w:eastAsia="ko-KR"/>
              </w:rPr>
              <w:t xml:space="preserve">whether such conditions can be observed in NR by </w:t>
            </w:r>
            <w:r w:rsidR="006E34D9">
              <w:rPr>
                <w:color w:val="000000" w:themeColor="text1"/>
                <w:lang w:val="en-US" w:eastAsia="ko-KR"/>
              </w:rPr>
              <w:t>system level analysis.</w:t>
            </w:r>
          </w:p>
          <w:p w14:paraId="5003B768" w14:textId="77777777" w:rsidR="006E34D9" w:rsidRPr="006D7763" w:rsidRDefault="006E34D9" w:rsidP="006E34D9">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25AAD5" w14:textId="5FE82461" w:rsidR="006E34D9" w:rsidRDefault="006E34D9" w:rsidP="001B7ECF">
            <w:pPr>
              <w:rPr>
                <w:color w:val="000000" w:themeColor="text1"/>
                <w:lang w:val="en-US" w:eastAsia="ko-KR"/>
              </w:rPr>
            </w:pPr>
            <w:r>
              <w:rPr>
                <w:color w:val="000000" w:themeColor="text1"/>
                <w:lang w:val="en-US" w:eastAsia="ko-KR"/>
              </w:rPr>
              <w:t>Support Option 2.</w:t>
            </w:r>
          </w:p>
          <w:p w14:paraId="67C87FC4" w14:textId="71A757F3" w:rsidR="006E34D9" w:rsidRDefault="003356DE" w:rsidP="001B7ECF">
            <w:pPr>
              <w:rPr>
                <w:color w:val="000000" w:themeColor="text1"/>
                <w:lang w:val="en-US" w:eastAsia="ko-KR"/>
              </w:rPr>
            </w:pPr>
            <w:r>
              <w:rPr>
                <w:color w:val="000000" w:themeColor="text1"/>
                <w:lang w:val="en-US" w:eastAsia="ko-KR"/>
              </w:rPr>
              <w:t>Based on our system level analysis, if</w:t>
            </w:r>
            <w:r w:rsidRPr="003356DE">
              <w:rPr>
                <w:color w:val="000000" w:themeColor="text1"/>
                <w:lang w:val="en-US" w:eastAsia="ko-KR"/>
              </w:rPr>
              <w:t xml:space="preserve"> 2 interference cells are explicitly modelled then the contribution of the total receive signal power from dominant interference cells</w:t>
            </w:r>
            <w:r>
              <w:rPr>
                <w:color w:val="000000" w:themeColor="text1"/>
                <w:lang w:val="en-US" w:eastAsia="ko-KR"/>
              </w:rPr>
              <w:t xml:space="preserve"> (i.e. </w:t>
            </w:r>
            <w:r w:rsidR="00020F17">
              <w:rPr>
                <w:color w:val="000000" w:themeColor="text1"/>
                <w:lang w:val="en-US" w:eastAsia="ko-KR"/>
              </w:rPr>
              <w:t>explicitly modelled</w:t>
            </w:r>
            <w:r>
              <w:rPr>
                <w:color w:val="000000" w:themeColor="text1"/>
                <w:lang w:val="en-US" w:eastAsia="ko-KR"/>
              </w:rPr>
              <w:t>)</w:t>
            </w:r>
            <w:r w:rsidRPr="003356DE">
              <w:rPr>
                <w:color w:val="000000" w:themeColor="text1"/>
                <w:lang w:val="en-US" w:eastAsia="ko-KR"/>
              </w:rPr>
              <w:t xml:space="preserve"> to the total receive signal power from all interference cells is 73% or less for the 50% of user</w:t>
            </w:r>
            <w:r w:rsidR="00020F17">
              <w:rPr>
                <w:color w:val="000000" w:themeColor="text1"/>
                <w:lang w:val="en-US" w:eastAsia="ko-KR"/>
              </w:rPr>
              <w:t>s. However, for scenario with 1</w:t>
            </w:r>
            <w:r w:rsidR="00020F17" w:rsidRPr="003356DE">
              <w:rPr>
                <w:color w:val="000000" w:themeColor="text1"/>
                <w:lang w:val="en-US" w:eastAsia="ko-KR"/>
              </w:rPr>
              <w:t xml:space="preserve"> interference cell</w:t>
            </w:r>
            <w:r w:rsidR="00020F17">
              <w:rPr>
                <w:color w:val="000000" w:themeColor="text1"/>
                <w:lang w:val="en-US" w:eastAsia="ko-KR"/>
              </w:rPr>
              <w:t>, we have 50</w:t>
            </w:r>
            <w:r w:rsidR="00020F17" w:rsidRPr="003356DE">
              <w:rPr>
                <w:color w:val="000000" w:themeColor="text1"/>
                <w:lang w:val="en-US" w:eastAsia="ko-KR"/>
              </w:rPr>
              <w:t>% or less for the 50% of user</w:t>
            </w:r>
            <w:r w:rsidR="00020F17">
              <w:rPr>
                <w:color w:val="000000" w:themeColor="text1"/>
                <w:lang w:val="en-US" w:eastAsia="ko-KR"/>
              </w:rPr>
              <w:t>s.</w:t>
            </w:r>
          </w:p>
          <w:p w14:paraId="0BE1EE2D" w14:textId="77777777" w:rsidR="004F4006" w:rsidRDefault="004F4006" w:rsidP="004F400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24FC2A49" w14:textId="11D64062" w:rsidR="005A0893" w:rsidRPr="001061F3" w:rsidRDefault="004F4006" w:rsidP="001B7ECF">
            <w:pPr>
              <w:rPr>
                <w:color w:val="000000" w:themeColor="text1"/>
                <w:lang w:val="en-US" w:eastAsia="ko-KR"/>
              </w:rPr>
            </w:pPr>
            <w:r>
              <w:rPr>
                <w:color w:val="000000" w:themeColor="text1"/>
                <w:lang w:val="en-US" w:eastAsia="ko-KR"/>
              </w:rPr>
              <w:t xml:space="preserve">Support Option 2. Same comment as for </w:t>
            </w:r>
            <w:r w:rsidR="00223984" w:rsidRPr="00223984">
              <w:rPr>
                <w:color w:val="000000" w:themeColor="text1"/>
                <w:lang w:val="en-US" w:eastAsia="ko-KR"/>
              </w:rPr>
              <w:t>Issue 1-2-2</w:t>
            </w:r>
            <w:r w:rsidR="00223984">
              <w:rPr>
                <w:color w:val="000000" w:themeColor="text1"/>
                <w:lang w:val="en-US" w:eastAsia="ko-KR"/>
              </w:rPr>
              <w:t>.</w:t>
            </w:r>
          </w:p>
        </w:tc>
      </w:tr>
      <w:tr w:rsidR="00013A4C" w:rsidRPr="003B7A7B" w14:paraId="708C3ABE" w14:textId="77777777" w:rsidTr="00013A4C">
        <w:tc>
          <w:tcPr>
            <w:tcW w:w="1236" w:type="dxa"/>
          </w:tcPr>
          <w:p w14:paraId="0272F1B2" w14:textId="3E239803" w:rsidR="00013A4C" w:rsidRDefault="00013A4C"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EAEF3F6" w14:textId="77777777" w:rsidR="00013A4C" w:rsidRPr="007E6A6F" w:rsidRDefault="00013A4C" w:rsidP="00BD18B0">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5E003B85" w14:textId="490F9EF5" w:rsidR="00095502" w:rsidRDefault="00095502" w:rsidP="00BD18B0">
            <w:pPr>
              <w:rPr>
                <w:bCs/>
                <w:color w:val="000000" w:themeColor="text1"/>
                <w:lang w:val="en-US" w:eastAsia="ko-KR"/>
              </w:rPr>
            </w:pPr>
            <w:r>
              <w:rPr>
                <w:bCs/>
                <w:color w:val="000000" w:themeColor="text1"/>
                <w:lang w:val="en-US" w:eastAsia="ko-KR"/>
              </w:rPr>
              <w:t xml:space="preserve">Option 2 or option 5 is fine for us. </w:t>
            </w:r>
          </w:p>
          <w:p w14:paraId="68D1E3FB" w14:textId="220BB340" w:rsidR="00013A4C" w:rsidRDefault="00013A4C" w:rsidP="00BD18B0">
            <w:pPr>
              <w:rPr>
                <w:bCs/>
                <w:color w:val="000000" w:themeColor="text1"/>
                <w:lang w:val="en-US" w:eastAsia="ko-KR"/>
              </w:rPr>
            </w:pPr>
            <w:r>
              <w:rPr>
                <w:bCs/>
                <w:color w:val="000000" w:themeColor="text1"/>
                <w:lang w:val="en-US" w:eastAsia="ko-KR"/>
              </w:rPr>
              <w:t xml:space="preserve">We don’t support to consider both deployment assumptions. </w:t>
            </w:r>
            <w:r w:rsidR="00095502">
              <w:rPr>
                <w:bCs/>
                <w:color w:val="000000" w:themeColor="text1"/>
                <w:lang w:val="en-US" w:eastAsia="ko-KR"/>
              </w:rPr>
              <w:t xml:space="preserve">We think we should consider a deployment suitable for NR. With </w:t>
            </w:r>
            <w:r>
              <w:rPr>
                <w:bCs/>
                <w:color w:val="000000" w:themeColor="text1"/>
                <w:lang w:val="en-US" w:eastAsia="ko-KR"/>
              </w:rPr>
              <w:t xml:space="preserve">Option 3 </w:t>
            </w:r>
            <w:r w:rsidR="00095502">
              <w:rPr>
                <w:bCs/>
                <w:color w:val="000000" w:themeColor="text1"/>
                <w:lang w:val="en-US" w:eastAsia="ko-KR"/>
              </w:rPr>
              <w:t xml:space="preserve">we might need some </w:t>
            </w:r>
            <w:r w:rsidR="00C36AAE">
              <w:rPr>
                <w:bCs/>
                <w:color w:val="000000" w:themeColor="text1"/>
                <w:lang w:val="en-US" w:eastAsia="ko-KR"/>
              </w:rPr>
              <w:t xml:space="preserve">system level </w:t>
            </w:r>
            <w:r w:rsidR="00095502">
              <w:rPr>
                <w:bCs/>
                <w:color w:val="000000" w:themeColor="text1"/>
                <w:lang w:val="en-US" w:eastAsia="ko-KR"/>
              </w:rPr>
              <w:t xml:space="preserve">analysis to determine suitable INRs for both deployments based on </w:t>
            </w:r>
            <w:r w:rsidR="00C36AAE">
              <w:rPr>
                <w:bCs/>
                <w:color w:val="000000" w:themeColor="text1"/>
                <w:lang w:val="en-US" w:eastAsia="ko-KR"/>
              </w:rPr>
              <w:t xml:space="preserve">NR profiles/ scenarios. </w:t>
            </w:r>
          </w:p>
          <w:p w14:paraId="57240D31" w14:textId="77777777" w:rsidR="00013A4C" w:rsidRDefault="00013A4C"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1D1AF80E" w14:textId="474A28C1" w:rsidR="00013A4C" w:rsidRDefault="00095502" w:rsidP="00BD18B0">
            <w:pPr>
              <w:rPr>
                <w:lang w:val="en-US"/>
              </w:rPr>
            </w:pPr>
            <w:r>
              <w:rPr>
                <w:bCs/>
                <w:color w:val="000000" w:themeColor="text1"/>
                <w:lang w:val="en-US" w:eastAsia="ko-KR"/>
              </w:rPr>
              <w:t xml:space="preserve">We are fine with Option 2 based on SLS analysis provided by Intel. </w:t>
            </w:r>
          </w:p>
          <w:p w14:paraId="2EAAF01A" w14:textId="77777777" w:rsidR="00013A4C" w:rsidRDefault="00013A4C"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6EC9E611" w14:textId="7E753A1C" w:rsidR="00013A4C" w:rsidRDefault="00C36AAE" w:rsidP="00BD18B0">
            <w:pPr>
              <w:rPr>
                <w:color w:val="000000" w:themeColor="text1"/>
                <w:lang w:val="en-US" w:eastAsia="ko-KR"/>
              </w:rPr>
            </w:pPr>
            <w:r>
              <w:rPr>
                <w:color w:val="000000" w:themeColor="text1"/>
                <w:lang w:val="en-US" w:eastAsia="ko-KR"/>
              </w:rPr>
              <w:t xml:space="preserve">We should agree on deployment and perform some system level analysis to determine suitable INRs. </w:t>
            </w:r>
          </w:p>
          <w:p w14:paraId="528C0519" w14:textId="77777777" w:rsidR="00013A4C" w:rsidRPr="006D7763" w:rsidRDefault="00013A4C" w:rsidP="00BD18B0">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0AC71B6" w14:textId="48067856" w:rsidR="00013A4C" w:rsidRDefault="00C36AAE" w:rsidP="00BD18B0">
            <w:pPr>
              <w:rPr>
                <w:color w:val="000000" w:themeColor="text1"/>
                <w:lang w:val="en-US" w:eastAsia="ko-KR"/>
              </w:rPr>
            </w:pPr>
            <w:r>
              <w:rPr>
                <w:color w:val="000000" w:themeColor="text1"/>
                <w:lang w:val="en-US" w:eastAsia="ko-KR"/>
              </w:rPr>
              <w:t>We are fine</w:t>
            </w:r>
            <w:r w:rsidR="00013A4C">
              <w:rPr>
                <w:color w:val="000000" w:themeColor="text1"/>
                <w:lang w:val="en-US" w:eastAsia="ko-KR"/>
              </w:rPr>
              <w:t xml:space="preserve"> Option 2</w:t>
            </w:r>
            <w:r>
              <w:rPr>
                <w:color w:val="000000" w:themeColor="text1"/>
                <w:lang w:val="en-US" w:eastAsia="ko-KR"/>
              </w:rPr>
              <w:t xml:space="preserve"> to make progress</w:t>
            </w:r>
            <w:r w:rsidR="00013A4C">
              <w:rPr>
                <w:color w:val="000000" w:themeColor="text1"/>
                <w:lang w:val="en-US" w:eastAsia="ko-KR"/>
              </w:rPr>
              <w:t>.</w:t>
            </w:r>
          </w:p>
          <w:p w14:paraId="529346F5" w14:textId="64D8EEC4" w:rsidR="00013A4C" w:rsidRDefault="00C36AAE" w:rsidP="00BD18B0">
            <w:pPr>
              <w:rPr>
                <w:color w:val="000000" w:themeColor="text1"/>
                <w:lang w:val="en-US" w:eastAsia="ko-KR"/>
              </w:rPr>
            </w:pPr>
            <w:r>
              <w:rPr>
                <w:color w:val="000000" w:themeColor="text1"/>
                <w:lang w:val="en-US" w:eastAsia="ko-KR"/>
              </w:rPr>
              <w:t xml:space="preserve">The number of interferers modeled don’t affect or test anything in the receiver for MMSE-IRC as shown in our simulation results. We proposed option 1 to reduce test setup complexity. But if companies have strong preference to model 2 interferers, we are fine with it. </w:t>
            </w:r>
          </w:p>
          <w:p w14:paraId="7715F7CC" w14:textId="77777777" w:rsidR="00013A4C" w:rsidRDefault="00013A4C" w:rsidP="00BD18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0BEEBF19" w14:textId="77777777" w:rsidR="00013A4C" w:rsidRDefault="00C36AAE" w:rsidP="00BD18B0">
            <w:pPr>
              <w:rPr>
                <w:color w:val="000000" w:themeColor="text1"/>
                <w:lang w:val="en-US" w:eastAsia="ko-KR"/>
              </w:rPr>
            </w:pPr>
            <w:r>
              <w:rPr>
                <w:color w:val="000000" w:themeColor="text1"/>
                <w:lang w:val="en-US" w:eastAsia="ko-KR"/>
              </w:rPr>
              <w:t>We s</w:t>
            </w:r>
            <w:r w:rsidR="00013A4C">
              <w:rPr>
                <w:color w:val="000000" w:themeColor="text1"/>
                <w:lang w:val="en-US" w:eastAsia="ko-KR"/>
              </w:rPr>
              <w:t xml:space="preserve">upport Option 2. </w:t>
            </w:r>
          </w:p>
          <w:p w14:paraId="20D0424D" w14:textId="1363CE82" w:rsidR="00C36AAE" w:rsidRPr="001061F3" w:rsidRDefault="00C36AAE" w:rsidP="00BD18B0">
            <w:pPr>
              <w:rPr>
                <w:color w:val="000000" w:themeColor="text1"/>
                <w:lang w:val="en-US" w:eastAsia="ko-KR"/>
              </w:rPr>
            </w:pPr>
            <w:r>
              <w:rPr>
                <w:color w:val="000000" w:themeColor="text1"/>
                <w:lang w:val="en-US" w:eastAsia="ko-KR"/>
              </w:rPr>
              <w:t xml:space="preserve">INR is easier to understand the interference levels. With DIP, more calculation is needed to know the interference level. </w:t>
            </w:r>
          </w:p>
        </w:tc>
      </w:tr>
      <w:tr w:rsidR="006D4C9A" w:rsidRPr="003B7A7B" w14:paraId="31013B68" w14:textId="77777777" w:rsidTr="00013A4C">
        <w:tc>
          <w:tcPr>
            <w:tcW w:w="1236" w:type="dxa"/>
          </w:tcPr>
          <w:p w14:paraId="1C8CAED4" w14:textId="450E3B5A"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4E07C3F6" w14:textId="77777777" w:rsidR="006D4C9A" w:rsidRPr="007E6A6F" w:rsidRDefault="006D4C9A" w:rsidP="006D4C9A">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1AF58D29"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 xml:space="preserve">ption 1. </w:t>
            </w:r>
          </w:p>
          <w:p w14:paraId="59351ABC" w14:textId="77777777" w:rsidR="006D4C9A" w:rsidRDefault="006D4C9A" w:rsidP="006D4C9A">
            <w:pPr>
              <w:rPr>
                <w:rFonts w:eastAsiaTheme="minorEastAsia"/>
                <w:bCs/>
                <w:color w:val="000000" w:themeColor="text1"/>
                <w:lang w:val="en-US" w:eastAsia="zh-CN"/>
              </w:rPr>
            </w:pPr>
            <w:r>
              <w:rPr>
                <w:rFonts w:eastAsiaTheme="minorEastAsia"/>
                <w:bCs/>
                <w:color w:val="000000" w:themeColor="text1"/>
                <w:lang w:val="en-US" w:eastAsia="zh-CN"/>
              </w:rPr>
              <w:t>The difference between HetNet and Homogeneous are:</w:t>
            </w:r>
          </w:p>
          <w:p w14:paraId="654F8B04" w14:textId="77777777" w:rsidR="006D4C9A" w:rsidRPr="00DA0F56" w:rsidRDefault="006D4C9A" w:rsidP="006D4C9A">
            <w:pPr>
              <w:rPr>
                <w:rFonts w:eastAsiaTheme="minorEastAsia"/>
                <w:bCs/>
                <w:color w:val="000000" w:themeColor="text1"/>
                <w:lang w:val="en-US" w:eastAsia="zh-CN"/>
              </w:rPr>
            </w:pPr>
            <w:r w:rsidRPr="00C20FDE">
              <w:rPr>
                <w:rFonts w:eastAsiaTheme="minorEastAsia"/>
                <w:bCs/>
                <w:color w:val="000000" w:themeColor="text1"/>
                <w:lang w:val="en-US" w:eastAsia="zh-CN"/>
              </w:rPr>
              <w:t>1.</w:t>
            </w:r>
            <w:r w:rsidRPr="00DA0F56">
              <w:rPr>
                <w:rFonts w:eastAsiaTheme="minorEastAsia"/>
                <w:bCs/>
                <w:color w:val="000000" w:themeColor="text1"/>
                <w:lang w:val="en-US" w:eastAsia="zh-CN"/>
              </w:rPr>
              <w:t>The interference power setting</w:t>
            </w:r>
          </w:p>
          <w:p w14:paraId="379507CC" w14:textId="77777777" w:rsidR="006D4C9A" w:rsidRDefault="006D4C9A" w:rsidP="006D4C9A">
            <w:pPr>
              <w:rPr>
                <w:rFonts w:eastAsiaTheme="minorEastAsia"/>
                <w:lang w:val="en-US" w:eastAsia="zh-CN"/>
              </w:rPr>
            </w:pPr>
            <w:r>
              <w:rPr>
                <w:rFonts w:eastAsiaTheme="minorEastAsia" w:hint="eastAsia"/>
                <w:lang w:val="en-US" w:eastAsia="zh-CN"/>
              </w:rPr>
              <w:t>2</w:t>
            </w:r>
            <w:r>
              <w:rPr>
                <w:rFonts w:eastAsiaTheme="minorEastAsia"/>
                <w:lang w:val="en-US" w:eastAsia="zh-CN"/>
              </w:rPr>
              <w:t>. The SSB configuration</w:t>
            </w:r>
          </w:p>
          <w:p w14:paraId="6B58F3CD" w14:textId="77777777" w:rsidR="006D4C9A" w:rsidRDefault="006D4C9A" w:rsidP="006D4C9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HetNet, </w:t>
            </w:r>
            <w:r w:rsidRPr="00E44E34">
              <w:rPr>
                <w:rFonts w:eastAsia="SimSun"/>
                <w:color w:val="000000" w:themeColor="text1"/>
                <w:szCs w:val="24"/>
                <w:lang w:val="en-US" w:eastAsia="zh-CN"/>
              </w:rPr>
              <w:t>Serving cell SSB and interference cell(s) SSB(s)</w:t>
            </w:r>
            <w:r>
              <w:rPr>
                <w:rFonts w:eastAsia="SimSun"/>
                <w:color w:val="000000" w:themeColor="text1"/>
                <w:szCs w:val="24"/>
                <w:lang w:val="en-US" w:eastAsia="zh-CN"/>
              </w:rPr>
              <w:t xml:space="preserve"> configured</w:t>
            </w:r>
            <w:r w:rsidRPr="00E44E34">
              <w:rPr>
                <w:rFonts w:eastAsia="SimSun"/>
                <w:color w:val="000000" w:themeColor="text1"/>
                <w:szCs w:val="24"/>
                <w:lang w:val="en-US" w:eastAsia="zh-CN"/>
              </w:rPr>
              <w:t xml:space="preserve"> in the different time/frequency resources</w:t>
            </w:r>
            <w:r>
              <w:rPr>
                <w:rFonts w:eastAsia="SimSun"/>
                <w:color w:val="000000" w:themeColor="text1"/>
                <w:szCs w:val="24"/>
                <w:lang w:val="en-US" w:eastAsia="zh-CN"/>
              </w:rPr>
              <w:t xml:space="preserve"> is a common configuration. For test coverage, we propose to check the different SSB configuration in Homogenous and HetNet.</w:t>
            </w:r>
          </w:p>
          <w:p w14:paraId="4E8DDF61" w14:textId="77777777" w:rsidR="006D4C9A" w:rsidRDefault="006D4C9A" w:rsidP="006D4C9A">
            <w:pPr>
              <w:ind w:leftChars="100" w:left="200"/>
              <w:rPr>
                <w:rFonts w:eastAsiaTheme="minorEastAsia"/>
                <w:lang w:val="en-US" w:eastAsia="zh-CN"/>
              </w:rPr>
            </w:pPr>
            <w:r>
              <w:rPr>
                <w:rFonts w:eastAsiaTheme="minorEastAsia" w:hint="eastAsia"/>
                <w:lang w:val="en-US" w:eastAsia="zh-CN"/>
              </w:rPr>
              <w:t>F</w:t>
            </w:r>
            <w:r>
              <w:rPr>
                <w:rFonts w:eastAsiaTheme="minorEastAsia"/>
                <w:lang w:val="en-US" w:eastAsia="zh-CN"/>
              </w:rPr>
              <w:t>or Homogeneous, all SSBs are configured in same resource</w:t>
            </w:r>
          </w:p>
          <w:p w14:paraId="5C1BC92A" w14:textId="33BF7943" w:rsidR="006D4C9A" w:rsidRPr="007E6A6F" w:rsidRDefault="006D4C9A" w:rsidP="00860AAD">
            <w:pPr>
              <w:ind w:leftChars="100" w:left="200"/>
              <w:rPr>
                <w:b/>
                <w:color w:val="000000" w:themeColor="text1"/>
                <w:u w:val="single"/>
                <w:lang w:val="en-US" w:eastAsia="ko-KR"/>
              </w:rPr>
            </w:pPr>
            <w:r>
              <w:rPr>
                <w:rFonts w:eastAsiaTheme="minorEastAsia"/>
                <w:lang w:val="en-US" w:eastAsia="zh-CN"/>
              </w:rPr>
              <w:t xml:space="preserve">For Heterogenous, serving </w:t>
            </w:r>
            <w:r w:rsidRPr="00E44E34">
              <w:rPr>
                <w:rFonts w:eastAsia="SimSun"/>
                <w:color w:val="000000" w:themeColor="text1"/>
                <w:szCs w:val="24"/>
                <w:lang w:val="en-US" w:eastAsia="zh-CN"/>
              </w:rPr>
              <w:t>cell SSB and interference cell(s) SSB(s) are in the different time/frequency resources</w:t>
            </w:r>
            <w:r>
              <w:rPr>
                <w:rFonts w:eastAsia="SimSun"/>
                <w:color w:val="000000" w:themeColor="text1"/>
                <w:szCs w:val="24"/>
                <w:lang w:val="en-US" w:eastAsia="zh-CN"/>
              </w:rPr>
              <w:t>.</w:t>
            </w:r>
          </w:p>
        </w:tc>
      </w:tr>
      <w:tr w:rsidR="00BD18B0" w:rsidRPr="003B7A7B" w14:paraId="76133A96" w14:textId="77777777" w:rsidTr="00013A4C">
        <w:tc>
          <w:tcPr>
            <w:tcW w:w="1236" w:type="dxa"/>
          </w:tcPr>
          <w:p w14:paraId="63CD2283" w14:textId="7132496C" w:rsidR="00BD18B0" w:rsidRDefault="00BD18B0" w:rsidP="00BD18B0">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31379604" w14:textId="77777777" w:rsidR="00BD18B0" w:rsidRDefault="00BD18B0" w:rsidP="00BD18B0">
            <w:pPr>
              <w:rPr>
                <w:b/>
                <w:color w:val="000000" w:themeColor="text1"/>
                <w:u w:val="single"/>
                <w:lang w:val="en-US" w:eastAsia="ko-KR"/>
              </w:rPr>
            </w:pPr>
            <w:bookmarkStart w:id="2" w:name="OLE_LINK45"/>
            <w:r>
              <w:rPr>
                <w:b/>
                <w:color w:val="000000" w:themeColor="text1"/>
                <w:u w:val="single"/>
                <w:lang w:val="en-US" w:eastAsia="ko-KR"/>
              </w:rPr>
              <w:t>Issue 1-3-1: Deployment</w:t>
            </w:r>
            <w:bookmarkEnd w:id="2"/>
          </w:p>
          <w:p w14:paraId="3C82F2F1" w14:textId="46C9075E"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We support Option 5. Only difference for HetNet deployment is INR </w:t>
            </w:r>
            <w:r w:rsidR="00235767">
              <w:rPr>
                <w:rFonts w:eastAsiaTheme="minorEastAsia"/>
                <w:color w:val="000000" w:themeColor="text1"/>
                <w:lang w:val="en-US" w:eastAsia="zh-CN"/>
              </w:rPr>
              <w:t xml:space="preserve">level </w:t>
            </w:r>
            <w:r>
              <w:rPr>
                <w:rFonts w:eastAsiaTheme="minorEastAsia"/>
                <w:color w:val="000000" w:themeColor="text1"/>
                <w:lang w:val="en-US" w:eastAsia="zh-CN"/>
              </w:rPr>
              <w:t xml:space="preserve">of </w:t>
            </w:r>
            <w:r w:rsidR="00235767">
              <w:rPr>
                <w:rFonts w:eastAsiaTheme="minorEastAsia"/>
                <w:color w:val="000000" w:themeColor="text1"/>
                <w:lang w:val="en-US" w:eastAsia="zh-CN"/>
              </w:rPr>
              <w:t xml:space="preserve">the </w:t>
            </w:r>
            <w:r>
              <w:rPr>
                <w:rFonts w:eastAsiaTheme="minorEastAsia"/>
                <w:color w:val="000000" w:themeColor="text1"/>
                <w:lang w:val="en-US" w:eastAsia="zh-CN"/>
              </w:rPr>
              <w:t>neighboring cell which has no impact on IRC processing. Therefore, there is no need to consider the HetNet deployment.</w:t>
            </w:r>
          </w:p>
          <w:p w14:paraId="292C6915" w14:textId="57E92B16" w:rsidR="00235767" w:rsidRDefault="00235767" w:rsidP="00BD18B0">
            <w:pPr>
              <w:rPr>
                <w:rFonts w:eastAsiaTheme="minorEastAsia"/>
                <w:color w:val="000000" w:themeColor="text1"/>
                <w:lang w:val="en-US" w:eastAsia="zh-CN"/>
              </w:rPr>
            </w:pPr>
            <w:r>
              <w:rPr>
                <w:rFonts w:eastAsiaTheme="minorEastAsia"/>
                <w:color w:val="000000" w:themeColor="text1"/>
                <w:lang w:val="en-US" w:eastAsia="zh-CN"/>
              </w:rPr>
              <w:t>Considering that SSB-IC will be not executed in this inter-cell IRC performance requirements definition, it has no difference with the same or different SSB configuration for IRC processing.</w:t>
            </w:r>
          </w:p>
          <w:p w14:paraId="06AED914" w14:textId="77777777" w:rsidR="00BD18B0" w:rsidRDefault="00BD18B0" w:rsidP="00BD18B0">
            <w:pPr>
              <w:rPr>
                <w:b/>
                <w:color w:val="000000" w:themeColor="text1"/>
                <w:u w:val="single"/>
                <w:lang w:val="en-US" w:eastAsia="ko-KR"/>
              </w:rPr>
            </w:pPr>
            <w:r>
              <w:rPr>
                <w:b/>
                <w:color w:val="000000" w:themeColor="text1"/>
                <w:u w:val="single"/>
                <w:lang w:val="en-US" w:eastAsia="ko-KR"/>
              </w:rPr>
              <w:t>Issue 1-3-2: DIP/INR values for Homogeneous deployment assumptions</w:t>
            </w:r>
          </w:p>
          <w:p w14:paraId="7CCA795A" w14:textId="3EE52B61"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 xml:space="preserve">Based on our understanding, </w:t>
            </w:r>
            <w:r w:rsidR="001E7E91">
              <w:rPr>
                <w:rFonts w:eastAsiaTheme="minorEastAsia"/>
                <w:color w:val="000000" w:themeColor="text1"/>
                <w:lang w:val="en-US" w:eastAsia="zh-CN"/>
              </w:rPr>
              <w:t xml:space="preserve">maybe </w:t>
            </w:r>
            <w:r>
              <w:rPr>
                <w:rFonts w:eastAsiaTheme="minorEastAsia"/>
                <w:color w:val="000000" w:themeColor="text1"/>
                <w:lang w:val="en-US" w:eastAsia="zh-CN"/>
              </w:rPr>
              <w:t xml:space="preserve">we </w:t>
            </w:r>
            <w:r w:rsidR="001E7E91">
              <w:rPr>
                <w:rFonts w:eastAsiaTheme="minorEastAsia"/>
                <w:color w:val="000000" w:themeColor="text1"/>
                <w:lang w:val="en-US" w:eastAsia="zh-CN"/>
              </w:rPr>
              <w:t xml:space="preserve">need to consider </w:t>
            </w:r>
            <w:r>
              <w:rPr>
                <w:rFonts w:eastAsiaTheme="minorEastAsia"/>
                <w:color w:val="000000" w:themeColor="text1"/>
                <w:lang w:val="en-US" w:eastAsia="zh-CN"/>
              </w:rPr>
              <w:t xml:space="preserve">whether cell </w:t>
            </w:r>
            <w:r w:rsidR="00235767">
              <w:rPr>
                <w:rFonts w:eastAsiaTheme="minorEastAsia"/>
                <w:color w:val="000000" w:themeColor="text1"/>
                <w:lang w:val="en-US" w:eastAsia="zh-CN"/>
              </w:rPr>
              <w:t>handover</w:t>
            </w:r>
            <w:r>
              <w:rPr>
                <w:rFonts w:eastAsiaTheme="minorEastAsia"/>
                <w:color w:val="000000" w:themeColor="text1"/>
                <w:lang w:val="en-US" w:eastAsia="zh-CN"/>
              </w:rPr>
              <w:t xml:space="preserve"> will happen </w:t>
            </w:r>
            <w:r w:rsidR="001E7E91">
              <w:rPr>
                <w:rFonts w:eastAsiaTheme="minorEastAsia"/>
                <w:color w:val="000000" w:themeColor="text1"/>
                <w:lang w:val="en-US" w:eastAsia="zh-CN"/>
              </w:rPr>
              <w:t>under</w:t>
            </w:r>
            <w:r>
              <w:rPr>
                <w:rFonts w:eastAsiaTheme="minorEastAsia"/>
                <w:color w:val="000000" w:themeColor="text1"/>
                <w:lang w:val="en-US" w:eastAsia="zh-CN"/>
              </w:rPr>
              <w:t xml:space="preserve"> such high INR, especially for INR=13.91dB.</w:t>
            </w:r>
            <w:r w:rsidR="001E7E91">
              <w:rPr>
                <w:rFonts w:eastAsiaTheme="minorEastAsia"/>
                <w:color w:val="000000" w:themeColor="text1"/>
                <w:lang w:val="en-US" w:eastAsia="zh-CN"/>
              </w:rPr>
              <w:t xml:space="preserve"> Also the SINR lower than -6dB should be taken into account as per the simulation results.</w:t>
            </w:r>
            <w:r>
              <w:rPr>
                <w:rFonts w:eastAsiaTheme="minorEastAsia"/>
                <w:color w:val="000000" w:themeColor="text1"/>
                <w:lang w:val="en-US" w:eastAsia="zh-CN"/>
              </w:rPr>
              <w:t xml:space="preserve"> </w:t>
            </w:r>
          </w:p>
          <w:p w14:paraId="7E9E6E86" w14:textId="77777777" w:rsidR="00BD18B0" w:rsidRDefault="00BD18B0" w:rsidP="00BD18B0">
            <w:pPr>
              <w:spacing w:after="120"/>
              <w:rPr>
                <w:color w:val="000000" w:themeColor="text1"/>
                <w:szCs w:val="24"/>
                <w:lang w:val="en-US" w:eastAsia="zh-CN"/>
              </w:rPr>
            </w:pPr>
            <w:r>
              <w:rPr>
                <w:b/>
                <w:color w:val="000000" w:themeColor="text1"/>
                <w:u w:val="single"/>
                <w:lang w:val="en-US" w:eastAsia="ko-KR"/>
              </w:rPr>
              <w:t>Issue 1-3-4: Number of explicitly modeled interference cells</w:t>
            </w:r>
          </w:p>
          <w:p w14:paraId="1F02FC33" w14:textId="77777777" w:rsidR="00BD18B0" w:rsidRDefault="00BD18B0" w:rsidP="00BD18B0">
            <w:pPr>
              <w:rPr>
                <w:rFonts w:eastAsiaTheme="minorEastAsia"/>
                <w:color w:val="000000" w:themeColor="text1"/>
                <w:lang w:val="en-US" w:eastAsia="zh-CN"/>
              </w:rPr>
            </w:pPr>
            <w:r>
              <w:rPr>
                <w:rFonts w:eastAsiaTheme="minorEastAsia"/>
                <w:color w:val="000000" w:themeColor="text1"/>
                <w:lang w:val="en-US" w:eastAsia="zh-CN"/>
              </w:rPr>
              <w:t>We support Option 2</w:t>
            </w:r>
          </w:p>
          <w:p w14:paraId="5091EB32"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Issue 1-3-6: Methodology for interference profile configuration</w:t>
            </w:r>
          </w:p>
          <w:p w14:paraId="4FB1E10B" w14:textId="08F8BFA0" w:rsidR="00BD18B0" w:rsidRPr="007E6A6F" w:rsidRDefault="00BD18B0" w:rsidP="00BD18B0">
            <w:pPr>
              <w:rPr>
                <w:b/>
                <w:color w:val="000000" w:themeColor="text1"/>
                <w:u w:val="single"/>
                <w:lang w:val="en-US" w:eastAsia="ko-KR"/>
              </w:rPr>
            </w:pPr>
            <w:r>
              <w:rPr>
                <w:rFonts w:eastAsiaTheme="minorEastAsia"/>
                <w:color w:val="000000" w:themeColor="text1"/>
                <w:lang w:val="en-US" w:eastAsia="zh-CN"/>
              </w:rPr>
              <w:t xml:space="preserve">Both Options are OK. </w:t>
            </w:r>
          </w:p>
        </w:tc>
      </w:tr>
      <w:tr w:rsidR="00223F95" w:rsidRPr="003B7A7B" w14:paraId="54701D3D" w14:textId="77777777" w:rsidTr="00013A4C">
        <w:tc>
          <w:tcPr>
            <w:tcW w:w="1236" w:type="dxa"/>
          </w:tcPr>
          <w:p w14:paraId="051CE288" w14:textId="392012C0" w:rsidR="00223F95" w:rsidRDefault="00223F95" w:rsidP="00BD18B0">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hina Telecom</w:t>
            </w:r>
          </w:p>
        </w:tc>
        <w:tc>
          <w:tcPr>
            <w:tcW w:w="8395" w:type="dxa"/>
          </w:tcPr>
          <w:p w14:paraId="4E8C9909" w14:textId="77777777" w:rsidR="00223F95" w:rsidRDefault="00223F95" w:rsidP="00BD18B0">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23D76047" w14:textId="77777777" w:rsidR="00223F95" w:rsidRDefault="00223F95" w:rsidP="00BD18B0">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1 to additionally consider HetNet scenarios.</w:t>
            </w:r>
          </w:p>
          <w:p w14:paraId="31E5E7AD" w14:textId="77777777" w:rsidR="00223F95" w:rsidRDefault="00223F95" w:rsidP="00BD18B0">
            <w:pPr>
              <w:rPr>
                <w:rFonts w:eastAsiaTheme="minorEastAsia"/>
                <w:b/>
                <w:color w:val="000000" w:themeColor="text1"/>
                <w:u w:val="single"/>
                <w:lang w:val="en-US" w:eastAsia="zh-CN"/>
              </w:rPr>
            </w:pPr>
          </w:p>
          <w:p w14:paraId="034088F4" w14:textId="77777777" w:rsidR="00223F95" w:rsidRDefault="00223F95" w:rsidP="00BD18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B14E4F3"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option 3 to reuse the interference value assumptions for LTE. </w:t>
            </w:r>
          </w:p>
          <w:p w14:paraId="2BA0065C" w14:textId="77777777" w:rsidR="00223F95" w:rsidRDefault="00223F95" w:rsidP="00223F95">
            <w:pPr>
              <w:spacing w:after="120"/>
              <w:rPr>
                <w:rFonts w:eastAsia="SimSun"/>
                <w:color w:val="000000" w:themeColor="text1"/>
                <w:szCs w:val="24"/>
                <w:lang w:val="en-US" w:eastAsia="zh-CN"/>
              </w:rPr>
            </w:pPr>
            <w:r>
              <w:rPr>
                <w:rFonts w:eastAsiaTheme="minorEastAsia"/>
                <w:color w:val="000000" w:themeColor="text1"/>
                <w:lang w:val="en-US" w:eastAsia="zh-CN"/>
              </w:rPr>
              <w:t xml:space="preserve">The agreed interference value in LTE was obtained by all companies’ simulation results at that time, and the performance gain of MMSE-IRC receiver has already been verified under </w:t>
            </w:r>
            <w:r w:rsidRPr="00F32E49">
              <w:rPr>
                <w:rFonts w:eastAsia="SimSun"/>
                <w:color w:val="000000" w:themeColor="text1"/>
                <w:szCs w:val="24"/>
                <w:lang w:val="en-US" w:eastAsia="zh-CN"/>
              </w:rPr>
              <w:t>DIP1/2 = -1.73/-8.66 dB</w:t>
            </w:r>
            <w:r>
              <w:rPr>
                <w:rFonts w:eastAsia="SimSun"/>
                <w:color w:val="000000" w:themeColor="text1"/>
                <w:szCs w:val="24"/>
                <w:lang w:val="en-US" w:eastAsia="zh-CN"/>
              </w:rPr>
              <w:t>.</w:t>
            </w:r>
          </w:p>
          <w:p w14:paraId="4E00601A" w14:textId="77777777" w:rsidR="00223F95" w:rsidRDefault="00223F95" w:rsidP="00223F95">
            <w:pPr>
              <w:rPr>
                <w:rFonts w:eastAsia="SimSun"/>
                <w:color w:val="000000" w:themeColor="text1"/>
                <w:szCs w:val="24"/>
                <w:lang w:val="en-US" w:eastAsia="zh-CN"/>
              </w:rPr>
            </w:pPr>
            <w:r>
              <w:rPr>
                <w:rFonts w:eastAsia="SimSun" w:hint="eastAsia"/>
                <w:color w:val="000000" w:themeColor="text1"/>
                <w:szCs w:val="24"/>
                <w:lang w:val="en-US" w:eastAsia="zh-CN"/>
              </w:rPr>
              <w:t>I</w:t>
            </w:r>
            <w:r>
              <w:rPr>
                <w:rFonts w:eastAsia="SimSun"/>
                <w:color w:val="000000" w:themeColor="text1"/>
                <w:szCs w:val="24"/>
                <w:lang w:val="en-US" w:eastAsia="zh-CN"/>
              </w:rPr>
              <w:t>f companies would like to propose other higher interference levels for requirement definition, it will be necessary for more companies’ system level simulation to verify the proposed DIP values.</w:t>
            </w:r>
          </w:p>
          <w:p w14:paraId="118D26E0" w14:textId="77777777" w:rsidR="00223F95" w:rsidRDefault="00223F95" w:rsidP="00223F95">
            <w:pPr>
              <w:rPr>
                <w:rFonts w:eastAsia="SimSun"/>
                <w:b/>
                <w:color w:val="000000" w:themeColor="text1"/>
                <w:szCs w:val="24"/>
                <w:u w:val="single"/>
                <w:lang w:val="en-US" w:eastAsia="zh-CN"/>
              </w:rPr>
            </w:pPr>
          </w:p>
          <w:p w14:paraId="19E59E1F"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46AC7750" w14:textId="77777777" w:rsidR="00223F95"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3D321D1C" w14:textId="77777777" w:rsidR="00223F95" w:rsidRDefault="00223F95" w:rsidP="00223F95">
            <w:pPr>
              <w:rPr>
                <w:rFonts w:eastAsiaTheme="minorEastAsia"/>
                <w:b/>
                <w:color w:val="000000" w:themeColor="text1"/>
                <w:u w:val="single"/>
                <w:lang w:val="en-US" w:eastAsia="zh-CN"/>
              </w:rPr>
            </w:pPr>
          </w:p>
          <w:p w14:paraId="01B65784"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02A39AC"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In</w:t>
            </w:r>
            <w:r>
              <w:rPr>
                <w:rFonts w:eastAsiaTheme="minorEastAsia"/>
                <w:color w:val="000000" w:themeColor="text1"/>
                <w:lang w:val="en-US" w:eastAsia="zh-CN"/>
              </w:rPr>
              <w:t xml:space="preserve"> </w:t>
            </w:r>
            <w:r>
              <w:rPr>
                <w:rFonts w:eastAsiaTheme="minorEastAsia" w:hint="eastAsia"/>
                <w:color w:val="000000" w:themeColor="text1"/>
                <w:lang w:val="en-US" w:eastAsia="zh-CN"/>
              </w:rPr>
              <w:t>our</w:t>
            </w:r>
            <w:r>
              <w:rPr>
                <w:rFonts w:eastAsiaTheme="minorEastAsia"/>
                <w:color w:val="000000" w:themeColor="text1"/>
                <w:lang w:val="en-US" w:eastAsia="zh-CN"/>
              </w:rPr>
              <w:t xml:space="preserve"> </w:t>
            </w:r>
            <w:r>
              <w:rPr>
                <w:rFonts w:eastAsiaTheme="minorEastAsia" w:hint="eastAsia"/>
                <w:color w:val="000000" w:themeColor="text1"/>
                <w:lang w:val="en-US" w:eastAsia="zh-CN"/>
              </w:rPr>
              <w:t>understanding</w:t>
            </w:r>
            <w:r>
              <w:rPr>
                <w:rFonts w:eastAsiaTheme="minorEastAsia"/>
                <w:color w:val="000000" w:themeColor="text1"/>
                <w:lang w:val="en-US" w:eastAsia="zh-CN"/>
              </w:rPr>
              <w:t>, the difference between modeling 1 or 2 interference cells are not only affects interference power, but also the verifying the UE MMSE-IRC capability of mitigating interference from both one and two directions, whose performance difference will be shown when switching from 2Rx to 4Rx.</w:t>
            </w:r>
          </w:p>
          <w:p w14:paraId="4EF35566" w14:textId="77777777" w:rsidR="00223F95" w:rsidRPr="00060604"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a result, we support to cover both 1 and 2 interference cells </w:t>
            </w:r>
            <w:r w:rsidRPr="0082017D">
              <w:rPr>
                <w:rFonts w:eastAsiaTheme="minorEastAsia" w:hint="eastAsia"/>
                <w:color w:val="000000" w:themeColor="text1"/>
                <w:lang w:val="en-US" w:eastAsia="zh-CN"/>
              </w:rPr>
              <w:t>for different tests</w:t>
            </w:r>
            <w:r>
              <w:rPr>
                <w:rFonts w:eastAsiaTheme="minorEastAsia"/>
                <w:color w:val="000000" w:themeColor="text1"/>
                <w:lang w:val="en-US" w:eastAsia="zh-CN"/>
              </w:rPr>
              <w:t xml:space="preserve"> taking performance gain, test complexity and SS fader number in to consider, like we have done in LTE test cases:</w:t>
            </w:r>
          </w:p>
          <w:p w14:paraId="011B29C1" w14:textId="77777777" w:rsidR="00223F95" w:rsidRDefault="00223F95" w:rsidP="00223F95">
            <w:pPr>
              <w:rPr>
                <w:rFonts w:eastAsiaTheme="minorEastAsia"/>
                <w:color w:val="000000" w:themeColor="text1"/>
                <w:lang w:val="en-US" w:eastAsia="zh-CN"/>
              </w:rPr>
            </w:pPr>
            <w:r w:rsidRPr="0082017D">
              <w:rPr>
                <w:rFonts w:eastAsiaTheme="minorEastAsia" w:hint="eastAsia"/>
                <w:color w:val="000000" w:themeColor="text1"/>
                <w:lang w:val="en-US" w:eastAsia="zh-CN"/>
              </w:rPr>
              <w:t xml:space="preserve">In LTE MMSE-IRC demodulation tests in single carrier scenario, two </w:t>
            </w:r>
            <w:r w:rsidRPr="0082017D">
              <w:rPr>
                <w:rFonts w:eastAsiaTheme="minorEastAsia"/>
                <w:color w:val="000000" w:themeColor="text1"/>
                <w:lang w:val="en-US" w:eastAsia="zh-CN"/>
              </w:rPr>
              <w:t>interferers</w:t>
            </w:r>
            <w:r w:rsidRPr="0082017D">
              <w:rPr>
                <w:rFonts w:eastAsiaTheme="minorEastAsia" w:hint="eastAsia"/>
                <w:color w:val="000000" w:themeColor="text1"/>
                <w:lang w:val="en-US" w:eastAsia="zh-CN"/>
              </w:rPr>
              <w:t xml:space="preserve"> are modeled for </w:t>
            </w:r>
            <w:r w:rsidRPr="0082017D">
              <w:rPr>
                <w:rFonts w:eastAsiaTheme="minorEastAsia"/>
                <w:color w:val="000000" w:themeColor="text1"/>
                <w:lang w:val="en-US" w:eastAsia="zh-CN"/>
              </w:rPr>
              <w:t>downlink</w:t>
            </w:r>
            <w:r w:rsidRPr="0082017D">
              <w:rPr>
                <w:rFonts w:eastAsiaTheme="minorEastAsia" w:hint="eastAsia"/>
                <w:color w:val="000000" w:themeColor="text1"/>
                <w:lang w:val="en-US" w:eastAsia="zh-CN"/>
              </w:rPr>
              <w:t xml:space="preserve"> 2x2 antenna </w:t>
            </w:r>
            <w:r w:rsidRPr="0082017D">
              <w:rPr>
                <w:rFonts w:eastAsiaTheme="minorEastAsia"/>
                <w:color w:val="000000" w:themeColor="text1"/>
                <w:lang w:val="en-US" w:eastAsia="zh-CN"/>
              </w:rPr>
              <w:t>configurati</w:t>
            </w:r>
            <w:r w:rsidRPr="0082017D">
              <w:rPr>
                <w:rFonts w:eastAsiaTheme="minorEastAsia" w:hint="eastAsia"/>
                <w:color w:val="000000" w:themeColor="text1"/>
                <w:lang w:val="en-US" w:eastAsia="zh-CN"/>
              </w:rPr>
              <w:t xml:space="preserve">on, and one interferer is modeled for 4x2 and 2x4 antenna </w:t>
            </w:r>
            <w:r w:rsidRPr="0082017D">
              <w:rPr>
                <w:rFonts w:eastAsiaTheme="minorEastAsia"/>
                <w:color w:val="000000" w:themeColor="text1"/>
                <w:lang w:val="en-US" w:eastAsia="zh-CN"/>
              </w:rPr>
              <w:t>configuration</w:t>
            </w:r>
            <w:r w:rsidRPr="0082017D">
              <w:rPr>
                <w:rFonts w:eastAsiaTheme="minorEastAsia" w:hint="eastAsia"/>
                <w:color w:val="000000" w:themeColor="text1"/>
                <w:lang w:val="en-US" w:eastAsia="zh-CN"/>
              </w:rPr>
              <w:t>. In CA scenario, one interferer is modeled for 2x2 and 2x4 antenna configurations.</w:t>
            </w:r>
          </w:p>
          <w:p w14:paraId="2ACA7724" w14:textId="77777777" w:rsidR="00223F95" w:rsidRDefault="00223F95" w:rsidP="00223F95">
            <w:pPr>
              <w:rPr>
                <w:rFonts w:eastAsiaTheme="minorEastAsia"/>
                <w:b/>
                <w:color w:val="000000" w:themeColor="text1"/>
                <w:u w:val="single"/>
                <w:lang w:val="en-US" w:eastAsia="zh-CN"/>
              </w:rPr>
            </w:pPr>
          </w:p>
          <w:p w14:paraId="64062B08" w14:textId="77777777" w:rsidR="00223F95" w:rsidRDefault="00223F95" w:rsidP="00223F9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02B33D4" w14:textId="1A850CE4" w:rsidR="00223F95" w:rsidRPr="00223F95" w:rsidRDefault="00223F95" w:rsidP="00223F95">
            <w:pPr>
              <w:rPr>
                <w:rFonts w:eastAsiaTheme="minorEastAsia"/>
                <w:b/>
                <w:color w:val="000000" w:themeColor="text1"/>
                <w:u w:val="single"/>
                <w:lang w:val="en-US" w:eastAsia="zh-CN"/>
              </w:rPr>
            </w:pPr>
            <w:r w:rsidRPr="005C4EF8">
              <w:rPr>
                <w:bCs/>
                <w:color w:val="000000" w:themeColor="text1"/>
                <w:lang w:val="en-US" w:eastAsia="ko-KR"/>
              </w:rPr>
              <w:t>Same with</w:t>
            </w:r>
            <w:r>
              <w:rPr>
                <w:b/>
                <w:color w:val="000000" w:themeColor="text1"/>
                <w:u w:val="single"/>
                <w:lang w:val="en-US" w:eastAsia="ko-KR"/>
              </w:rPr>
              <w:t xml:space="preserve"> </w:t>
            </w: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tc>
      </w:tr>
      <w:tr w:rsidR="00747D77" w:rsidRPr="003B7A7B" w14:paraId="4ED591BF" w14:textId="77777777" w:rsidTr="00013A4C">
        <w:tc>
          <w:tcPr>
            <w:tcW w:w="1236" w:type="dxa"/>
          </w:tcPr>
          <w:p w14:paraId="2A3B61A1" w14:textId="2E49E89E" w:rsidR="00747D77" w:rsidRDefault="00747D77" w:rsidP="00747D77">
            <w:pPr>
              <w:spacing w:after="120"/>
              <w:rPr>
                <w:rFonts w:eastAsiaTheme="minorEastAsia"/>
                <w:color w:val="000000" w:themeColor="text1"/>
                <w:lang w:eastAsia="zh-CN"/>
              </w:rPr>
            </w:pPr>
            <w:r>
              <w:rPr>
                <w:rFonts w:eastAsiaTheme="minorEastAsia"/>
                <w:color w:val="000000" w:themeColor="text1"/>
                <w:lang w:eastAsia="zh-CN"/>
              </w:rPr>
              <w:lastRenderedPageBreak/>
              <w:t>Qualcomm</w:t>
            </w:r>
          </w:p>
        </w:tc>
        <w:tc>
          <w:tcPr>
            <w:tcW w:w="8395" w:type="dxa"/>
          </w:tcPr>
          <w:p w14:paraId="646DC412" w14:textId="77777777" w:rsidR="00747D77" w:rsidRPr="007E6A6F" w:rsidRDefault="00747D77" w:rsidP="00747D77">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207DC1A" w14:textId="77777777" w:rsidR="00747D77" w:rsidRDefault="00747D77" w:rsidP="00747D77">
            <w:pPr>
              <w:rPr>
                <w:bCs/>
                <w:color w:val="000000" w:themeColor="text1"/>
                <w:lang w:val="en-US" w:eastAsia="ko-KR"/>
              </w:rPr>
            </w:pPr>
            <w:r>
              <w:rPr>
                <w:bCs/>
                <w:color w:val="000000" w:themeColor="text1"/>
                <w:lang w:val="en-US" w:eastAsia="ko-KR"/>
              </w:rPr>
              <w:t xml:space="preserve">Prefer Option 5 since UE receiver algorithm is agnostic to homogeneous vs HETNET. </w:t>
            </w:r>
          </w:p>
          <w:p w14:paraId="6293AB0F" w14:textId="77777777" w:rsidR="00747D77" w:rsidRDefault="00747D77" w:rsidP="00747D77">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56164194" w14:textId="77777777" w:rsidR="00747D77" w:rsidRDefault="00747D77" w:rsidP="00747D77">
            <w:pPr>
              <w:rPr>
                <w:bCs/>
                <w:color w:val="000000" w:themeColor="text1"/>
                <w:lang w:val="en-US" w:eastAsia="ko-KR"/>
              </w:rPr>
            </w:pPr>
            <w:r>
              <w:rPr>
                <w:bCs/>
                <w:color w:val="000000" w:themeColor="text1"/>
                <w:lang w:val="en-US" w:eastAsia="ko-KR"/>
              </w:rPr>
              <w:t>Thank you Intel for providing the SLS. We would like to understand more on how to interpret the system level simulations provided by Intel. Can Intel please clarify the following:</w:t>
            </w:r>
          </w:p>
          <w:p w14:paraId="2EDEB085" w14:textId="77777777" w:rsidR="00747D77" w:rsidRDefault="00747D77" w:rsidP="00747D77">
            <w:pPr>
              <w:pStyle w:val="ListParagraph"/>
              <w:numPr>
                <w:ilvl w:val="0"/>
                <w:numId w:val="33"/>
              </w:numPr>
              <w:ind w:firstLineChars="0"/>
              <w:rPr>
                <w:rFonts w:eastAsia="Yu Mincho"/>
                <w:lang w:val="en-US"/>
              </w:rPr>
            </w:pPr>
            <w:r>
              <w:rPr>
                <w:rFonts w:eastAsia="Yu Mincho"/>
                <w:lang w:val="en-US"/>
              </w:rPr>
              <w:t>What is SINR % and INR1%? Is it different percentile range from their cdf?</w:t>
            </w:r>
          </w:p>
          <w:p w14:paraId="3026AB6B" w14:textId="77777777" w:rsidR="00747D77" w:rsidRDefault="00747D77" w:rsidP="00747D77">
            <w:pPr>
              <w:pStyle w:val="ListParagraph"/>
              <w:numPr>
                <w:ilvl w:val="0"/>
                <w:numId w:val="33"/>
              </w:numPr>
              <w:ind w:firstLineChars="0"/>
              <w:rPr>
                <w:rFonts w:eastAsia="Yu Mincho"/>
                <w:lang w:val="en-US"/>
              </w:rPr>
            </w:pPr>
            <w:r>
              <w:rPr>
                <w:rFonts w:eastAsia="Yu Mincho"/>
                <w:lang w:val="en-US"/>
              </w:rPr>
              <w:t>What is RU%? Is it % of time serving cell is loaded?</w:t>
            </w:r>
          </w:p>
          <w:p w14:paraId="568AFE30" w14:textId="77777777" w:rsidR="00747D77" w:rsidRDefault="00747D77" w:rsidP="00747D77">
            <w:pPr>
              <w:pStyle w:val="ListParagraph"/>
              <w:numPr>
                <w:ilvl w:val="0"/>
                <w:numId w:val="33"/>
              </w:numPr>
              <w:ind w:firstLineChars="0"/>
              <w:rPr>
                <w:rFonts w:eastAsia="Yu Mincho"/>
                <w:lang w:val="en-US"/>
              </w:rPr>
            </w:pPr>
            <w:r>
              <w:rPr>
                <w:rFonts w:eastAsia="Yu Mincho"/>
                <w:lang w:val="en-US"/>
              </w:rPr>
              <w:t>How do we choose which row makes most sense?</w:t>
            </w:r>
          </w:p>
          <w:p w14:paraId="2D465ADE" w14:textId="77777777" w:rsidR="00747D77" w:rsidRDefault="00747D77" w:rsidP="00747D77">
            <w:pPr>
              <w:pStyle w:val="ListParagraph"/>
              <w:numPr>
                <w:ilvl w:val="0"/>
                <w:numId w:val="33"/>
              </w:numPr>
              <w:ind w:firstLineChars="0"/>
              <w:rPr>
                <w:rFonts w:eastAsia="Yu Mincho"/>
                <w:lang w:val="en-US"/>
              </w:rPr>
            </w:pPr>
            <w:r>
              <w:rPr>
                <w:rFonts w:eastAsia="Yu Mincho"/>
                <w:lang w:val="en-US"/>
              </w:rPr>
              <w:t>Why are proposed values for NR so different compared to LTE?</w:t>
            </w:r>
          </w:p>
          <w:p w14:paraId="7F18D1E8" w14:textId="7A367F37" w:rsidR="00747D77" w:rsidRPr="00FC495D" w:rsidRDefault="00747D77" w:rsidP="00747D77">
            <w:pPr>
              <w:rPr>
                <w:lang w:val="en-US"/>
              </w:rPr>
            </w:pPr>
            <w:r>
              <w:rPr>
                <w:lang w:val="en-US"/>
              </w:rPr>
              <w:t xml:space="preserve">In this meeting, we are ok to keep both option2 and option3 so that other companies can get a chance to analyze option 2. But, in this meeting, we are more inclined to go with </w:t>
            </w:r>
            <w:r w:rsidR="005A5212">
              <w:rPr>
                <w:lang w:val="en-US"/>
              </w:rPr>
              <w:t>Option 3.</w:t>
            </w:r>
          </w:p>
          <w:p w14:paraId="7639BA9F" w14:textId="77777777" w:rsidR="00747D77" w:rsidRDefault="00747D77" w:rsidP="00747D77">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FB96405" w14:textId="77777777" w:rsidR="00747D77" w:rsidRDefault="00747D77" w:rsidP="00747D77">
            <w:pPr>
              <w:rPr>
                <w:color w:val="000000" w:themeColor="text1"/>
                <w:lang w:val="en-US" w:eastAsia="ko-KR"/>
              </w:rPr>
            </w:pPr>
            <w:r>
              <w:rPr>
                <w:color w:val="000000" w:themeColor="text1"/>
                <w:lang w:val="en-US" w:eastAsia="ko-KR"/>
              </w:rPr>
              <w:t xml:space="preserve">This should be discussed after we conclude on Issue 1-3-1. </w:t>
            </w:r>
          </w:p>
          <w:p w14:paraId="263EC9D7" w14:textId="77777777" w:rsidR="00747D77" w:rsidRPr="006D7763" w:rsidRDefault="00747D77" w:rsidP="00747D77">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1D21585" w14:textId="77777777" w:rsidR="00747D77" w:rsidRDefault="00747D77" w:rsidP="00747D77">
            <w:pPr>
              <w:rPr>
                <w:color w:val="000000" w:themeColor="text1"/>
                <w:lang w:val="en-US" w:eastAsia="ko-KR"/>
              </w:rPr>
            </w:pPr>
            <w:r>
              <w:rPr>
                <w:color w:val="000000" w:themeColor="text1"/>
                <w:lang w:val="en-US" w:eastAsia="ko-KR"/>
              </w:rPr>
              <w:t>We prefer Option 1. Based on our analysis, 2 cell vs 1 cell only changes the SINR. Having 2 cells vs 1 cell doesn’t change the structure of the interference. If we have 2 cells with INR values as INR1 and INR2 vs 1 cell with INR as INR1+INR2, we don’t expect a change in the performance. Therefore, to simplify the test setup, we prefer to define requirements with 1 cell.</w:t>
            </w:r>
          </w:p>
          <w:p w14:paraId="0390760C" w14:textId="77777777" w:rsidR="00747D77" w:rsidRDefault="00747D77" w:rsidP="00747D77">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31D1C5A" w14:textId="580D5EF5" w:rsidR="00747D77" w:rsidRPr="007E6A6F" w:rsidRDefault="00747D77" w:rsidP="00747D77">
            <w:pPr>
              <w:rPr>
                <w:b/>
                <w:color w:val="000000" w:themeColor="text1"/>
                <w:u w:val="single"/>
                <w:lang w:val="en-US" w:eastAsia="ko-KR"/>
              </w:rPr>
            </w:pPr>
            <w:r>
              <w:rPr>
                <w:color w:val="000000" w:themeColor="text1"/>
                <w:lang w:val="en-US" w:eastAsia="ko-KR"/>
              </w:rPr>
              <w:t xml:space="preserve">Prefer Option 2. From reader’s perspective, </w:t>
            </w:r>
            <w:r>
              <w:rPr>
                <w:bCs/>
                <w:color w:val="000000" w:themeColor="text1"/>
                <w:lang w:val="en-US" w:eastAsia="ko-KR"/>
              </w:rPr>
              <w:t>it is easier to interpret SNR and INR since that clearly tells the user how strong or weak interferer is compared to serving cell without doing any calculations. With DIP approach, reader will have to make calculations to understand the interference and signal levels. In LTE, DIP approach was adopted in the earlier releases but RAN4 later switched to INR approach for the same reason.</w:t>
            </w:r>
          </w:p>
        </w:tc>
      </w:tr>
      <w:tr w:rsidR="00FB79C8" w:rsidRPr="003B7A7B" w14:paraId="6DE81B70" w14:textId="77777777" w:rsidTr="00013A4C">
        <w:tc>
          <w:tcPr>
            <w:tcW w:w="1236" w:type="dxa"/>
          </w:tcPr>
          <w:p w14:paraId="73839703" w14:textId="7C71956A" w:rsidR="00FB79C8" w:rsidRDefault="00FB79C8" w:rsidP="00747D77">
            <w:pPr>
              <w:spacing w:after="120"/>
              <w:rPr>
                <w:rFonts w:eastAsiaTheme="minorEastAsia"/>
                <w:color w:val="000000" w:themeColor="text1"/>
                <w:lang w:eastAsia="zh-CN"/>
              </w:rPr>
            </w:pPr>
            <w:r>
              <w:rPr>
                <w:rFonts w:eastAsiaTheme="minorEastAsia"/>
                <w:color w:val="000000" w:themeColor="text1"/>
                <w:lang w:eastAsia="zh-CN"/>
              </w:rPr>
              <w:t>MediaTek</w:t>
            </w:r>
          </w:p>
        </w:tc>
        <w:tc>
          <w:tcPr>
            <w:tcW w:w="8395" w:type="dxa"/>
          </w:tcPr>
          <w:p w14:paraId="76154322" w14:textId="04AD0083" w:rsidR="00EE4A15" w:rsidRPr="00EE4A15" w:rsidRDefault="00EE4A15" w:rsidP="003B7CE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384BDF0C" w14:textId="24AEF9B5" w:rsidR="00EE640B" w:rsidRDefault="00EE4A15" w:rsidP="00EE4A15">
            <w:pPr>
              <w:spacing w:after="120"/>
              <w:rPr>
                <w:b/>
                <w:color w:val="000000" w:themeColor="text1"/>
                <w:u w:val="single"/>
                <w:lang w:val="en-US" w:eastAsia="ko-KR"/>
              </w:rPr>
            </w:pPr>
            <w:r>
              <w:rPr>
                <w:bCs/>
                <w:color w:val="000000" w:themeColor="text1"/>
                <w:lang w:val="en-US" w:eastAsia="ko-KR"/>
              </w:rPr>
              <w:t>We are fine with Option 2 to consider higher INR values.</w:t>
            </w:r>
          </w:p>
          <w:p w14:paraId="47AE3DB1" w14:textId="77777777" w:rsidR="00EE4A15" w:rsidRDefault="00EE4A15" w:rsidP="00EE4A1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1A454155" w14:textId="1EA52AD9" w:rsidR="00EE4A15" w:rsidRPr="00695B29" w:rsidRDefault="00EE4A15" w:rsidP="00EE4A15">
            <w:pPr>
              <w:spacing w:after="120"/>
              <w:rPr>
                <w:color w:val="000000" w:themeColor="text1"/>
                <w:lang w:val="en-US" w:eastAsia="ko-KR"/>
              </w:rPr>
            </w:pPr>
            <w:r w:rsidRPr="00695B29">
              <w:rPr>
                <w:color w:val="000000" w:themeColor="text1"/>
                <w:lang w:val="en-US" w:eastAsia="ko-KR"/>
              </w:rPr>
              <w:t xml:space="preserve">We do not have a strong view on DIP or INR </w:t>
            </w:r>
            <w:r w:rsidRPr="00695B29">
              <w:rPr>
                <w:rFonts w:hint="eastAsia"/>
                <w:color w:val="000000" w:themeColor="text1"/>
                <w:lang w:val="en-US" w:eastAsia="ko-KR"/>
              </w:rPr>
              <w:t>methodology</w:t>
            </w:r>
            <w:r w:rsidRPr="00695B29">
              <w:rPr>
                <w:color w:val="000000" w:themeColor="text1"/>
                <w:lang w:val="en-US" w:eastAsia="ko-KR"/>
              </w:rPr>
              <w:t>. Either one is OK to us.</w:t>
            </w:r>
          </w:p>
        </w:tc>
      </w:tr>
      <w:tr w:rsidR="006569F6" w:rsidRPr="003B7A7B" w14:paraId="301C290D" w14:textId="77777777" w:rsidTr="00013A4C">
        <w:tc>
          <w:tcPr>
            <w:tcW w:w="1236" w:type="dxa"/>
          </w:tcPr>
          <w:p w14:paraId="30732083" w14:textId="76063213" w:rsidR="006569F6" w:rsidRDefault="006569F6" w:rsidP="00747D77">
            <w:pPr>
              <w:spacing w:after="120"/>
              <w:rPr>
                <w:rFonts w:eastAsiaTheme="minorEastAsia"/>
                <w:color w:val="000000" w:themeColor="text1"/>
                <w:lang w:eastAsia="zh-CN"/>
              </w:rPr>
            </w:pPr>
            <w:r>
              <w:rPr>
                <w:rFonts w:eastAsiaTheme="minorEastAsia"/>
                <w:color w:val="000000" w:themeColor="text1"/>
                <w:lang w:eastAsia="zh-CN"/>
              </w:rPr>
              <w:lastRenderedPageBreak/>
              <w:t>ZTE</w:t>
            </w:r>
          </w:p>
        </w:tc>
        <w:tc>
          <w:tcPr>
            <w:tcW w:w="8395" w:type="dxa"/>
          </w:tcPr>
          <w:p w14:paraId="041BABDD" w14:textId="77777777" w:rsidR="0035642C" w:rsidRPr="007E6A6F" w:rsidRDefault="0035642C" w:rsidP="0035642C">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349CF27C" w14:textId="77777777" w:rsidR="0035642C" w:rsidRDefault="0035642C" w:rsidP="0035642C">
            <w:pPr>
              <w:rPr>
                <w:bCs/>
                <w:color w:val="000000" w:themeColor="text1"/>
                <w:lang w:val="en-US" w:eastAsia="ko-KR"/>
              </w:rPr>
            </w:pPr>
            <w:r>
              <w:rPr>
                <w:bCs/>
                <w:color w:val="000000" w:themeColor="text1"/>
                <w:lang w:val="en-US" w:eastAsia="ko-KR"/>
              </w:rPr>
              <w:t xml:space="preserve">Option 5 preferred.  We may infer HetNet situation by looking into high INR values. </w:t>
            </w:r>
          </w:p>
          <w:p w14:paraId="040F578B" w14:textId="77777777" w:rsidR="0035642C" w:rsidRDefault="0035642C" w:rsidP="0035642C">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5B9E1077" w14:textId="77777777" w:rsidR="0035642C" w:rsidRDefault="0035642C" w:rsidP="0035642C">
            <w:pPr>
              <w:rPr>
                <w:lang w:val="en-US"/>
              </w:rPr>
            </w:pPr>
            <w:r>
              <w:rPr>
                <w:bCs/>
                <w:color w:val="000000" w:themeColor="text1"/>
                <w:lang w:val="en-US" w:eastAsia="ko-KR"/>
              </w:rPr>
              <w:t xml:space="preserve">We tend to align with LTE, i.e, Option 3, but we are open to further discuss Option 2 if there are more inputs. </w:t>
            </w:r>
          </w:p>
          <w:p w14:paraId="59EA7C12" w14:textId="77777777" w:rsidR="0035642C" w:rsidRDefault="0035642C" w:rsidP="0035642C">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p w14:paraId="13A6AC63" w14:textId="77777777" w:rsidR="0035642C" w:rsidRDefault="0035642C" w:rsidP="0035642C">
            <w:pPr>
              <w:rPr>
                <w:color w:val="000000" w:themeColor="text1"/>
                <w:lang w:val="en-US" w:eastAsia="ko-KR"/>
              </w:rPr>
            </w:pPr>
            <w:r>
              <w:rPr>
                <w:color w:val="000000" w:themeColor="text1"/>
                <w:lang w:val="en-US" w:eastAsia="ko-KR"/>
              </w:rPr>
              <w:t xml:space="preserve">Fine with Option 1 if HetNet is agreed. </w:t>
            </w:r>
          </w:p>
          <w:p w14:paraId="7C301060" w14:textId="77777777" w:rsidR="0035642C" w:rsidRPr="006D7763" w:rsidRDefault="0035642C" w:rsidP="0035642C">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AF13ED7" w14:textId="77777777" w:rsidR="0035642C" w:rsidRDefault="0035642C" w:rsidP="0035642C">
            <w:pPr>
              <w:rPr>
                <w:color w:val="000000" w:themeColor="text1"/>
                <w:lang w:val="en-US" w:eastAsia="ko-KR"/>
              </w:rPr>
            </w:pPr>
            <w:r>
              <w:rPr>
                <w:color w:val="000000" w:themeColor="text1"/>
                <w:lang w:val="en-US" w:eastAsia="ko-KR"/>
              </w:rPr>
              <w:t xml:space="preserve">Option 1. If we use 2 interference cells, the power level difference between them is quite high, so the strongest interference cell may dominate the performance, thus it should be enough to specify requirements just with only 1 interference cell. </w:t>
            </w:r>
          </w:p>
          <w:p w14:paraId="7404A3A1" w14:textId="77777777" w:rsidR="0035642C" w:rsidRDefault="0035642C" w:rsidP="0035642C">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4BB3143C" w14:textId="71065C69" w:rsidR="006569F6" w:rsidRPr="004D6E58" w:rsidRDefault="0035642C" w:rsidP="0035642C">
            <w:pPr>
              <w:rPr>
                <w:b/>
                <w:color w:val="000000" w:themeColor="text1"/>
                <w:u w:val="single"/>
                <w:lang w:val="en-US" w:eastAsia="ko-KR"/>
              </w:rPr>
            </w:pPr>
            <w:r>
              <w:rPr>
                <w:color w:val="000000" w:themeColor="text1"/>
                <w:lang w:val="en-US" w:eastAsia="ko-KR"/>
              </w:rPr>
              <w:t>Both options can work, but slightly to align to LTE, i.e., Option 1 DIP.</w:t>
            </w:r>
          </w:p>
        </w:tc>
      </w:tr>
      <w:tr w:rsidR="00271356" w:rsidRPr="003B7A7B" w14:paraId="1CA771C8" w14:textId="77777777" w:rsidTr="00013A4C">
        <w:tc>
          <w:tcPr>
            <w:tcW w:w="1236" w:type="dxa"/>
          </w:tcPr>
          <w:p w14:paraId="5D5074E1" w14:textId="69534B8D" w:rsidR="00271356" w:rsidRPr="00860AAD" w:rsidRDefault="00271356" w:rsidP="00747D77">
            <w:pPr>
              <w:spacing w:after="120"/>
              <w:rPr>
                <w:color w:val="000000" w:themeColor="text1"/>
                <w:lang w:eastAsia="ja-JP"/>
              </w:rPr>
            </w:pPr>
            <w:r>
              <w:rPr>
                <w:rFonts w:hint="eastAsia"/>
                <w:color w:val="000000" w:themeColor="text1"/>
                <w:lang w:eastAsia="ja-JP"/>
              </w:rPr>
              <w:t>D</w:t>
            </w:r>
            <w:r>
              <w:rPr>
                <w:color w:val="000000" w:themeColor="text1"/>
                <w:lang w:eastAsia="ja-JP"/>
              </w:rPr>
              <w:t>OCOMO</w:t>
            </w:r>
          </w:p>
        </w:tc>
        <w:tc>
          <w:tcPr>
            <w:tcW w:w="8395" w:type="dxa"/>
          </w:tcPr>
          <w:p w14:paraId="2725C658" w14:textId="77777777" w:rsidR="00271356" w:rsidRPr="007E6A6F" w:rsidRDefault="00271356" w:rsidP="0027135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p w14:paraId="6F36EF7E" w14:textId="77777777" w:rsidR="00271356" w:rsidRDefault="00271356" w:rsidP="00271356">
            <w:pPr>
              <w:rPr>
                <w:color w:val="000000" w:themeColor="text1"/>
                <w:u w:val="single"/>
                <w:lang w:val="en-US" w:eastAsia="ko-KR"/>
              </w:rPr>
            </w:pPr>
            <w:r w:rsidRPr="00895545">
              <w:rPr>
                <w:color w:val="000000" w:themeColor="text1"/>
                <w:u w:val="single"/>
                <w:lang w:val="en-US" w:eastAsia="ko-KR"/>
              </w:rPr>
              <w:t>We slightly prefer Option 1.</w:t>
            </w:r>
          </w:p>
          <w:p w14:paraId="298E973B" w14:textId="77777777" w:rsidR="00271356" w:rsidRDefault="00271356" w:rsidP="00271356">
            <w:pPr>
              <w:rPr>
                <w:color w:val="000000" w:themeColor="text1"/>
                <w:u w:val="single"/>
                <w:lang w:val="en-US" w:eastAsia="ko-KR"/>
              </w:rPr>
            </w:pPr>
            <w:r w:rsidRPr="00895545">
              <w:rPr>
                <w:color w:val="000000" w:themeColor="text1"/>
                <w:u w:val="single"/>
                <w:lang w:val="en-US" w:eastAsia="ko-KR"/>
              </w:rPr>
              <w:t>If RAN4 need to consider the SSB configuration in this issue, we prefer to discuss Issue 1-1-3 (i.e. SSB configuration) first.</w:t>
            </w:r>
          </w:p>
          <w:p w14:paraId="5E4C7FFC" w14:textId="77777777" w:rsidR="00271356" w:rsidRPr="00EE4A15" w:rsidRDefault="00271356" w:rsidP="0027135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p w14:paraId="72A0C4B6" w14:textId="37D6C050" w:rsidR="00271356" w:rsidRPr="007E6A6F" w:rsidRDefault="00271356" w:rsidP="00271356">
            <w:pPr>
              <w:rPr>
                <w:b/>
                <w:color w:val="000000" w:themeColor="text1"/>
                <w:u w:val="single"/>
                <w:lang w:val="en-US" w:eastAsia="ko-KR"/>
              </w:rPr>
            </w:pPr>
            <w:r w:rsidRPr="00871705">
              <w:rPr>
                <w:color w:val="000000" w:themeColor="text1"/>
                <w:u w:val="single"/>
                <w:lang w:val="en-US" w:eastAsia="ko-KR"/>
              </w:rPr>
              <w:t>We’re fine with Option 2 and Option 3.</w:t>
            </w:r>
          </w:p>
        </w:tc>
      </w:tr>
    </w:tbl>
    <w:p w14:paraId="4C5B7BAF" w14:textId="0BE38126" w:rsidR="00922FCD" w:rsidRDefault="00922FCD" w:rsidP="00922FCD">
      <w:pPr>
        <w:rPr>
          <w:lang w:val="en-US" w:eastAsia="zh-CN"/>
        </w:rPr>
      </w:pPr>
    </w:p>
    <w:p w14:paraId="34BBCBAF" w14:textId="76B4B1D1" w:rsidR="0017494E" w:rsidRPr="00090551" w:rsidRDefault="0017494E" w:rsidP="00B4277E">
      <w:pPr>
        <w:pStyle w:val="Heading4"/>
      </w:pPr>
      <w:r w:rsidRPr="00090551">
        <w:t>Sub-topic 1-</w:t>
      </w:r>
      <w:r>
        <w:t>4</w:t>
      </w:r>
      <w:r w:rsidRPr="00090551">
        <w:t xml:space="preserve">: </w:t>
      </w:r>
      <w:r>
        <w:t>Receiver assumptions</w:t>
      </w:r>
    </w:p>
    <w:tbl>
      <w:tblPr>
        <w:tblStyle w:val="TableGrid"/>
        <w:tblW w:w="0" w:type="auto"/>
        <w:tblLook w:val="04A0" w:firstRow="1" w:lastRow="0" w:firstColumn="1" w:lastColumn="0" w:noHBand="0" w:noVBand="1"/>
      </w:tblPr>
      <w:tblGrid>
        <w:gridCol w:w="1236"/>
        <w:gridCol w:w="8395"/>
      </w:tblGrid>
      <w:tr w:rsidR="0017494E" w:rsidRPr="003B7A7B" w14:paraId="1045361F" w14:textId="77777777" w:rsidTr="00177A3D">
        <w:tc>
          <w:tcPr>
            <w:tcW w:w="1236" w:type="dxa"/>
          </w:tcPr>
          <w:p w14:paraId="2381D7E3"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4743D4BD" w14:textId="77777777" w:rsidR="0017494E" w:rsidRPr="003B7A7B" w:rsidRDefault="0017494E"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2030C" w:rsidRPr="003B7A7B" w14:paraId="4D899A65" w14:textId="77777777" w:rsidTr="00177A3D">
        <w:tc>
          <w:tcPr>
            <w:tcW w:w="1236" w:type="dxa"/>
          </w:tcPr>
          <w:p w14:paraId="418B4040" w14:textId="4C86296F" w:rsidR="0032030C" w:rsidRPr="003B7A7B" w:rsidRDefault="0032030C" w:rsidP="0032030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F06D4D" w14:textId="77777777" w:rsidR="0032030C" w:rsidRDefault="0032030C" w:rsidP="0032030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62CBE34" w14:textId="56B85BF0" w:rsidR="0032030C" w:rsidRPr="003B7A7B" w:rsidRDefault="009D6F8F" w:rsidP="0032030C">
            <w:pPr>
              <w:spacing w:after="120"/>
              <w:rPr>
                <w:rFonts w:eastAsiaTheme="minorEastAsia"/>
                <w:color w:val="000000" w:themeColor="text1"/>
                <w:lang w:val="en-US" w:eastAsia="zh-CN"/>
              </w:rPr>
            </w:pPr>
            <w:r w:rsidRPr="009D6F8F">
              <w:rPr>
                <w:rFonts w:eastAsiaTheme="minorEastAsia"/>
                <w:color w:val="000000" w:themeColor="text1"/>
                <w:lang w:val="en-US" w:eastAsia="zh-CN"/>
              </w:rPr>
              <w:t>We don’t think need such a clarification</w:t>
            </w:r>
            <w:r>
              <w:rPr>
                <w:rFonts w:eastAsiaTheme="minorEastAsia"/>
                <w:color w:val="000000" w:themeColor="text1"/>
                <w:lang w:val="en-US" w:eastAsia="zh-CN"/>
              </w:rPr>
              <w:t>.</w:t>
            </w:r>
          </w:p>
        </w:tc>
      </w:tr>
      <w:tr w:rsidR="00223984" w:rsidRPr="003B7A7B" w14:paraId="0AE1360A" w14:textId="77777777" w:rsidTr="00177A3D">
        <w:tc>
          <w:tcPr>
            <w:tcW w:w="1236" w:type="dxa"/>
          </w:tcPr>
          <w:p w14:paraId="235E2289" w14:textId="6422F0ED" w:rsidR="00223984" w:rsidRDefault="00223984" w:rsidP="0032030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9863289" w14:textId="77777777" w:rsidR="00223984" w:rsidRDefault="00223984" w:rsidP="0032030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D5FAF9E" w14:textId="2CD4CEED" w:rsidR="00223984" w:rsidRPr="001061F3" w:rsidRDefault="00223984" w:rsidP="0032030C">
            <w:pPr>
              <w:spacing w:after="120"/>
              <w:rPr>
                <w:bCs/>
                <w:color w:val="000000" w:themeColor="text1"/>
                <w:lang w:val="en-US" w:eastAsia="ko-KR"/>
              </w:rPr>
            </w:pPr>
            <w:r w:rsidRPr="001061F3">
              <w:rPr>
                <w:bCs/>
                <w:color w:val="000000" w:themeColor="text1"/>
                <w:lang w:val="en-US" w:eastAsia="ko-KR"/>
              </w:rPr>
              <w:t xml:space="preserve">We are fine to assume that the minimum performance requirements will be defined under assumption that </w:t>
            </w:r>
            <w:r w:rsidRPr="00223984">
              <w:rPr>
                <w:rFonts w:eastAsia="SimSun"/>
                <w:bCs/>
                <w:color w:val="000000" w:themeColor="text1"/>
                <w:szCs w:val="24"/>
                <w:lang w:val="en-US" w:eastAsia="zh-CN"/>
              </w:rPr>
              <w:t>no TRS interference cancellation/mitigation is considered</w:t>
            </w:r>
            <w:r>
              <w:rPr>
                <w:rFonts w:eastAsia="SimSun"/>
                <w:bCs/>
                <w:color w:val="000000" w:themeColor="text1"/>
                <w:szCs w:val="24"/>
                <w:lang w:val="en-US" w:eastAsia="zh-CN"/>
              </w:rPr>
              <w:t>.</w:t>
            </w:r>
            <w:r w:rsidR="00F95327">
              <w:rPr>
                <w:rFonts w:eastAsia="SimSun"/>
                <w:bCs/>
                <w:color w:val="000000" w:themeColor="text1"/>
                <w:szCs w:val="24"/>
                <w:lang w:val="en-US" w:eastAsia="zh-CN"/>
              </w:rPr>
              <w:t xml:space="preserve"> </w:t>
            </w:r>
            <w:r w:rsidR="005A78BD">
              <w:rPr>
                <w:rFonts w:eastAsia="SimSun"/>
                <w:bCs/>
                <w:color w:val="000000" w:themeColor="text1"/>
                <w:szCs w:val="24"/>
                <w:lang w:val="en-US" w:eastAsia="zh-CN"/>
              </w:rPr>
              <w:t xml:space="preserve">However, we don’t see </w:t>
            </w:r>
            <w:r w:rsidR="00F07124">
              <w:rPr>
                <w:rFonts w:eastAsia="SimSun"/>
                <w:bCs/>
                <w:color w:val="000000" w:themeColor="text1"/>
                <w:szCs w:val="24"/>
                <w:lang w:val="en-US" w:eastAsia="zh-CN"/>
              </w:rPr>
              <w:t>a</w:t>
            </w:r>
            <w:r w:rsidR="00412343">
              <w:rPr>
                <w:rFonts w:eastAsia="SimSun"/>
                <w:bCs/>
                <w:color w:val="000000" w:themeColor="text1"/>
                <w:szCs w:val="24"/>
                <w:lang w:val="en-US" w:eastAsia="zh-CN"/>
              </w:rPr>
              <w:t xml:space="preserve"> </w:t>
            </w:r>
            <w:r w:rsidR="005A78BD">
              <w:rPr>
                <w:rFonts w:eastAsia="SimSun"/>
                <w:bCs/>
                <w:color w:val="000000" w:themeColor="text1"/>
                <w:szCs w:val="24"/>
                <w:lang w:val="en-US" w:eastAsia="zh-CN"/>
              </w:rPr>
              <w:t xml:space="preserve">strong need </w:t>
            </w:r>
            <w:r w:rsidR="003772CD">
              <w:rPr>
                <w:rFonts w:eastAsia="SimSun"/>
                <w:bCs/>
                <w:color w:val="000000" w:themeColor="text1"/>
                <w:szCs w:val="24"/>
                <w:lang w:val="en-US" w:eastAsia="zh-CN"/>
              </w:rPr>
              <w:t xml:space="preserve">to add such clarification because based on our analysis </w:t>
            </w:r>
            <w:r w:rsidR="00DE76F0">
              <w:rPr>
                <w:rFonts w:eastAsia="SimSun"/>
                <w:bCs/>
                <w:color w:val="000000" w:themeColor="text1"/>
                <w:szCs w:val="24"/>
                <w:lang w:val="en-US" w:eastAsia="zh-CN"/>
              </w:rPr>
              <w:t xml:space="preserve">from previous meeting we didn’t observe big PDSCH </w:t>
            </w:r>
            <w:r w:rsidR="00F07124">
              <w:rPr>
                <w:rFonts w:eastAsia="SimSun"/>
                <w:bCs/>
                <w:color w:val="000000" w:themeColor="text1"/>
                <w:szCs w:val="24"/>
                <w:lang w:val="en-US" w:eastAsia="zh-CN"/>
              </w:rPr>
              <w:t>p</w:t>
            </w:r>
            <w:r w:rsidR="00DE76F0">
              <w:rPr>
                <w:rFonts w:eastAsia="SimSun"/>
                <w:bCs/>
                <w:color w:val="000000" w:themeColor="text1"/>
                <w:szCs w:val="24"/>
                <w:lang w:val="en-US" w:eastAsia="zh-CN"/>
              </w:rPr>
              <w:t xml:space="preserve">erformance difference in case of Serving TRS </w:t>
            </w:r>
            <w:r w:rsidR="00412343">
              <w:rPr>
                <w:rFonts w:eastAsia="SimSun"/>
                <w:bCs/>
                <w:color w:val="000000" w:themeColor="text1"/>
                <w:szCs w:val="24"/>
                <w:lang w:val="en-US" w:eastAsia="zh-CN"/>
              </w:rPr>
              <w:t>collides with inference cell TRS or not.</w:t>
            </w:r>
            <w:r>
              <w:rPr>
                <w:rFonts w:eastAsia="SimSun"/>
                <w:bCs/>
                <w:color w:val="000000" w:themeColor="text1"/>
                <w:szCs w:val="24"/>
                <w:lang w:val="en-US" w:eastAsia="zh-CN"/>
              </w:rPr>
              <w:t xml:space="preserve"> </w:t>
            </w:r>
            <w:r w:rsidR="00014254">
              <w:rPr>
                <w:rFonts w:eastAsia="SimSun"/>
                <w:bCs/>
                <w:color w:val="000000" w:themeColor="text1"/>
                <w:szCs w:val="24"/>
                <w:lang w:val="en-US" w:eastAsia="zh-CN"/>
              </w:rPr>
              <w:t>Also, we</w:t>
            </w:r>
            <w:r w:rsidR="00AD7695">
              <w:rPr>
                <w:rFonts w:eastAsia="SimSun"/>
                <w:bCs/>
                <w:color w:val="000000" w:themeColor="text1"/>
                <w:szCs w:val="24"/>
                <w:lang w:val="en-US" w:eastAsia="zh-CN"/>
              </w:rPr>
              <w:t xml:space="preserve"> think that</w:t>
            </w:r>
            <w:r w:rsidR="00014254">
              <w:rPr>
                <w:rFonts w:eastAsia="SimSun"/>
                <w:bCs/>
                <w:color w:val="000000" w:themeColor="text1"/>
                <w:szCs w:val="24"/>
                <w:lang w:val="en-US" w:eastAsia="zh-CN"/>
              </w:rPr>
              <w:t xml:space="preserve"> such clarification is not required in</w:t>
            </w:r>
            <w:r w:rsidR="00287029">
              <w:rPr>
                <w:rFonts w:eastAsia="SimSun"/>
                <w:bCs/>
                <w:color w:val="000000" w:themeColor="text1"/>
                <w:szCs w:val="24"/>
                <w:lang w:val="en-US" w:eastAsia="zh-CN"/>
              </w:rPr>
              <w:t xml:space="preserve"> test description in</w:t>
            </w:r>
            <w:r w:rsidR="00014254">
              <w:rPr>
                <w:rFonts w:eastAsia="SimSun"/>
                <w:bCs/>
                <w:color w:val="000000" w:themeColor="text1"/>
                <w:szCs w:val="24"/>
                <w:lang w:val="en-US" w:eastAsia="zh-CN"/>
              </w:rPr>
              <w:t xml:space="preserve"> TS 38.101-4</w:t>
            </w:r>
            <w:r w:rsidR="00287029">
              <w:rPr>
                <w:rFonts w:eastAsia="SimSun"/>
                <w:bCs/>
                <w:color w:val="000000" w:themeColor="text1"/>
                <w:szCs w:val="24"/>
                <w:lang w:val="en-US" w:eastAsia="zh-CN"/>
              </w:rPr>
              <w:t>.</w:t>
            </w:r>
          </w:p>
        </w:tc>
      </w:tr>
      <w:tr w:rsidR="00C36AAE" w:rsidRPr="003B7A7B" w14:paraId="56CB6C2C" w14:textId="77777777" w:rsidTr="00C36AAE">
        <w:tc>
          <w:tcPr>
            <w:tcW w:w="1236" w:type="dxa"/>
          </w:tcPr>
          <w:p w14:paraId="0690F2E0" w14:textId="115CD0A3" w:rsidR="00C36AAE" w:rsidRDefault="00922466"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1C21CF2" w14:textId="77777777" w:rsidR="00C36AAE" w:rsidRDefault="00C36AAE" w:rsidP="00BD18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0EDD31C8" w14:textId="76D1446B" w:rsidR="00C36AAE" w:rsidRPr="001061F3" w:rsidRDefault="00922466" w:rsidP="00BD18B0">
            <w:pPr>
              <w:spacing w:after="120"/>
              <w:rPr>
                <w:bCs/>
                <w:color w:val="000000" w:themeColor="text1"/>
                <w:lang w:val="en-US" w:eastAsia="ko-KR"/>
              </w:rPr>
            </w:pPr>
            <w:r>
              <w:rPr>
                <w:bCs/>
                <w:color w:val="000000" w:themeColor="text1"/>
                <w:lang w:val="en-US" w:eastAsia="ko-KR"/>
              </w:rPr>
              <w:t xml:space="preserve">We don’t think such clarification is needed for requirements definition. Also, from results presented in last meeting, we don’t observe any impact on performance with TRS overlapping. Could Huawei elaborate the concern here? </w:t>
            </w:r>
          </w:p>
        </w:tc>
      </w:tr>
      <w:tr w:rsidR="00BD18B0" w:rsidRPr="003B7A7B" w14:paraId="0C5D2D7A" w14:textId="77777777" w:rsidTr="00C36AAE">
        <w:tc>
          <w:tcPr>
            <w:tcW w:w="1236" w:type="dxa"/>
          </w:tcPr>
          <w:p w14:paraId="36E38E1E" w14:textId="304CD1FE"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E20DD09" w14:textId="77777777" w:rsidR="00BD18B0" w:rsidRPr="00B97905" w:rsidRDefault="00BD18B0" w:rsidP="00BD18B0">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2CFE3A6" w14:textId="28722145" w:rsidR="00BD18B0" w:rsidRPr="004D6E58" w:rsidRDefault="00BD18B0" w:rsidP="0000572E">
            <w:pPr>
              <w:spacing w:after="120"/>
              <w:rPr>
                <w:b/>
                <w:color w:val="000000" w:themeColor="text1"/>
                <w:u w:val="single"/>
                <w:lang w:val="en-US" w:eastAsia="ko-KR"/>
              </w:rPr>
            </w:pPr>
            <w:r w:rsidRPr="00764E84">
              <w:rPr>
                <w:rFonts w:hint="eastAsia"/>
                <w:bCs/>
                <w:color w:val="000000" w:themeColor="text1"/>
                <w:lang w:val="en-US" w:eastAsia="ko-KR"/>
              </w:rPr>
              <w:t>O</w:t>
            </w:r>
            <w:r w:rsidRPr="00764E84">
              <w:rPr>
                <w:bCs/>
                <w:color w:val="000000" w:themeColor="text1"/>
                <w:lang w:val="en-US" w:eastAsia="ko-KR"/>
              </w:rPr>
              <w:t>ur concern is that</w:t>
            </w:r>
            <w:r>
              <w:rPr>
                <w:bCs/>
                <w:color w:val="000000" w:themeColor="text1"/>
                <w:lang w:val="en-US" w:eastAsia="ko-KR"/>
              </w:rPr>
              <w:t xml:space="preserve"> the simulation results will not be aligned if different companies use different schemes to handle </w:t>
            </w:r>
            <w:r w:rsidR="0000572E">
              <w:rPr>
                <w:bCs/>
                <w:color w:val="000000" w:themeColor="text1"/>
                <w:lang w:val="en-US" w:eastAsia="ko-KR"/>
              </w:rPr>
              <w:t xml:space="preserve">interference caused by </w:t>
            </w:r>
            <w:r>
              <w:rPr>
                <w:bCs/>
                <w:color w:val="000000" w:themeColor="text1"/>
                <w:lang w:val="en-US" w:eastAsia="ko-KR"/>
              </w:rPr>
              <w:t>TRS colliding. Although some companies’ results ha</w:t>
            </w:r>
            <w:r w:rsidR="0000572E">
              <w:rPr>
                <w:bCs/>
                <w:color w:val="000000" w:themeColor="text1"/>
                <w:lang w:val="en-US" w:eastAsia="ko-KR"/>
              </w:rPr>
              <w:t>ve</w:t>
            </w:r>
            <w:r>
              <w:rPr>
                <w:bCs/>
                <w:color w:val="000000" w:themeColor="text1"/>
                <w:lang w:val="en-US" w:eastAsia="ko-KR"/>
              </w:rPr>
              <w:t xml:space="preserve"> shown that TRS colliding has no impact on performance, we don’t know if TRS-IC processing were </w:t>
            </w:r>
            <w:r w:rsidR="0000572E">
              <w:rPr>
                <w:bCs/>
                <w:color w:val="000000" w:themeColor="text1"/>
                <w:lang w:val="en-US" w:eastAsia="ko-KR"/>
              </w:rPr>
              <w:t>considered or not</w:t>
            </w:r>
            <w:r>
              <w:rPr>
                <w:bCs/>
                <w:color w:val="000000" w:themeColor="text1"/>
                <w:lang w:val="en-US" w:eastAsia="ko-KR"/>
              </w:rPr>
              <w:t xml:space="preserve">. Based on our understanding, we are fine to not add this clarification to TS.38.101-4, but it should be added to </w:t>
            </w:r>
            <w:r w:rsidR="0000572E">
              <w:rPr>
                <w:bCs/>
                <w:color w:val="000000" w:themeColor="text1"/>
                <w:lang w:val="en-US" w:eastAsia="ko-KR"/>
              </w:rPr>
              <w:t xml:space="preserve">the </w:t>
            </w:r>
            <w:r>
              <w:rPr>
                <w:bCs/>
                <w:color w:val="000000" w:themeColor="text1"/>
                <w:lang w:val="en-US" w:eastAsia="ko-KR"/>
              </w:rPr>
              <w:t xml:space="preserve">simulation assumptions for </w:t>
            </w:r>
            <w:r w:rsidR="0000572E">
              <w:rPr>
                <w:bCs/>
                <w:color w:val="000000" w:themeColor="text1"/>
                <w:lang w:val="en-US" w:eastAsia="ko-KR"/>
              </w:rPr>
              <w:t>common understanding to avoid possible results mis</w:t>
            </w:r>
            <w:r>
              <w:rPr>
                <w:bCs/>
                <w:color w:val="000000" w:themeColor="text1"/>
                <w:lang w:val="en-US" w:eastAsia="ko-KR"/>
              </w:rPr>
              <w:t xml:space="preserve">alignment and </w:t>
            </w:r>
            <w:r w:rsidR="0000572E">
              <w:rPr>
                <w:bCs/>
                <w:color w:val="000000" w:themeColor="text1"/>
                <w:lang w:val="en-US" w:eastAsia="ko-KR"/>
              </w:rPr>
              <w:t xml:space="preserve">the factors considered for the final performance </w:t>
            </w:r>
            <w:r>
              <w:rPr>
                <w:bCs/>
                <w:color w:val="000000" w:themeColor="text1"/>
                <w:lang w:val="en-US" w:eastAsia="ko-KR"/>
              </w:rPr>
              <w:t>requirements definition.</w:t>
            </w:r>
          </w:p>
        </w:tc>
      </w:tr>
      <w:tr w:rsidR="00223F95" w:rsidRPr="003B7A7B" w14:paraId="17094738" w14:textId="77777777" w:rsidTr="00C36AAE">
        <w:tc>
          <w:tcPr>
            <w:tcW w:w="1236" w:type="dxa"/>
          </w:tcPr>
          <w:p w14:paraId="78D160BA" w14:textId="00681F66"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0EDEC16" w14:textId="6286CC7A" w:rsidR="00223F95" w:rsidRDefault="00223F95" w:rsidP="00223F95">
            <w:pPr>
              <w:spacing w:after="120"/>
              <w:rPr>
                <w:rFonts w:eastAsiaTheme="minorEastAsia"/>
                <w:color w:val="000000" w:themeColor="text1"/>
                <w:lang w:val="en-US" w:eastAsia="zh-CN"/>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129CD18" w14:textId="36B034FF"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This issue is mainly related to whether there is demodulation performance difference between with and without TRS-IC/IM, if so, such clarification will be needed.</w:t>
            </w:r>
          </w:p>
          <w:p w14:paraId="1378A972" w14:textId="0BADCD84" w:rsidR="00223F95" w:rsidRPr="004D6E58" w:rsidRDefault="00223F95" w:rsidP="00223F95">
            <w:pPr>
              <w:spacing w:after="120"/>
              <w:rPr>
                <w:b/>
                <w:color w:val="000000" w:themeColor="text1"/>
                <w:u w:val="single"/>
                <w:lang w:val="en-US" w:eastAsia="ko-KR"/>
              </w:rPr>
            </w:pPr>
            <w:r>
              <w:rPr>
                <w:rFonts w:eastAsiaTheme="minorEastAsia"/>
                <w:color w:val="000000" w:themeColor="text1"/>
                <w:lang w:val="en-US" w:eastAsia="zh-CN"/>
              </w:rPr>
              <w:t xml:space="preserve">And in our understanding, similar clarification will be also needed for overlapped SSBs of different cells if performance difference is observed. Related to </w:t>
            </w:r>
            <w:r w:rsidRPr="00604DA2">
              <w:rPr>
                <w:b/>
                <w:color w:val="000000" w:themeColor="text1"/>
                <w:u w:val="single"/>
                <w:lang w:val="en-US" w:eastAsia="ko-KR"/>
              </w:rPr>
              <w:t>Issue 1-1-3: SSB configuration</w:t>
            </w:r>
          </w:p>
        </w:tc>
      </w:tr>
      <w:tr w:rsidR="00C50987" w:rsidRPr="003B7A7B" w14:paraId="31269BC7" w14:textId="77777777" w:rsidTr="00C36AAE">
        <w:tc>
          <w:tcPr>
            <w:tcW w:w="1236" w:type="dxa"/>
          </w:tcPr>
          <w:p w14:paraId="13EE149D" w14:textId="6CAB78A4" w:rsidR="00C50987" w:rsidRDefault="00C50987" w:rsidP="00C5098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9402125" w14:textId="77777777" w:rsidR="00C50987" w:rsidRPr="00B97905" w:rsidRDefault="00C50987" w:rsidP="00C5098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2F998F99" w14:textId="7C443BC4" w:rsidR="00C50987" w:rsidRPr="004D6E58" w:rsidRDefault="00C50987" w:rsidP="00C50987">
            <w:pPr>
              <w:spacing w:after="120"/>
              <w:rPr>
                <w:b/>
                <w:color w:val="000000" w:themeColor="text1"/>
                <w:u w:val="single"/>
                <w:lang w:val="en-US" w:eastAsia="ko-KR"/>
              </w:rPr>
            </w:pPr>
            <w:r>
              <w:rPr>
                <w:bCs/>
                <w:color w:val="000000" w:themeColor="text1"/>
                <w:u w:val="single"/>
                <w:lang w:val="en-US" w:eastAsia="ko-KR"/>
              </w:rPr>
              <w:t>It should be left up to UE implementation. For simulation assumptions, we can assume no TRS-IC/IM, but we don’t need to specify that in the spec.</w:t>
            </w:r>
          </w:p>
        </w:tc>
      </w:tr>
      <w:tr w:rsidR="009C17A9" w:rsidRPr="003B7A7B" w14:paraId="2048D056" w14:textId="77777777" w:rsidTr="00C36AAE">
        <w:tc>
          <w:tcPr>
            <w:tcW w:w="1236" w:type="dxa"/>
          </w:tcPr>
          <w:p w14:paraId="747800FF" w14:textId="0C5EBC68" w:rsidR="009C17A9" w:rsidRDefault="009C17A9" w:rsidP="00C50987">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E65AAA0" w14:textId="77777777" w:rsidR="009C17A9" w:rsidRDefault="009C17A9" w:rsidP="00C50987">
            <w:pPr>
              <w:spacing w:after="120"/>
              <w:rPr>
                <w:b/>
                <w:color w:val="000000" w:themeColor="text1"/>
                <w:u w:val="single"/>
                <w:lang w:val="en-US" w:eastAsia="ko-KR"/>
              </w:rPr>
            </w:pPr>
            <w:r>
              <w:rPr>
                <w:b/>
                <w:color w:val="000000" w:themeColor="text1"/>
                <w:u w:val="single"/>
                <w:lang w:val="en-US" w:eastAsia="ko-KR"/>
              </w:rPr>
              <w:t>I</w:t>
            </w:r>
            <w:r w:rsidRPr="004D6E58">
              <w:rPr>
                <w:b/>
                <w:color w:val="000000" w:themeColor="text1"/>
                <w:u w:val="single"/>
                <w:lang w:val="en-US" w:eastAsia="ko-KR"/>
              </w:rPr>
              <w:t>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ACB31F8" w14:textId="7CBB00FF" w:rsidR="009C17A9" w:rsidRPr="009C17A9" w:rsidRDefault="009C17A9" w:rsidP="00C50987">
            <w:pPr>
              <w:spacing w:after="120"/>
              <w:rPr>
                <w:color w:val="000000" w:themeColor="text1"/>
                <w:lang w:val="en-US" w:eastAsia="ko-KR"/>
              </w:rPr>
            </w:pPr>
            <w:r w:rsidRPr="009C17A9">
              <w:rPr>
                <w:color w:val="000000" w:themeColor="text1"/>
                <w:lang w:val="en-US" w:eastAsia="ko-KR"/>
              </w:rPr>
              <w:t xml:space="preserve">We </w:t>
            </w:r>
            <w:r>
              <w:rPr>
                <w:color w:val="000000" w:themeColor="text1"/>
                <w:lang w:val="en-US" w:eastAsia="ko-KR"/>
              </w:rPr>
              <w:t>do not think it is necessary to add such clarification in the specification.</w:t>
            </w:r>
          </w:p>
        </w:tc>
      </w:tr>
      <w:tr w:rsidR="00B52537" w:rsidRPr="003B7A7B" w14:paraId="09B6FADA" w14:textId="77777777" w:rsidTr="00C36AAE">
        <w:tc>
          <w:tcPr>
            <w:tcW w:w="1236" w:type="dxa"/>
          </w:tcPr>
          <w:p w14:paraId="66CD6985" w14:textId="00E9D035" w:rsidR="00B52537" w:rsidRDefault="00B52537" w:rsidP="00C50987">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10789AA6" w14:textId="77777777" w:rsidR="00B52537" w:rsidRDefault="00B52537" w:rsidP="00B52537">
            <w:pPr>
              <w:spacing w:after="120"/>
              <w:rPr>
                <w:b/>
                <w:color w:val="000000" w:themeColor="text1"/>
                <w:u w:val="single"/>
                <w:lang w:val="en-US" w:eastAsia="ko-KR"/>
              </w:rPr>
            </w:pPr>
            <w:r>
              <w:rPr>
                <w:b/>
                <w:color w:val="000000" w:themeColor="text1"/>
                <w:u w:val="single"/>
                <w:lang w:val="en-US" w:eastAsia="ko-KR"/>
              </w:rPr>
              <w:t>Issue 1-4-1: TRS-IC/IM</w:t>
            </w:r>
          </w:p>
          <w:p w14:paraId="7155F578" w14:textId="7DD18C72" w:rsidR="00B52537" w:rsidRDefault="00B52537" w:rsidP="00B52537">
            <w:pPr>
              <w:spacing w:after="120"/>
              <w:rPr>
                <w:b/>
                <w:color w:val="000000" w:themeColor="text1"/>
                <w:u w:val="single"/>
                <w:lang w:val="en-US" w:eastAsia="ko-KR"/>
              </w:rPr>
            </w:pPr>
            <w:r>
              <w:rPr>
                <w:bCs/>
                <w:color w:val="000000" w:themeColor="text1"/>
                <w:lang w:val="en-US" w:eastAsia="ko-KR"/>
              </w:rPr>
              <w:t>We don’t think such clarification should be added into specs, anyway, it is up to UE implementation as long as it can satisfy the minimum requirements.</w:t>
            </w:r>
          </w:p>
        </w:tc>
      </w:tr>
    </w:tbl>
    <w:p w14:paraId="6395FBA3" w14:textId="77777777" w:rsidR="0017494E" w:rsidRDefault="0017494E" w:rsidP="00922FCD">
      <w:pPr>
        <w:rPr>
          <w:lang w:val="en-US" w:eastAsia="zh-CN"/>
        </w:rPr>
      </w:pPr>
    </w:p>
    <w:p w14:paraId="0DBDD6E0" w14:textId="1A88850A" w:rsidR="00922FCD" w:rsidRPr="00860AAD" w:rsidRDefault="00922FCD" w:rsidP="00B4277E">
      <w:pPr>
        <w:pStyle w:val="Heading4"/>
      </w:pPr>
      <w:r w:rsidRPr="00860AAD">
        <w:t>Sub-topic 1-</w:t>
      </w:r>
      <w:r w:rsidR="0017494E" w:rsidRPr="00860AAD">
        <w:t>5</w:t>
      </w:r>
      <w:r w:rsidRPr="00860AAD">
        <w:t>: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77A3D">
        <w:tc>
          <w:tcPr>
            <w:tcW w:w="1236"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141F8B" w:rsidRPr="003B7A7B" w14:paraId="4E3DB87F" w14:textId="77777777" w:rsidTr="00177A3D">
        <w:tc>
          <w:tcPr>
            <w:tcW w:w="1236" w:type="dxa"/>
          </w:tcPr>
          <w:p w14:paraId="29E4560F" w14:textId="14990544" w:rsidR="00141F8B" w:rsidRPr="003B7A7B" w:rsidRDefault="00141F8B" w:rsidP="00141F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D6BCF1B" w14:textId="77777777" w:rsidR="00141F8B" w:rsidRDefault="00141F8B" w:rsidP="00141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37C651D2" w14:textId="3BF521A4" w:rsidR="00141F8B" w:rsidRPr="003B7A7B" w:rsidRDefault="00141F8B" w:rsidP="00141F8B">
            <w:pPr>
              <w:spacing w:after="120"/>
              <w:rPr>
                <w:rFonts w:eastAsiaTheme="minorEastAsia"/>
                <w:color w:val="000000" w:themeColor="text1"/>
                <w:lang w:val="en-US" w:eastAsia="zh-CN"/>
              </w:rPr>
            </w:pPr>
            <w:r w:rsidRPr="001C6219">
              <w:rPr>
                <w:rFonts w:eastAsiaTheme="minorEastAsia"/>
                <w:color w:val="000000" w:themeColor="text1"/>
                <w:lang w:val="en-US" w:eastAsia="zh-CN"/>
              </w:rPr>
              <w:t xml:space="preserve">Agree </w:t>
            </w:r>
            <w:r>
              <w:rPr>
                <w:rFonts w:eastAsia="SimSun"/>
                <w:color w:val="000000" w:themeColor="text1"/>
                <w:szCs w:val="24"/>
                <w:lang w:val="en-US" w:eastAsia="zh-CN"/>
              </w:rPr>
              <w:t>r</w:t>
            </w:r>
            <w:r w:rsidRPr="001C6219">
              <w:rPr>
                <w:rFonts w:eastAsia="SimSun"/>
                <w:color w:val="000000" w:themeColor="text1"/>
                <w:szCs w:val="24"/>
                <w:lang w:val="en-US" w:eastAsia="zh-CN"/>
              </w:rPr>
              <w:t>ecommended WF</w:t>
            </w:r>
            <w:r>
              <w:rPr>
                <w:rFonts w:eastAsia="SimSun"/>
                <w:color w:val="000000" w:themeColor="text1"/>
                <w:szCs w:val="24"/>
                <w:lang w:val="en-US" w:eastAsia="zh-CN"/>
              </w:rPr>
              <w:t>.</w:t>
            </w:r>
          </w:p>
        </w:tc>
      </w:tr>
      <w:tr w:rsidR="00287029" w:rsidRPr="003B7A7B" w14:paraId="5CA1FD2C" w14:textId="77777777" w:rsidTr="00177A3D">
        <w:tc>
          <w:tcPr>
            <w:tcW w:w="1236" w:type="dxa"/>
          </w:tcPr>
          <w:p w14:paraId="578F6E67" w14:textId="1245904A" w:rsidR="00287029" w:rsidRDefault="00287029" w:rsidP="00141F8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EF1DFEF" w14:textId="77777777" w:rsidR="00287029" w:rsidRDefault="00287029" w:rsidP="00141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348B3CA3" w14:textId="1CC941A2" w:rsidR="00287029" w:rsidRPr="001061F3" w:rsidRDefault="00287029" w:rsidP="00141F8B">
            <w:pPr>
              <w:spacing w:after="120"/>
              <w:rPr>
                <w:bCs/>
                <w:color w:val="000000" w:themeColor="text1"/>
                <w:lang w:val="en-US" w:eastAsia="ko-KR"/>
              </w:rPr>
            </w:pPr>
            <w:r w:rsidRPr="001061F3">
              <w:rPr>
                <w:bCs/>
                <w:color w:val="000000" w:themeColor="text1"/>
                <w:lang w:val="en-US" w:eastAsia="ko-KR"/>
              </w:rPr>
              <w:t>Support recommended WF</w:t>
            </w:r>
          </w:p>
        </w:tc>
      </w:tr>
      <w:tr w:rsidR="00922466" w:rsidRPr="003B7A7B" w14:paraId="3DDBB6D9" w14:textId="77777777" w:rsidTr="00922466">
        <w:tc>
          <w:tcPr>
            <w:tcW w:w="1236" w:type="dxa"/>
          </w:tcPr>
          <w:p w14:paraId="38244AFD" w14:textId="50AE55D9" w:rsidR="00922466" w:rsidRDefault="00922466"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35DB0C4" w14:textId="77777777" w:rsidR="00922466" w:rsidRDefault="00922466" w:rsidP="00BD18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C532C6B" w14:textId="7C44B445" w:rsidR="00922466" w:rsidRPr="001061F3" w:rsidRDefault="00922466" w:rsidP="00BD18B0">
            <w:pPr>
              <w:spacing w:after="120"/>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recommended WF</w:t>
            </w:r>
            <w:r>
              <w:rPr>
                <w:bCs/>
                <w:color w:val="000000" w:themeColor="text1"/>
                <w:lang w:val="en-US" w:eastAsia="ko-KR"/>
              </w:rPr>
              <w:t>.</w:t>
            </w:r>
          </w:p>
        </w:tc>
      </w:tr>
      <w:tr w:rsidR="006D4C9A" w:rsidRPr="003B7A7B" w14:paraId="6F53DE50" w14:textId="77777777" w:rsidTr="00922466">
        <w:tc>
          <w:tcPr>
            <w:tcW w:w="1236" w:type="dxa"/>
          </w:tcPr>
          <w:p w14:paraId="19BC2597" w14:textId="5658C387"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651E331" w14:textId="77777777" w:rsidR="006D4C9A" w:rsidRDefault="006D4C9A" w:rsidP="006D4C9A">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1FAD896" w14:textId="2E859DC7" w:rsidR="006D4C9A" w:rsidRPr="004D6E58" w:rsidRDefault="006D4C9A" w:rsidP="006D4C9A">
            <w:pPr>
              <w:spacing w:after="120"/>
              <w:rPr>
                <w:b/>
                <w:color w:val="000000" w:themeColor="text1"/>
                <w:u w:val="single"/>
                <w:lang w:val="en-US" w:eastAsia="ko-KR"/>
              </w:rPr>
            </w:pPr>
            <w:r w:rsidRPr="00DA0F56">
              <w:rPr>
                <w:rFonts w:eastAsiaTheme="minorEastAsia"/>
                <w:bCs/>
                <w:color w:val="000000" w:themeColor="text1"/>
                <w:lang w:val="en-US" w:eastAsia="zh-CN"/>
              </w:rPr>
              <w:t>Agree with the recommended WF.</w:t>
            </w:r>
          </w:p>
        </w:tc>
      </w:tr>
      <w:tr w:rsidR="00BD18B0" w:rsidRPr="003B7A7B" w14:paraId="5F1DAEE8" w14:textId="77777777" w:rsidTr="00922466">
        <w:tc>
          <w:tcPr>
            <w:tcW w:w="1236" w:type="dxa"/>
          </w:tcPr>
          <w:p w14:paraId="7E40C695" w14:textId="571DA871" w:rsidR="00BD18B0" w:rsidRDefault="00BD18B0"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7A3815B"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Issue 1-5-1: Release independency of Demodulation requirements</w:t>
            </w:r>
          </w:p>
          <w:p w14:paraId="160F2C28" w14:textId="0BBFF22C" w:rsidR="00BD18B0" w:rsidRPr="004D6E58" w:rsidRDefault="00BD18B0" w:rsidP="00F013E3">
            <w:pPr>
              <w:spacing w:after="120"/>
              <w:rPr>
                <w:b/>
                <w:color w:val="000000" w:themeColor="text1"/>
                <w:u w:val="single"/>
                <w:lang w:val="en-US" w:eastAsia="ko-KR"/>
              </w:rPr>
            </w:pPr>
            <w:r>
              <w:rPr>
                <w:bCs/>
                <w:color w:val="000000" w:themeColor="text1"/>
                <w:lang w:val="en-US" w:eastAsia="ko-KR"/>
              </w:rPr>
              <w:t xml:space="preserve">We support option 1. </w:t>
            </w:r>
            <w:r w:rsidR="00F013E3">
              <w:rPr>
                <w:bCs/>
                <w:color w:val="000000" w:themeColor="text1"/>
                <w:lang w:val="en-US" w:eastAsia="ko-KR"/>
              </w:rPr>
              <w:t xml:space="preserve">It is unfair to ask an earlier release 15 and release 16 UE to support IRC and meet the related performance requirements to be introduced in later release 17.  </w:t>
            </w:r>
          </w:p>
        </w:tc>
      </w:tr>
      <w:tr w:rsidR="00223F95" w:rsidRPr="003B7A7B" w14:paraId="05BDEBCC" w14:textId="77777777" w:rsidTr="00922466">
        <w:tc>
          <w:tcPr>
            <w:tcW w:w="1236" w:type="dxa"/>
          </w:tcPr>
          <w:p w14:paraId="1C00F6DD" w14:textId="67F358D2" w:rsidR="00223F95" w:rsidRDefault="00223F95"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ABFCFB" w14:textId="1D152245" w:rsidR="00223F95" w:rsidRDefault="00223F95" w:rsidP="00223F95">
            <w:pPr>
              <w:spacing w:after="120"/>
              <w:rPr>
                <w:rFonts w:eastAsiaTheme="minorEastAsia"/>
                <w:color w:val="000000" w:themeColor="text1"/>
                <w:lang w:val="en-US" w:eastAsia="zh-CN"/>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9D3F76E" w14:textId="4D73C07B"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requirement for </w:t>
            </w:r>
            <w:r w:rsidRPr="006370F7">
              <w:rPr>
                <w:rFonts w:eastAsia="SimSun"/>
                <w:color w:val="000000" w:themeColor="text1"/>
                <w:szCs w:val="24"/>
                <w:lang w:val="en-US" w:eastAsia="zh-CN"/>
              </w:rPr>
              <w:t>UE demodulation with inter-cell interference</w:t>
            </w:r>
            <w:r>
              <w:rPr>
                <w:rFonts w:eastAsiaTheme="minorEastAsia"/>
                <w:color w:val="000000" w:themeColor="text1"/>
                <w:lang w:val="en-US" w:eastAsia="zh-CN"/>
              </w:rPr>
              <w:t xml:space="preserve"> should be release independent from Rel-15.</w:t>
            </w:r>
          </w:p>
          <w:p w14:paraId="6C0B3A06" w14:textId="73C7E6C3" w:rsidR="00223F95" w:rsidRDefault="00223F95" w:rsidP="00223F95">
            <w:pPr>
              <w:spacing w:after="120"/>
              <w:rPr>
                <w:b/>
                <w:color w:val="000000" w:themeColor="text1"/>
                <w:u w:val="single"/>
                <w:lang w:val="en-US" w:eastAsia="ko-KR"/>
              </w:rPr>
            </w:pPr>
            <w:r>
              <w:rPr>
                <w:rFonts w:eastAsiaTheme="minorEastAsia" w:hint="eastAsia"/>
                <w:color w:val="000000" w:themeColor="text1"/>
                <w:lang w:val="en-US" w:eastAsia="zh-CN"/>
              </w:rPr>
              <w:t>M</w:t>
            </w:r>
            <w:r>
              <w:rPr>
                <w:rFonts w:eastAsiaTheme="minorEastAsia"/>
                <w:color w:val="000000" w:themeColor="text1"/>
                <w:lang w:val="en-US" w:eastAsia="zh-CN"/>
              </w:rPr>
              <w:t xml:space="preserve">MSE-IRC has been the baseline receiver in the Rel-15 UE demodulation simulation assumptions in </w:t>
            </w:r>
            <w:r w:rsidRPr="0082017D">
              <w:rPr>
                <w:rFonts w:eastAsiaTheme="minorEastAsia"/>
                <w:color w:val="000000" w:themeColor="text1"/>
                <w:lang w:val="en-US" w:eastAsia="zh-CN"/>
              </w:rPr>
              <w:t>R4-1814239</w:t>
            </w:r>
            <w:r>
              <w:rPr>
                <w:rFonts w:eastAsiaTheme="minorEastAsia"/>
                <w:color w:val="000000" w:themeColor="text1"/>
                <w:lang w:val="en-US" w:eastAsia="zh-CN"/>
              </w:rPr>
              <w:t>.</w:t>
            </w:r>
          </w:p>
        </w:tc>
      </w:tr>
      <w:tr w:rsidR="006A3A06" w:rsidRPr="003B7A7B" w14:paraId="291811A4" w14:textId="77777777" w:rsidTr="00922466">
        <w:tc>
          <w:tcPr>
            <w:tcW w:w="1236" w:type="dxa"/>
          </w:tcPr>
          <w:p w14:paraId="2E449FA5" w14:textId="452BE8FA" w:rsidR="006A3A06" w:rsidRDefault="006A3A06" w:rsidP="006A3A0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0959750" w14:textId="77777777" w:rsidR="006A3A06" w:rsidRDefault="006A3A06" w:rsidP="006A3A0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9AD5163" w14:textId="45DA9F65" w:rsidR="006A3A06" w:rsidRPr="004D6E58" w:rsidRDefault="006A3A06" w:rsidP="006A3A06">
            <w:pPr>
              <w:spacing w:after="120"/>
              <w:rPr>
                <w:b/>
                <w:color w:val="000000" w:themeColor="text1"/>
                <w:u w:val="single"/>
                <w:lang w:val="en-US" w:eastAsia="ko-KR"/>
              </w:rPr>
            </w:pPr>
            <w:r>
              <w:rPr>
                <w:rFonts w:eastAsiaTheme="minorEastAsia"/>
                <w:color w:val="000000" w:themeColor="text1"/>
                <w:lang w:val="en-US" w:eastAsia="zh-CN"/>
              </w:rPr>
              <w:t>Ok with</w:t>
            </w:r>
            <w:r w:rsidRPr="001C6219">
              <w:rPr>
                <w:rFonts w:eastAsiaTheme="minorEastAsia"/>
                <w:color w:val="000000" w:themeColor="text1"/>
                <w:lang w:val="en-US" w:eastAsia="zh-CN"/>
              </w:rPr>
              <w:t xml:space="preserve"> </w:t>
            </w:r>
            <w:r>
              <w:rPr>
                <w:rFonts w:eastAsia="SimSun"/>
                <w:color w:val="000000" w:themeColor="text1"/>
                <w:szCs w:val="24"/>
                <w:lang w:val="en-US" w:eastAsia="zh-CN"/>
              </w:rPr>
              <w:t>r</w:t>
            </w:r>
            <w:r w:rsidRPr="001C6219">
              <w:rPr>
                <w:rFonts w:eastAsia="SimSun"/>
                <w:color w:val="000000" w:themeColor="text1"/>
                <w:szCs w:val="24"/>
                <w:lang w:val="en-US" w:eastAsia="zh-CN"/>
              </w:rPr>
              <w:t>ecommended WF</w:t>
            </w:r>
            <w:r>
              <w:rPr>
                <w:rFonts w:eastAsia="SimSun"/>
                <w:color w:val="000000" w:themeColor="text1"/>
                <w:szCs w:val="24"/>
                <w:lang w:val="en-US" w:eastAsia="zh-CN"/>
              </w:rPr>
              <w:t xml:space="preserve"> to discuss this issue later.</w:t>
            </w:r>
          </w:p>
        </w:tc>
      </w:tr>
      <w:tr w:rsidR="009C17A9" w:rsidRPr="003B7A7B" w14:paraId="77C53177" w14:textId="77777777" w:rsidTr="00922466">
        <w:tc>
          <w:tcPr>
            <w:tcW w:w="1236" w:type="dxa"/>
          </w:tcPr>
          <w:p w14:paraId="47A2F323" w14:textId="34AAA832" w:rsidR="009C17A9" w:rsidRDefault="009C17A9" w:rsidP="006A3A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318E609" w14:textId="77777777" w:rsidR="009C17A9" w:rsidRDefault="009C17A9" w:rsidP="006A3A0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1565344" w14:textId="24A21A30" w:rsidR="009C17A9" w:rsidRPr="009C17A9" w:rsidRDefault="00131ABF" w:rsidP="006A3A06">
            <w:pPr>
              <w:spacing w:after="120"/>
              <w:rPr>
                <w:color w:val="000000" w:themeColor="text1"/>
                <w:lang w:val="en-US" w:eastAsia="zh-TW"/>
              </w:rPr>
            </w:pPr>
            <w:r w:rsidRPr="009C17A9">
              <w:rPr>
                <w:color w:val="000000" w:themeColor="text1"/>
                <w:lang w:val="en-US" w:eastAsia="ko-KR"/>
              </w:rPr>
              <w:t>Support the recommended WF</w:t>
            </w:r>
            <w:r w:rsidRPr="009C17A9">
              <w:rPr>
                <w:rFonts w:ascii="PMingLiU" w:eastAsia="PMingLiU" w:hAnsi="PMingLiU" w:cs="PMingLiU" w:hint="eastAsia"/>
                <w:color w:val="000000" w:themeColor="text1"/>
                <w:lang w:val="en-US" w:eastAsia="zh-TW"/>
              </w:rPr>
              <w:t>.</w:t>
            </w:r>
          </w:p>
        </w:tc>
      </w:tr>
      <w:tr w:rsidR="00BB0B19" w:rsidRPr="003B7A7B" w14:paraId="48612763" w14:textId="77777777" w:rsidTr="00922466">
        <w:tc>
          <w:tcPr>
            <w:tcW w:w="1236" w:type="dxa"/>
          </w:tcPr>
          <w:p w14:paraId="0816A09D" w14:textId="0BE73EE3" w:rsidR="00BB0B19" w:rsidRDefault="00BB0B19" w:rsidP="006A3A06">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39C941D" w14:textId="77777777" w:rsidR="00BB0B19" w:rsidRDefault="00BB0B19" w:rsidP="00BB0B1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1C6BD1" w14:textId="28EAD076" w:rsidR="00BB0B19" w:rsidRPr="004D6E58" w:rsidRDefault="00BB0B19" w:rsidP="00BB0B19">
            <w:pPr>
              <w:spacing w:after="120"/>
              <w:rPr>
                <w:b/>
                <w:color w:val="000000" w:themeColor="text1"/>
                <w:u w:val="single"/>
                <w:lang w:val="en-US" w:eastAsia="ko-KR"/>
              </w:rPr>
            </w:pPr>
            <w:r w:rsidRPr="006F61D2">
              <w:rPr>
                <w:bCs/>
                <w:color w:val="000000" w:themeColor="text1"/>
                <w:lang w:val="en-US" w:eastAsia="ko-KR"/>
              </w:rPr>
              <w:t>Fine with Moderator’s recommendation.</w:t>
            </w:r>
          </w:p>
        </w:tc>
      </w:tr>
      <w:tr w:rsidR="00B23514" w:rsidRPr="003B7A7B" w14:paraId="4D4B0745" w14:textId="77777777" w:rsidTr="00922466">
        <w:tc>
          <w:tcPr>
            <w:tcW w:w="1236" w:type="dxa"/>
          </w:tcPr>
          <w:p w14:paraId="1C32F3F1" w14:textId="6B3F8210" w:rsidR="00B23514" w:rsidRPr="00860AAD" w:rsidRDefault="00B23514" w:rsidP="006A3A06">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1DA232F" w14:textId="77777777" w:rsidR="00B23514" w:rsidRDefault="00B23514" w:rsidP="00B2351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9C53339" w14:textId="48849445" w:rsidR="00B23514" w:rsidRPr="004D6E58" w:rsidRDefault="00B23514" w:rsidP="00B23514">
            <w:pPr>
              <w:spacing w:after="120"/>
              <w:rPr>
                <w:b/>
                <w:color w:val="000000" w:themeColor="text1"/>
                <w:u w:val="single"/>
                <w:lang w:val="en-US" w:eastAsia="ko-KR"/>
              </w:rPr>
            </w:pPr>
            <w:r w:rsidRPr="00882FE3">
              <w:rPr>
                <w:color w:val="000000" w:themeColor="text1"/>
                <w:u w:val="single"/>
                <w:lang w:val="en-US" w:eastAsia="ko-KR"/>
              </w:rPr>
              <w:t>We support the recommended WF.</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B4277E">
      <w:pPr>
        <w:pStyle w:val="Heading2"/>
      </w:pPr>
      <w:r w:rsidRPr="00090551">
        <w:lastRenderedPageBreak/>
        <w:t xml:space="preserve">Summary for 1st round </w:t>
      </w:r>
    </w:p>
    <w:p w14:paraId="702EFDB0" w14:textId="3F211983" w:rsidR="00DD19DE" w:rsidRDefault="00DD19DE" w:rsidP="00B4277E">
      <w:pPr>
        <w:pStyle w:val="Heading3"/>
      </w:pPr>
      <w:r w:rsidRPr="00090551">
        <w:t xml:space="preserve">Open issues </w:t>
      </w:r>
    </w:p>
    <w:p w14:paraId="69BFC55E" w14:textId="77777777" w:rsidR="000272BC" w:rsidRPr="00090551" w:rsidRDefault="000272BC" w:rsidP="000272BC">
      <w:pPr>
        <w:pStyle w:val="Heading4"/>
      </w:pPr>
      <w:r w:rsidRPr="00090551">
        <w:t>Sub-topic 1-1: Common test parameters</w:t>
      </w:r>
    </w:p>
    <w:tbl>
      <w:tblPr>
        <w:tblStyle w:val="TableGrid"/>
        <w:tblW w:w="0" w:type="auto"/>
        <w:tblLook w:val="04A0" w:firstRow="1" w:lastRow="0" w:firstColumn="1" w:lastColumn="0" w:noHBand="0" w:noVBand="1"/>
      </w:tblPr>
      <w:tblGrid>
        <w:gridCol w:w="1372"/>
        <w:gridCol w:w="8259"/>
      </w:tblGrid>
      <w:tr w:rsidR="000272BC" w:rsidRPr="00B231C4" w14:paraId="2B508FB7" w14:textId="77777777" w:rsidTr="00A95B3D">
        <w:tc>
          <w:tcPr>
            <w:tcW w:w="1224" w:type="dxa"/>
          </w:tcPr>
          <w:p w14:paraId="7D0398E3" w14:textId="77777777" w:rsidR="000272BC" w:rsidRPr="00B231C4" w:rsidRDefault="000272BC" w:rsidP="00A95B3D">
            <w:pPr>
              <w:rPr>
                <w:rFonts w:eastAsiaTheme="minorEastAsia"/>
                <w:b/>
                <w:bCs/>
                <w:color w:val="000000" w:themeColor="text1"/>
                <w:lang w:val="en-US" w:eastAsia="zh-CN"/>
              </w:rPr>
            </w:pPr>
          </w:p>
        </w:tc>
        <w:tc>
          <w:tcPr>
            <w:tcW w:w="8407" w:type="dxa"/>
          </w:tcPr>
          <w:p w14:paraId="0E0D3255"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464F9887" w14:textId="77777777" w:rsidTr="00A95B3D">
        <w:tc>
          <w:tcPr>
            <w:tcW w:w="1224" w:type="dxa"/>
          </w:tcPr>
          <w:p w14:paraId="4CA63918" w14:textId="77777777" w:rsidR="000272BC" w:rsidRPr="00B231C4" w:rsidRDefault="000272BC" w:rsidP="00A95B3D">
            <w:pPr>
              <w:rPr>
                <w:rFonts w:eastAsiaTheme="minorEastAsia"/>
                <w:color w:val="000000" w:themeColor="text1"/>
                <w:lang w:val="en-US" w:eastAsia="zh-CN"/>
              </w:rPr>
            </w:pPr>
            <w:r w:rsidRPr="00B231C4">
              <w:rPr>
                <w:b/>
                <w:color w:val="000000" w:themeColor="text1"/>
                <w:u w:val="single"/>
                <w:lang w:val="en-US" w:eastAsia="ko-KR"/>
              </w:rPr>
              <w:t>Issue 1-1-1: Network type</w:t>
            </w:r>
          </w:p>
        </w:tc>
        <w:tc>
          <w:tcPr>
            <w:tcW w:w="8407" w:type="dxa"/>
          </w:tcPr>
          <w:p w14:paraId="1FE930D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5003DA96"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EE57998" w14:textId="77777777" w:rsidR="000272BC" w:rsidRPr="00B231C4" w:rsidRDefault="000272BC" w:rsidP="00A95B3D">
            <w:pPr>
              <w:pStyle w:val="ListParagraph"/>
              <w:numPr>
                <w:ilvl w:val="0"/>
                <w:numId w:val="36"/>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1 (CMCC</w:t>
            </w:r>
            <w:r>
              <w:rPr>
                <w:rFonts w:eastAsiaTheme="minorEastAsia"/>
                <w:iCs/>
                <w:color w:val="000000" w:themeColor="text1"/>
                <w:lang w:val="en-US" w:eastAsia="zh-CN"/>
              </w:rPr>
              <w:t>, China Telecom, Ericsson</w:t>
            </w:r>
            <w:r w:rsidRPr="00B231C4">
              <w:rPr>
                <w:rFonts w:eastAsiaTheme="minorEastAsia"/>
                <w:iCs/>
                <w:color w:val="000000" w:themeColor="text1"/>
                <w:lang w:val="en-US" w:eastAsia="zh-CN"/>
              </w:rPr>
              <w:t>): Include FDD asynchronized network type in FR1.</w:t>
            </w:r>
          </w:p>
          <w:p w14:paraId="0476928A" w14:textId="77777777" w:rsidR="000272BC" w:rsidRPr="00B231C4" w:rsidRDefault="000272BC" w:rsidP="00A95B3D">
            <w:pPr>
              <w:pStyle w:val="ListParagraph"/>
              <w:numPr>
                <w:ilvl w:val="0"/>
                <w:numId w:val="36"/>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1a (Ericsson</w:t>
            </w:r>
            <w:r>
              <w:rPr>
                <w:rFonts w:eastAsiaTheme="minorEastAsia"/>
                <w:iCs/>
                <w:color w:val="000000" w:themeColor="text1"/>
                <w:lang w:val="en-US" w:eastAsia="zh-CN"/>
              </w:rPr>
              <w:t>, China Telecom</w:t>
            </w:r>
            <w:r w:rsidRPr="00B231C4">
              <w:rPr>
                <w:rFonts w:eastAsiaTheme="minorEastAsia"/>
                <w:iCs/>
                <w:color w:val="000000" w:themeColor="text1"/>
                <w:lang w:val="en-US" w:eastAsia="zh-CN"/>
              </w:rPr>
              <w:t>): RAN4 to consider synchronized network configuration for both FDD and TDD for alignment, but RAN4 will discuss the asynchronous network configuration (i.e., time offset and/or frequency shift) for FDD after RAN4 stabilizes the test setup.</w:t>
            </w:r>
          </w:p>
          <w:p w14:paraId="53E07533" w14:textId="77777777" w:rsidR="000272BC" w:rsidRPr="00B231C4" w:rsidRDefault="000272BC" w:rsidP="00A95B3D">
            <w:pPr>
              <w:pStyle w:val="ListParagraph"/>
              <w:numPr>
                <w:ilvl w:val="0"/>
                <w:numId w:val="36"/>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2 (Apple, Huawei</w:t>
            </w:r>
            <w:r>
              <w:rPr>
                <w:rFonts w:eastAsiaTheme="minorEastAsia"/>
                <w:iCs/>
                <w:color w:val="000000" w:themeColor="text1"/>
                <w:lang w:val="en-US" w:eastAsia="zh-CN"/>
              </w:rPr>
              <w:t xml:space="preserve">, </w:t>
            </w:r>
            <w:r>
              <w:rPr>
                <w:rFonts w:eastAsiaTheme="minorEastAsia"/>
                <w:color w:val="000000" w:themeColor="text1"/>
                <w:lang w:eastAsia="zh-CN"/>
              </w:rPr>
              <w:t>Qualcomm, MediaTek, ZTE</w:t>
            </w:r>
            <w:r w:rsidRPr="00B231C4">
              <w:rPr>
                <w:rFonts w:eastAsiaTheme="minorEastAsia"/>
                <w:iCs/>
                <w:color w:val="000000" w:themeColor="text1"/>
                <w:lang w:val="en-US" w:eastAsia="zh-CN"/>
              </w:rPr>
              <w:t>): Only consider synchronized network</w:t>
            </w:r>
          </w:p>
          <w:p w14:paraId="64FD00CA" w14:textId="77777777" w:rsidR="000272BC" w:rsidRPr="00B231C4" w:rsidRDefault="000272BC" w:rsidP="00A95B3D">
            <w:pPr>
              <w:pStyle w:val="ListParagraph"/>
              <w:numPr>
                <w:ilvl w:val="0"/>
                <w:numId w:val="36"/>
              </w:numPr>
              <w:ind w:firstLineChars="0"/>
              <w:rPr>
                <w:rFonts w:eastAsiaTheme="minorEastAsia"/>
                <w:iCs/>
                <w:color w:val="000000" w:themeColor="text1"/>
                <w:lang w:val="en-US" w:eastAsia="zh-CN"/>
              </w:rPr>
            </w:pPr>
            <w:r w:rsidRPr="00B231C4">
              <w:rPr>
                <w:rFonts w:eastAsiaTheme="minorEastAsia"/>
                <w:iCs/>
                <w:color w:val="000000" w:themeColor="text1"/>
                <w:lang w:val="en-US" w:eastAsia="zh-CN"/>
              </w:rPr>
              <w:t>Option 3 (Intel): Synchronized – first priority, asynchronized – second priority</w:t>
            </w:r>
          </w:p>
          <w:p w14:paraId="5914285D"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755D4F99" w14:textId="77777777" w:rsidR="000272BC" w:rsidRDefault="000272BC" w:rsidP="00A95B3D">
            <w:pPr>
              <w:pStyle w:val="ListParagraph"/>
              <w:numPr>
                <w:ilvl w:val="0"/>
                <w:numId w:val="36"/>
              </w:numPr>
              <w:ind w:firstLineChars="0"/>
              <w:rPr>
                <w:rFonts w:eastAsiaTheme="minorEastAsia"/>
                <w:iCs/>
                <w:color w:val="000000" w:themeColor="text1"/>
                <w:lang w:val="en-US" w:eastAsia="zh-CN"/>
              </w:rPr>
            </w:pPr>
            <w:r w:rsidRPr="00417185">
              <w:rPr>
                <w:rFonts w:eastAsiaTheme="minorEastAsia"/>
                <w:iCs/>
                <w:color w:val="000000" w:themeColor="text1"/>
                <w:lang w:val="en-US" w:eastAsia="zh-CN"/>
              </w:rPr>
              <w:t xml:space="preserve">Continue discussion on whether to consider </w:t>
            </w:r>
            <w:r w:rsidRPr="00B231C4">
              <w:rPr>
                <w:rFonts w:eastAsiaTheme="minorEastAsia"/>
                <w:iCs/>
                <w:color w:val="000000" w:themeColor="text1"/>
                <w:lang w:val="en-US" w:eastAsia="zh-CN"/>
              </w:rPr>
              <w:t>FDD asynchronized network type</w:t>
            </w:r>
          </w:p>
          <w:p w14:paraId="17C39C4B" w14:textId="77777777" w:rsidR="000272BC" w:rsidRPr="00B231C4" w:rsidRDefault="000272BC" w:rsidP="00A95B3D">
            <w:pPr>
              <w:pStyle w:val="ListParagraph"/>
              <w:numPr>
                <w:ilvl w:val="0"/>
                <w:numId w:val="36"/>
              </w:numPr>
              <w:ind w:firstLineChars="0"/>
              <w:rPr>
                <w:rFonts w:eastAsiaTheme="minorEastAsia"/>
                <w:color w:val="000000" w:themeColor="text1"/>
                <w:lang w:val="en-US" w:eastAsia="zh-CN"/>
              </w:rPr>
            </w:pPr>
            <w:r>
              <w:rPr>
                <w:rFonts w:eastAsiaTheme="minorEastAsia"/>
                <w:iCs/>
                <w:color w:val="000000" w:themeColor="text1"/>
                <w:lang w:val="en-US" w:eastAsia="zh-CN"/>
              </w:rPr>
              <w:t xml:space="preserve">Collect views on </w:t>
            </w:r>
            <w:r w:rsidRPr="00417185">
              <w:rPr>
                <w:rFonts w:eastAsiaTheme="minorEastAsia"/>
                <w:iCs/>
                <w:color w:val="000000" w:themeColor="text1"/>
                <w:lang w:val="en-US" w:eastAsia="zh-CN"/>
              </w:rPr>
              <w:t xml:space="preserve">time/frequency offset values for </w:t>
            </w:r>
            <w:r w:rsidRPr="00B231C4">
              <w:rPr>
                <w:rFonts w:eastAsiaTheme="minorEastAsia"/>
                <w:iCs/>
                <w:color w:val="000000" w:themeColor="text1"/>
                <w:lang w:val="en-US" w:eastAsia="zh-CN"/>
              </w:rPr>
              <w:t>FDD asynchronized network type</w:t>
            </w:r>
          </w:p>
        </w:tc>
      </w:tr>
      <w:tr w:rsidR="000272BC" w:rsidRPr="00B231C4" w14:paraId="663130D6" w14:textId="77777777" w:rsidTr="00A95B3D">
        <w:tc>
          <w:tcPr>
            <w:tcW w:w="1224" w:type="dxa"/>
          </w:tcPr>
          <w:p w14:paraId="769B3E1E" w14:textId="77777777" w:rsidR="000272BC" w:rsidRPr="00B231C4" w:rsidRDefault="000272BC" w:rsidP="00A95B3D">
            <w:pPr>
              <w:rPr>
                <w:b/>
                <w:color w:val="000000" w:themeColor="text1"/>
                <w:u w:val="single"/>
                <w:lang w:val="en-US" w:eastAsia="ko-KR"/>
              </w:rPr>
            </w:pPr>
            <w:r w:rsidRPr="00090551">
              <w:rPr>
                <w:b/>
                <w:color w:val="000000" w:themeColor="text1"/>
                <w:u w:val="single"/>
                <w:lang w:val="en-US" w:eastAsia="ko-KR"/>
              </w:rPr>
              <w:t>Issue 1-1-2: Channel bandwidth</w:t>
            </w:r>
          </w:p>
        </w:tc>
        <w:tc>
          <w:tcPr>
            <w:tcW w:w="8407" w:type="dxa"/>
          </w:tcPr>
          <w:p w14:paraId="3CAB0540"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07F547F0"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7D573F0" w14:textId="77777777" w:rsidR="000272BC" w:rsidRPr="00510F7B" w:rsidRDefault="000272BC" w:rsidP="00A95B3D">
            <w:pPr>
              <w:pStyle w:val="ListParagraph"/>
              <w:numPr>
                <w:ilvl w:val="0"/>
                <w:numId w:val="36"/>
              </w:numPr>
              <w:ind w:firstLineChars="0"/>
              <w:rPr>
                <w:rFonts w:eastAsiaTheme="minorEastAsia"/>
                <w:iCs/>
                <w:color w:val="000000" w:themeColor="text1"/>
                <w:lang w:val="en-US" w:eastAsia="zh-CN"/>
              </w:rPr>
            </w:pPr>
            <w:r w:rsidRPr="00510F7B">
              <w:rPr>
                <w:rFonts w:eastAsiaTheme="minorEastAsia"/>
                <w:iCs/>
                <w:color w:val="000000" w:themeColor="text1"/>
                <w:lang w:val="en-US" w:eastAsia="zh-CN"/>
              </w:rPr>
              <w:t>Option 1 (China Telecom, CMCC): additionally cover 40 MHz for FDD 15kHz SCS, and 100MHz for TDD 30kHz SCS.</w:t>
            </w:r>
          </w:p>
          <w:p w14:paraId="02CDAF69" w14:textId="77777777" w:rsidR="000272BC" w:rsidRPr="0023569D" w:rsidRDefault="000272BC" w:rsidP="00A95B3D">
            <w:pPr>
              <w:pStyle w:val="ListParagraph"/>
              <w:numPr>
                <w:ilvl w:val="0"/>
                <w:numId w:val="36"/>
              </w:numPr>
              <w:ind w:firstLineChars="0"/>
              <w:rPr>
                <w:rFonts w:eastAsia="SimSun"/>
                <w:color w:val="000000" w:themeColor="text1"/>
                <w:szCs w:val="24"/>
                <w:lang w:val="en-US" w:eastAsia="zh-CN"/>
              </w:rPr>
            </w:pPr>
            <w:r w:rsidRPr="00510F7B">
              <w:rPr>
                <w:rFonts w:eastAsiaTheme="minorEastAsia"/>
                <w:iCs/>
                <w:color w:val="000000" w:themeColor="text1"/>
                <w:lang w:val="en-US" w:eastAsia="zh-CN"/>
              </w:rPr>
              <w:t>Option 2 (Apple, Intel, Ericsson, Huawei, Qualcomm</w:t>
            </w:r>
            <w:r>
              <w:rPr>
                <w:rFonts w:eastAsiaTheme="minorEastAsia"/>
                <w:iCs/>
                <w:color w:val="000000" w:themeColor="text1"/>
                <w:lang w:val="en-US" w:eastAsia="zh-CN"/>
              </w:rPr>
              <w:t xml:space="preserve">, </w:t>
            </w:r>
            <w:r>
              <w:rPr>
                <w:rFonts w:eastAsiaTheme="minorEastAsia"/>
                <w:color w:val="000000" w:themeColor="text1"/>
                <w:lang w:eastAsia="zh-CN"/>
              </w:rPr>
              <w:t>MediaTek, ZTE</w:t>
            </w:r>
            <w:r w:rsidRPr="00510F7B">
              <w:rPr>
                <w:rFonts w:eastAsiaTheme="minorEastAsia"/>
                <w:iCs/>
                <w:color w:val="000000" w:themeColor="text1"/>
                <w:lang w:val="en-US" w:eastAsia="zh-CN"/>
              </w:rPr>
              <w:t>): Only 10MHz for FDD 15kHz and 40MHz for TDD 30kHz</w:t>
            </w:r>
          </w:p>
          <w:p w14:paraId="27CEEDDE"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48882342"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views on concerns from China Telecom</w:t>
            </w:r>
          </w:p>
          <w:p w14:paraId="29BD8201" w14:textId="77777777" w:rsidR="000272BC" w:rsidRPr="0023569D"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Discuss whether we can go with Option 2 in case concern from China Telecom will be resolved</w:t>
            </w:r>
          </w:p>
        </w:tc>
      </w:tr>
      <w:tr w:rsidR="000272BC" w:rsidRPr="00B231C4" w14:paraId="6A862C8B" w14:textId="77777777" w:rsidTr="00A95B3D">
        <w:tc>
          <w:tcPr>
            <w:tcW w:w="1224" w:type="dxa"/>
          </w:tcPr>
          <w:p w14:paraId="082B5EBB" w14:textId="77777777" w:rsidR="000272BC" w:rsidRPr="00090551" w:rsidRDefault="000272BC" w:rsidP="00A95B3D">
            <w:pPr>
              <w:rPr>
                <w:b/>
                <w:color w:val="000000" w:themeColor="text1"/>
                <w:u w:val="single"/>
                <w:lang w:val="en-US" w:eastAsia="ko-KR"/>
              </w:rPr>
            </w:pPr>
            <w:r w:rsidRPr="00604DA2">
              <w:rPr>
                <w:b/>
                <w:color w:val="000000" w:themeColor="text1"/>
                <w:u w:val="single"/>
                <w:lang w:val="en-US" w:eastAsia="ko-KR"/>
              </w:rPr>
              <w:t>Issue 1-1-3: SSB configuration</w:t>
            </w:r>
          </w:p>
        </w:tc>
        <w:tc>
          <w:tcPr>
            <w:tcW w:w="8407" w:type="dxa"/>
          </w:tcPr>
          <w:p w14:paraId="02DDEF60"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734D546" w14:textId="77777777" w:rsidR="000272BC" w:rsidRPr="00B231C4"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0E69607" w14:textId="77777777" w:rsidR="000272BC" w:rsidRPr="008C4BFD" w:rsidRDefault="000272BC" w:rsidP="00A95B3D">
            <w:pPr>
              <w:pStyle w:val="ListParagraph"/>
              <w:numPr>
                <w:ilvl w:val="0"/>
                <w:numId w:val="36"/>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1 (China Telecom, CMCC, DOCOMO, Ericsson</w:t>
            </w:r>
            <w:r>
              <w:rPr>
                <w:rFonts w:eastAsiaTheme="minorEastAsia"/>
                <w:iCs/>
                <w:color w:val="000000" w:themeColor="text1"/>
                <w:lang w:val="en-US" w:eastAsia="zh-CN"/>
              </w:rPr>
              <w:t>, ZTE</w:t>
            </w:r>
            <w:r w:rsidRPr="008C4BFD">
              <w:rPr>
                <w:rFonts w:eastAsiaTheme="minorEastAsia"/>
                <w:iCs/>
                <w:color w:val="000000" w:themeColor="text1"/>
                <w:lang w:val="en-US" w:eastAsia="zh-CN"/>
              </w:rPr>
              <w:t>): All SSBs (serving cell and interference cell(s)) are in the same time/frequency resources</w:t>
            </w:r>
          </w:p>
          <w:p w14:paraId="091672D9" w14:textId="77777777" w:rsidR="000272BC" w:rsidRPr="008C4BFD" w:rsidRDefault="000272BC" w:rsidP="00A95B3D">
            <w:pPr>
              <w:pStyle w:val="ListParagraph"/>
              <w:numPr>
                <w:ilvl w:val="0"/>
                <w:numId w:val="36"/>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2 (Intel, Huawei, Qualcomm</w:t>
            </w:r>
            <w:r>
              <w:rPr>
                <w:rFonts w:eastAsiaTheme="minorEastAsia"/>
                <w:iCs/>
                <w:color w:val="000000" w:themeColor="text1"/>
                <w:lang w:val="en-US" w:eastAsia="zh-CN"/>
              </w:rPr>
              <w:t>, Apple</w:t>
            </w:r>
            <w:r w:rsidRPr="008C4BFD">
              <w:rPr>
                <w:rFonts w:eastAsiaTheme="minorEastAsia"/>
                <w:iCs/>
                <w:color w:val="000000" w:themeColor="text1"/>
                <w:lang w:val="en-US" w:eastAsia="zh-CN"/>
              </w:rPr>
              <w:t>): Serving cell SSB and interference cell(s) SSB(s) are in the different time/frequency resources</w:t>
            </w:r>
          </w:p>
          <w:p w14:paraId="3D409C50" w14:textId="77777777" w:rsidR="000272BC" w:rsidRPr="008C4BFD" w:rsidRDefault="000272BC" w:rsidP="00A95B3D">
            <w:pPr>
              <w:pStyle w:val="ListParagraph"/>
              <w:numPr>
                <w:ilvl w:val="0"/>
                <w:numId w:val="36"/>
              </w:numPr>
              <w:ind w:firstLineChars="0"/>
              <w:rPr>
                <w:rFonts w:eastAsiaTheme="minorEastAsia"/>
                <w:iCs/>
                <w:color w:val="000000" w:themeColor="text1"/>
                <w:lang w:val="en-US" w:eastAsia="zh-CN"/>
              </w:rPr>
            </w:pPr>
            <w:r w:rsidRPr="008C4BFD">
              <w:rPr>
                <w:rFonts w:eastAsiaTheme="minorEastAsia"/>
                <w:iCs/>
                <w:color w:val="000000" w:themeColor="text1"/>
                <w:lang w:val="en-US" w:eastAsia="zh-CN"/>
              </w:rPr>
              <w:t>Option 3 (Intel): Serving cell SSB and first dominant interference cell SSB are in the different time/frequency resources</w:t>
            </w:r>
          </w:p>
          <w:p w14:paraId="72B98CB7"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535838A6" w14:textId="77777777" w:rsidR="000272BC" w:rsidRPr="0005662C" w:rsidRDefault="000272BC" w:rsidP="00A95B3D">
            <w:pPr>
              <w:pStyle w:val="ListParagraph"/>
              <w:numPr>
                <w:ilvl w:val="0"/>
                <w:numId w:val="36"/>
              </w:numPr>
              <w:ind w:firstLineChars="0"/>
              <w:rPr>
                <w:rFonts w:eastAsiaTheme="minorEastAsia"/>
                <w:iCs/>
                <w:color w:val="000000" w:themeColor="text1"/>
                <w:lang w:val="en-US" w:eastAsia="zh-CN"/>
              </w:rPr>
            </w:pPr>
            <w:r w:rsidRPr="0005662C">
              <w:rPr>
                <w:rFonts w:eastAsiaTheme="minorEastAsia"/>
                <w:iCs/>
                <w:color w:val="000000" w:themeColor="text1"/>
                <w:lang w:val="en-US" w:eastAsia="zh-CN"/>
              </w:rPr>
              <w:lastRenderedPageBreak/>
              <w:t>Keep this topic open for this meeting</w:t>
            </w:r>
          </w:p>
          <w:p w14:paraId="7A820EFE" w14:textId="77777777" w:rsidR="000272BC" w:rsidRPr="00B231C4" w:rsidRDefault="000272BC" w:rsidP="00A95B3D">
            <w:pPr>
              <w:pStyle w:val="ListParagraph"/>
              <w:numPr>
                <w:ilvl w:val="0"/>
                <w:numId w:val="36"/>
              </w:numPr>
              <w:ind w:firstLineChars="0"/>
              <w:rPr>
                <w:rFonts w:eastAsiaTheme="minorEastAsia"/>
                <w:i/>
                <w:color w:val="000000" w:themeColor="text1"/>
                <w:lang w:val="en-US" w:eastAsia="zh-CN"/>
              </w:rPr>
            </w:pPr>
            <w:r w:rsidRPr="0005662C">
              <w:rPr>
                <w:rFonts w:eastAsiaTheme="minorEastAsia"/>
                <w:iCs/>
                <w:color w:val="000000" w:themeColor="text1"/>
                <w:lang w:val="en-US" w:eastAsia="zh-CN"/>
              </w:rPr>
              <w:t>Further discuss in the 2nd round the simulation assumptions for PBCH performance analysis which can help to resolve this issue</w:t>
            </w:r>
          </w:p>
        </w:tc>
      </w:tr>
      <w:tr w:rsidR="000272BC" w:rsidRPr="00B231C4" w14:paraId="072FAACD" w14:textId="77777777" w:rsidTr="00A95B3D">
        <w:tc>
          <w:tcPr>
            <w:tcW w:w="1224" w:type="dxa"/>
          </w:tcPr>
          <w:p w14:paraId="3867BD84" w14:textId="77777777" w:rsidR="000272BC" w:rsidRPr="00604DA2" w:rsidRDefault="000272BC" w:rsidP="00A95B3D">
            <w:pPr>
              <w:tabs>
                <w:tab w:val="num" w:pos="720"/>
              </w:tabs>
              <w:rPr>
                <w:b/>
                <w:color w:val="000000" w:themeColor="text1"/>
                <w:u w:val="single"/>
                <w:lang w:val="en-US" w:eastAsia="ko-KR"/>
              </w:rPr>
            </w:pPr>
            <w:r w:rsidRPr="00090551">
              <w:rPr>
                <w:b/>
                <w:color w:val="000000" w:themeColor="text1"/>
                <w:u w:val="single"/>
                <w:lang w:val="en-US" w:eastAsia="ko-KR"/>
              </w:rPr>
              <w:lastRenderedPageBreak/>
              <w:t>Issue 1-1-</w:t>
            </w:r>
            <w:r>
              <w:rPr>
                <w:b/>
                <w:color w:val="000000" w:themeColor="text1"/>
                <w:u w:val="single"/>
                <w:lang w:val="en-US" w:eastAsia="ko-KR"/>
              </w:rPr>
              <w:t>4</w:t>
            </w:r>
            <w:r w:rsidRPr="00090551">
              <w:rPr>
                <w:b/>
                <w:color w:val="000000" w:themeColor="text1"/>
                <w:u w:val="single"/>
                <w:lang w:val="en-US" w:eastAsia="ko-KR"/>
              </w:rPr>
              <w:t xml:space="preserve">: </w:t>
            </w:r>
            <w:r w:rsidRPr="00E56A00">
              <w:rPr>
                <w:b/>
                <w:color w:val="000000" w:themeColor="text1"/>
                <w:u w:val="single"/>
                <w:lang w:val="en-US" w:eastAsia="ko-KR"/>
              </w:rPr>
              <w:t>Propagation condition</w:t>
            </w:r>
          </w:p>
        </w:tc>
        <w:tc>
          <w:tcPr>
            <w:tcW w:w="8407" w:type="dxa"/>
          </w:tcPr>
          <w:p w14:paraId="7EDE55CE"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28EAC68" w14:textId="77777777" w:rsidR="000272BC" w:rsidRPr="00135A8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2678F344" w14:textId="77777777" w:rsidR="000272BC" w:rsidRPr="00C7055F" w:rsidRDefault="000272BC" w:rsidP="00A95B3D">
            <w:pPr>
              <w:pStyle w:val="ListParagraph"/>
              <w:numPr>
                <w:ilvl w:val="0"/>
                <w:numId w:val="36"/>
              </w:numPr>
              <w:ind w:firstLineChars="0"/>
              <w:rPr>
                <w:rFonts w:eastAsiaTheme="minorEastAsia"/>
                <w:iCs/>
                <w:color w:val="000000" w:themeColor="text1"/>
                <w:lang w:val="en-US" w:eastAsia="zh-CN"/>
              </w:rPr>
            </w:pPr>
            <w:r w:rsidRPr="00C7055F">
              <w:rPr>
                <w:rFonts w:eastAsiaTheme="minorEastAsia"/>
                <w:iCs/>
                <w:color w:val="000000" w:themeColor="text1"/>
                <w:lang w:val="en-US" w:eastAsia="zh-CN"/>
              </w:rPr>
              <w:t>Option 1 (Intel</w:t>
            </w:r>
            <w:r>
              <w:rPr>
                <w:rFonts w:eastAsiaTheme="minorEastAsia"/>
                <w:iCs/>
                <w:color w:val="000000" w:themeColor="text1"/>
                <w:lang w:val="en-US" w:eastAsia="zh-CN"/>
              </w:rPr>
              <w:t>, Apple, Qualcomm, MediaTek</w:t>
            </w:r>
            <w:r w:rsidRPr="00C7055F">
              <w:rPr>
                <w:rFonts w:eastAsiaTheme="minorEastAsia"/>
                <w:iCs/>
                <w:color w:val="000000" w:themeColor="text1"/>
                <w:lang w:val="en-US" w:eastAsia="zh-CN"/>
              </w:rPr>
              <w:t>): Only TDLA30-10</w:t>
            </w:r>
          </w:p>
          <w:p w14:paraId="0919373F" w14:textId="77777777" w:rsidR="000272BC" w:rsidRPr="00026CD8" w:rsidRDefault="000272BC" w:rsidP="00A95B3D">
            <w:pPr>
              <w:pStyle w:val="ListParagraph"/>
              <w:numPr>
                <w:ilvl w:val="0"/>
                <w:numId w:val="36"/>
              </w:numPr>
              <w:ind w:firstLineChars="0"/>
              <w:rPr>
                <w:rFonts w:eastAsia="SimSun"/>
                <w:color w:val="000000" w:themeColor="text1"/>
                <w:szCs w:val="24"/>
                <w:lang w:val="en-US" w:eastAsia="zh-CN"/>
              </w:rPr>
            </w:pPr>
            <w:r w:rsidRPr="00C7055F">
              <w:rPr>
                <w:rFonts w:eastAsiaTheme="minorEastAsia"/>
                <w:iCs/>
                <w:color w:val="000000" w:themeColor="text1"/>
                <w:lang w:val="en-US" w:eastAsia="zh-CN"/>
              </w:rPr>
              <w:t>Option 2 (Ericsson</w:t>
            </w:r>
            <w:r>
              <w:rPr>
                <w:rFonts w:eastAsiaTheme="minorEastAsia"/>
                <w:iCs/>
                <w:color w:val="000000" w:themeColor="text1"/>
                <w:lang w:val="en-US" w:eastAsia="zh-CN"/>
              </w:rPr>
              <w:t>, DOCOMO</w:t>
            </w:r>
            <w:r w:rsidRPr="00C7055F">
              <w:rPr>
                <w:rFonts w:eastAsiaTheme="minorEastAsia"/>
                <w:iCs/>
                <w:color w:val="000000" w:themeColor="text1"/>
                <w:lang w:val="en-US" w:eastAsia="zh-CN"/>
              </w:rPr>
              <w:t>): RAN4 to define the test cases for both TDLA30-10 and TDLC300-100, but the overall number of test cases won’t be increased.</w:t>
            </w:r>
          </w:p>
          <w:p w14:paraId="27692090" w14:textId="77777777" w:rsidR="000272BC" w:rsidRPr="0051319F" w:rsidRDefault="000272BC" w:rsidP="00A95B3D">
            <w:pPr>
              <w:pStyle w:val="ListParagraph"/>
              <w:numPr>
                <w:ilvl w:val="0"/>
                <w:numId w:val="36"/>
              </w:numPr>
              <w:ind w:firstLineChars="0"/>
              <w:rPr>
                <w:rFonts w:eastAsiaTheme="minorEastAsia"/>
                <w:iCs/>
                <w:color w:val="000000" w:themeColor="text1"/>
                <w:lang w:val="en-US" w:eastAsia="zh-CN"/>
              </w:rPr>
            </w:pPr>
            <w:r w:rsidRPr="0051319F">
              <w:rPr>
                <w:rFonts w:eastAsiaTheme="minorEastAsia"/>
                <w:iCs/>
                <w:color w:val="000000" w:themeColor="text1"/>
                <w:lang w:val="en-US" w:eastAsia="zh-CN"/>
              </w:rPr>
              <w:t>Option 3 (Ericsson, CMCC): Check the performance difference for different propagation conditions and whether there are any benefits to introduce requirements for one or another or both channel models</w:t>
            </w:r>
          </w:p>
          <w:p w14:paraId="07130264"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4 (Intel, Huawei, ZTE): Select one channel model based on simulation results</w:t>
            </w:r>
          </w:p>
          <w:p w14:paraId="7F4F7424" w14:textId="502E8921" w:rsidR="000272BC" w:rsidRPr="00135A8B"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5 (China Telecom): </w:t>
            </w:r>
            <w:r w:rsidR="00844E38" w:rsidRPr="00C7055F">
              <w:rPr>
                <w:rFonts w:eastAsiaTheme="minorEastAsia"/>
                <w:iCs/>
                <w:color w:val="000000" w:themeColor="text1"/>
                <w:lang w:val="en-US" w:eastAsia="zh-CN"/>
              </w:rPr>
              <w:t>TDLA30-10</w:t>
            </w:r>
            <w:r w:rsidR="00844E38">
              <w:rPr>
                <w:rFonts w:eastAsiaTheme="minorEastAsia"/>
                <w:iCs/>
                <w:color w:val="000000" w:themeColor="text1"/>
                <w:lang w:val="en-US" w:eastAsia="zh-CN"/>
              </w:rPr>
              <w:t xml:space="preserve"> or </w:t>
            </w:r>
            <w:r w:rsidRPr="00C7055F">
              <w:rPr>
                <w:rFonts w:eastAsiaTheme="minorEastAsia"/>
                <w:iCs/>
                <w:color w:val="000000" w:themeColor="text1"/>
                <w:lang w:val="en-US" w:eastAsia="zh-CN"/>
              </w:rPr>
              <w:t>TDLC300-100</w:t>
            </w:r>
            <w:r w:rsidR="00844E38">
              <w:rPr>
                <w:rFonts w:eastAsiaTheme="minorEastAsia"/>
                <w:iCs/>
                <w:color w:val="000000" w:themeColor="text1"/>
                <w:lang w:val="en-US" w:eastAsia="zh-CN"/>
              </w:rPr>
              <w:t xml:space="preserve"> for serving cell and </w:t>
            </w:r>
            <w:r w:rsidR="00844E38" w:rsidRPr="00C7055F">
              <w:rPr>
                <w:rFonts w:eastAsiaTheme="minorEastAsia"/>
                <w:iCs/>
                <w:color w:val="000000" w:themeColor="text1"/>
                <w:lang w:val="en-US" w:eastAsia="zh-CN"/>
              </w:rPr>
              <w:t>TDLC300-100</w:t>
            </w:r>
            <w:r w:rsidR="00844E38">
              <w:rPr>
                <w:rFonts w:eastAsiaTheme="minorEastAsia"/>
                <w:iCs/>
                <w:color w:val="000000" w:themeColor="text1"/>
                <w:lang w:val="en-US" w:eastAsia="zh-CN"/>
              </w:rPr>
              <w:t xml:space="preserve"> for interference cell(s)</w:t>
            </w:r>
          </w:p>
          <w:p w14:paraId="262783A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54F2CA87"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agree on definition of requirements for one channel model</w:t>
            </w:r>
          </w:p>
          <w:p w14:paraId="0150789C" w14:textId="77777777" w:rsidR="000272BC" w:rsidRPr="00E449F2"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Collect views on criteria for selection of channel model if previous bullet is agreeable</w:t>
            </w:r>
          </w:p>
        </w:tc>
      </w:tr>
      <w:tr w:rsidR="000272BC" w:rsidRPr="00B231C4" w14:paraId="3178D26F" w14:textId="77777777" w:rsidTr="00A95B3D">
        <w:tc>
          <w:tcPr>
            <w:tcW w:w="1224" w:type="dxa"/>
          </w:tcPr>
          <w:p w14:paraId="4AB841CE" w14:textId="77777777" w:rsidR="000272BC" w:rsidRDefault="000272BC" w:rsidP="00A95B3D">
            <w:pPr>
              <w:tabs>
                <w:tab w:val="num" w:pos="720"/>
              </w:tabs>
              <w:rPr>
                <w:b/>
                <w:color w:val="000000" w:themeColor="text1"/>
                <w:u w:val="single"/>
                <w:lang w:val="en-US" w:eastAsia="ko-KR"/>
              </w:rPr>
            </w:pPr>
            <w:r w:rsidRPr="00090551">
              <w:rPr>
                <w:b/>
                <w:color w:val="000000" w:themeColor="text1"/>
                <w:u w:val="single"/>
                <w:lang w:val="en-US" w:eastAsia="ko-KR"/>
              </w:rPr>
              <w:t>Issue 1-1-</w:t>
            </w:r>
            <w:r>
              <w:rPr>
                <w:b/>
                <w:color w:val="000000" w:themeColor="text1"/>
                <w:u w:val="single"/>
                <w:lang w:val="en-US" w:eastAsia="ko-KR"/>
              </w:rPr>
              <w:t>5</w:t>
            </w:r>
            <w:r w:rsidRPr="00090551">
              <w:rPr>
                <w:b/>
                <w:color w:val="000000" w:themeColor="text1"/>
                <w:u w:val="single"/>
                <w:lang w:val="en-US" w:eastAsia="ko-KR"/>
              </w:rPr>
              <w:t xml:space="preserve">: </w:t>
            </w:r>
            <w:r>
              <w:rPr>
                <w:b/>
                <w:color w:val="000000" w:themeColor="text1"/>
                <w:u w:val="single"/>
                <w:lang w:val="en-US" w:eastAsia="ko-KR"/>
              </w:rPr>
              <w:t>Test setup methodology for signal powers</w:t>
            </w:r>
          </w:p>
          <w:p w14:paraId="19C15E2F" w14:textId="77777777" w:rsidR="000272BC" w:rsidRPr="00090551" w:rsidRDefault="000272BC" w:rsidP="00A95B3D">
            <w:pPr>
              <w:tabs>
                <w:tab w:val="num" w:pos="720"/>
              </w:tabs>
              <w:rPr>
                <w:b/>
                <w:color w:val="000000" w:themeColor="text1"/>
                <w:u w:val="single"/>
                <w:lang w:val="en-US" w:eastAsia="ko-KR"/>
              </w:rPr>
            </w:pPr>
            <w:r>
              <w:rPr>
                <w:b/>
                <w:color w:val="000000" w:themeColor="text1"/>
                <w:u w:val="single"/>
                <w:lang w:val="en-US" w:eastAsia="ko-KR"/>
              </w:rPr>
              <w:t xml:space="preserve">(Combined issue of </w:t>
            </w:r>
            <w:r w:rsidRPr="001F1D5A">
              <w:rPr>
                <w:b/>
                <w:color w:val="000000" w:themeColor="text1"/>
                <w:u w:val="single"/>
                <w:lang w:val="en-US" w:eastAsia="ko-KR"/>
              </w:rPr>
              <w:t>1-2-</w:t>
            </w:r>
            <w:r>
              <w:rPr>
                <w:b/>
                <w:color w:val="000000" w:themeColor="text1"/>
                <w:u w:val="single"/>
                <w:lang w:val="en-US" w:eastAsia="ko-KR"/>
              </w:rPr>
              <w:t>2 and 1-3-6)</w:t>
            </w:r>
          </w:p>
        </w:tc>
        <w:tc>
          <w:tcPr>
            <w:tcW w:w="8407" w:type="dxa"/>
          </w:tcPr>
          <w:p w14:paraId="2A46E0E1"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Tentative agreements:</w:t>
            </w:r>
          </w:p>
          <w:p w14:paraId="7C2DED3A" w14:textId="7B258213" w:rsidR="000272BC" w:rsidRPr="000272BC" w:rsidRDefault="000272BC" w:rsidP="00A95B3D">
            <w:pPr>
              <w:pStyle w:val="ListParagraph"/>
              <w:numPr>
                <w:ilvl w:val="0"/>
                <w:numId w:val="37"/>
              </w:numPr>
              <w:ind w:firstLineChars="0"/>
              <w:rPr>
                <w:rFonts w:eastAsiaTheme="minorEastAsia"/>
                <w:iCs/>
                <w:color w:val="000000" w:themeColor="text1"/>
                <w:highlight w:val="yellow"/>
                <w:lang w:val="en-US" w:eastAsia="zh-CN"/>
              </w:rPr>
            </w:pPr>
            <w:r w:rsidRPr="000272BC">
              <w:rPr>
                <w:rFonts w:eastAsiaTheme="minorEastAsia"/>
                <w:iCs/>
                <w:color w:val="000000" w:themeColor="text1"/>
                <w:highlight w:val="yellow"/>
                <w:lang w:val="en-US" w:eastAsia="zh-CN"/>
              </w:rPr>
              <w:t>Use SNR and INR methodology for signal powers setup</w:t>
            </w:r>
          </w:p>
          <w:p w14:paraId="08F2D3F1" w14:textId="77777777" w:rsidR="000272BC" w:rsidRPr="00B067B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66B9806B"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B067BB">
              <w:rPr>
                <w:rFonts w:eastAsia="SimSun"/>
                <w:color w:val="000000" w:themeColor="text1"/>
                <w:szCs w:val="24"/>
                <w:lang w:val="en-US" w:eastAsia="zh-CN"/>
              </w:rPr>
              <w:t>Option 1</w:t>
            </w:r>
            <w:r>
              <w:rPr>
                <w:rFonts w:eastAsia="SimSun"/>
                <w:color w:val="000000" w:themeColor="text1"/>
                <w:szCs w:val="24"/>
                <w:lang w:val="en-US" w:eastAsia="zh-CN"/>
              </w:rPr>
              <w:t xml:space="preserve"> (Ericsson, CMCC, Huawei, China Telecom, MediaTek, ZTE)</w:t>
            </w:r>
            <w:r w:rsidRPr="00B067BB">
              <w:rPr>
                <w:rFonts w:eastAsia="SimSun"/>
                <w:color w:val="000000" w:themeColor="text1"/>
                <w:szCs w:val="24"/>
                <w:lang w:val="en-US" w:eastAsia="zh-CN"/>
              </w:rPr>
              <w:t xml:space="preserve">: SINR and DIP </w:t>
            </w:r>
          </w:p>
          <w:p w14:paraId="758067BA" w14:textId="77777777" w:rsidR="000272BC" w:rsidRPr="00577A30"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Pr>
                <w:rFonts w:eastAsiaTheme="minorEastAsia"/>
                <w:color w:val="000000" w:themeColor="text1"/>
                <w:lang w:val="en-US" w:eastAsia="zh-CN"/>
              </w:rPr>
              <w:t>we are also ok to follow the majority view</w:t>
            </w:r>
          </w:p>
          <w:p w14:paraId="5A18491F" w14:textId="77777777" w:rsidR="000272BC" w:rsidRPr="00B067BB" w:rsidRDefault="000272BC" w:rsidP="00A95B3D">
            <w:pPr>
              <w:pStyle w:val="ListParagraph"/>
              <w:numPr>
                <w:ilvl w:val="1"/>
                <w:numId w:val="36"/>
              </w:numPr>
              <w:ind w:firstLineChars="0"/>
              <w:rPr>
                <w:rFonts w:eastAsia="SimSun"/>
                <w:color w:val="000000" w:themeColor="text1"/>
                <w:szCs w:val="24"/>
                <w:lang w:val="en-US" w:eastAsia="zh-CN"/>
              </w:rPr>
            </w:pPr>
            <w:r>
              <w:rPr>
                <w:rFonts w:eastAsiaTheme="minorEastAsia"/>
                <w:color w:val="000000" w:themeColor="text1"/>
                <w:lang w:val="en-US" w:eastAsia="zh-CN"/>
              </w:rPr>
              <w:t>Ericsson (</w:t>
            </w:r>
            <w:r w:rsidRPr="00577A30">
              <w:rPr>
                <w:rFonts w:eastAsiaTheme="minorEastAsia"/>
                <w:color w:val="000000" w:themeColor="text1"/>
                <w:lang w:val="en-US" w:eastAsia="zh-CN"/>
              </w:rPr>
              <w:t>Issue 1-3-6</w:t>
            </w:r>
            <w:r>
              <w:rPr>
                <w:rFonts w:eastAsiaTheme="minorEastAsia"/>
                <w:color w:val="000000" w:themeColor="text1"/>
                <w:lang w:val="en-US" w:eastAsia="zh-CN"/>
              </w:rPr>
              <w:t xml:space="preserve">): </w:t>
            </w:r>
            <w:r w:rsidRPr="00577A30">
              <w:rPr>
                <w:rFonts w:eastAsiaTheme="minorEastAsia"/>
                <w:color w:val="000000" w:themeColor="text1"/>
                <w:lang w:val="en-US" w:eastAsia="zh-CN"/>
              </w:rPr>
              <w:t>Open with both.</w:t>
            </w:r>
          </w:p>
          <w:p w14:paraId="70BA2285"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B067BB">
              <w:rPr>
                <w:rFonts w:eastAsia="SimSun"/>
                <w:color w:val="000000" w:themeColor="text1"/>
                <w:szCs w:val="24"/>
                <w:lang w:val="en-US" w:eastAsia="zh-CN"/>
              </w:rPr>
              <w:t>Option 2</w:t>
            </w:r>
            <w:r>
              <w:rPr>
                <w:rFonts w:eastAsia="SimSun"/>
                <w:color w:val="000000" w:themeColor="text1"/>
                <w:szCs w:val="24"/>
                <w:lang w:val="en-US" w:eastAsia="zh-CN"/>
              </w:rPr>
              <w:t xml:space="preserve"> (Intel, Apple, CMCC, Huawei, Qualcomm, MediaTek, ZTE)</w:t>
            </w:r>
            <w:r w:rsidRPr="00B067BB">
              <w:rPr>
                <w:rFonts w:eastAsia="SimSun"/>
                <w:color w:val="000000" w:themeColor="text1"/>
                <w:szCs w:val="24"/>
                <w:lang w:val="en-US" w:eastAsia="zh-CN"/>
              </w:rPr>
              <w:t>: SNR and INR</w:t>
            </w:r>
          </w:p>
          <w:p w14:paraId="2FCB369D"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21FAE6E6" w14:textId="77777777" w:rsidR="000272BC" w:rsidRPr="00B067BB"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tentative agreement is fine for everyone</w:t>
            </w:r>
          </w:p>
        </w:tc>
      </w:tr>
    </w:tbl>
    <w:p w14:paraId="032DADBE" w14:textId="77777777" w:rsidR="000272BC" w:rsidRPr="00E449F2" w:rsidRDefault="000272BC" w:rsidP="000272BC">
      <w:pPr>
        <w:rPr>
          <w:i/>
          <w:color w:val="000000" w:themeColor="text1"/>
          <w:lang w:val="en-US" w:eastAsia="zh-CN"/>
        </w:rPr>
      </w:pPr>
    </w:p>
    <w:p w14:paraId="0A6EF518" w14:textId="77777777" w:rsidR="000272BC" w:rsidRDefault="000272BC" w:rsidP="000272BC">
      <w:pPr>
        <w:pStyle w:val="Heading4"/>
      </w:pPr>
      <w:r w:rsidRPr="00E449F2">
        <w:t>Sub-topic 1-2: Target PDSCH parameters for scenario 1</w:t>
      </w:r>
    </w:p>
    <w:tbl>
      <w:tblPr>
        <w:tblStyle w:val="TableGrid"/>
        <w:tblW w:w="0" w:type="auto"/>
        <w:tblLook w:val="04A0" w:firstRow="1" w:lastRow="0" w:firstColumn="1" w:lastColumn="0" w:noHBand="0" w:noVBand="1"/>
      </w:tblPr>
      <w:tblGrid>
        <w:gridCol w:w="1224"/>
        <w:gridCol w:w="8407"/>
      </w:tblGrid>
      <w:tr w:rsidR="000272BC" w:rsidRPr="00B231C4" w14:paraId="004DD6FC" w14:textId="77777777" w:rsidTr="00A95B3D">
        <w:tc>
          <w:tcPr>
            <w:tcW w:w="1224" w:type="dxa"/>
          </w:tcPr>
          <w:p w14:paraId="5DBD4D7F" w14:textId="77777777" w:rsidR="000272BC" w:rsidRPr="00B231C4" w:rsidRDefault="000272BC" w:rsidP="00A95B3D">
            <w:pPr>
              <w:rPr>
                <w:rFonts w:eastAsiaTheme="minorEastAsia"/>
                <w:b/>
                <w:bCs/>
                <w:color w:val="000000" w:themeColor="text1"/>
                <w:lang w:val="en-US" w:eastAsia="zh-CN"/>
              </w:rPr>
            </w:pPr>
          </w:p>
        </w:tc>
        <w:tc>
          <w:tcPr>
            <w:tcW w:w="8407" w:type="dxa"/>
          </w:tcPr>
          <w:p w14:paraId="4252DF50"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3A45DFD9" w14:textId="77777777" w:rsidTr="00A95B3D">
        <w:tc>
          <w:tcPr>
            <w:tcW w:w="1224" w:type="dxa"/>
          </w:tcPr>
          <w:p w14:paraId="453D29A2" w14:textId="77777777" w:rsidR="000272BC" w:rsidRPr="00604DA2" w:rsidRDefault="000272BC" w:rsidP="00A95B3D">
            <w:pPr>
              <w:rPr>
                <w:b/>
                <w:color w:val="000000" w:themeColor="text1"/>
                <w:u w:val="single"/>
                <w:lang w:val="en-US" w:eastAsia="ko-KR"/>
              </w:rPr>
            </w:pPr>
            <w:r w:rsidRPr="001F1D5A">
              <w:rPr>
                <w:b/>
                <w:color w:val="000000" w:themeColor="text1"/>
                <w:u w:val="single"/>
                <w:lang w:val="en-US" w:eastAsia="ko-KR"/>
              </w:rPr>
              <w:t>Issue 1-2-1: MCS</w:t>
            </w:r>
          </w:p>
        </w:tc>
        <w:tc>
          <w:tcPr>
            <w:tcW w:w="8407" w:type="dxa"/>
          </w:tcPr>
          <w:p w14:paraId="56730C82"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6B3CB98" w14:textId="77777777" w:rsidR="000272BC" w:rsidRPr="00135A8B"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A963D12"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1F1D5A">
              <w:rPr>
                <w:rFonts w:eastAsia="SimSun"/>
                <w:color w:val="000000" w:themeColor="text1"/>
                <w:szCs w:val="24"/>
                <w:lang w:val="en-US" w:eastAsia="zh-CN"/>
              </w:rPr>
              <w:t>Option 1</w:t>
            </w:r>
            <w:r>
              <w:rPr>
                <w:rFonts w:eastAsia="SimSun"/>
                <w:color w:val="000000" w:themeColor="text1"/>
                <w:szCs w:val="24"/>
                <w:lang w:val="en-US" w:eastAsia="zh-CN"/>
              </w:rPr>
              <w:t xml:space="preserve"> (CMCC, DOCOMO)</w:t>
            </w:r>
            <w:r w:rsidRPr="001F1D5A">
              <w:rPr>
                <w:rFonts w:eastAsia="SimSun"/>
                <w:color w:val="000000" w:themeColor="text1"/>
                <w:szCs w:val="24"/>
                <w:lang w:val="en-US" w:eastAsia="zh-CN"/>
              </w:rPr>
              <w:t>:</w:t>
            </w:r>
          </w:p>
          <w:p w14:paraId="40B18D84" w14:textId="77777777" w:rsidR="000272BC" w:rsidRPr="00DD1F95" w:rsidRDefault="000272BC" w:rsidP="00A95B3D">
            <w:pPr>
              <w:pStyle w:val="ListParagraph"/>
              <w:numPr>
                <w:ilvl w:val="1"/>
                <w:numId w:val="36"/>
              </w:numPr>
              <w:ind w:firstLineChars="0"/>
              <w:rPr>
                <w:rFonts w:eastAsia="SimSun"/>
                <w:color w:val="000000" w:themeColor="text1"/>
                <w:szCs w:val="24"/>
                <w:lang w:val="en-US" w:eastAsia="zh-CN"/>
              </w:rPr>
            </w:pPr>
            <w:r w:rsidRPr="00DD1F95">
              <w:rPr>
                <w:rFonts w:eastAsia="SimSun"/>
                <w:color w:val="000000" w:themeColor="text1"/>
                <w:szCs w:val="24"/>
                <w:lang w:val="en-US" w:eastAsia="zh-CN"/>
              </w:rPr>
              <w:t>Use MCS 4 and MCS 13 for 2T2R test configuration</w:t>
            </w:r>
          </w:p>
          <w:p w14:paraId="768EE0B5" w14:textId="77777777" w:rsidR="000272BC" w:rsidRDefault="000272BC" w:rsidP="00A95B3D">
            <w:pPr>
              <w:pStyle w:val="ListParagraph"/>
              <w:numPr>
                <w:ilvl w:val="1"/>
                <w:numId w:val="36"/>
              </w:numPr>
              <w:ind w:firstLineChars="0"/>
              <w:rPr>
                <w:rFonts w:eastAsia="SimSun"/>
                <w:color w:val="000000" w:themeColor="text1"/>
                <w:szCs w:val="24"/>
                <w:lang w:val="en-US" w:eastAsia="zh-CN"/>
              </w:rPr>
            </w:pPr>
            <w:r w:rsidRPr="00DD1F95">
              <w:rPr>
                <w:rFonts w:eastAsia="SimSun"/>
                <w:color w:val="000000" w:themeColor="text1"/>
                <w:szCs w:val="24"/>
                <w:lang w:val="en-US" w:eastAsia="zh-CN"/>
              </w:rPr>
              <w:t>At least cover MCS 13 for 2T4R test configuration, MCS 4 can also be used for 2T4R test configuration.</w:t>
            </w:r>
          </w:p>
          <w:p w14:paraId="624F8533"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2 (Intel, Apple, China Telecom, Qualcomm, </w:t>
            </w:r>
            <w:r>
              <w:rPr>
                <w:bCs/>
                <w:color w:val="000000" w:themeColor="text1"/>
                <w:lang w:val="en-US" w:eastAsia="ko-KR"/>
              </w:rPr>
              <w:t>Huawei, ZTE</w:t>
            </w:r>
            <w:r>
              <w:rPr>
                <w:rFonts w:eastAsia="SimSun"/>
                <w:color w:val="000000" w:themeColor="text1"/>
                <w:szCs w:val="24"/>
                <w:lang w:val="en-US" w:eastAsia="zh-CN"/>
              </w:rPr>
              <w:t xml:space="preserve">): </w:t>
            </w:r>
            <w:r w:rsidRPr="00E449F2">
              <w:rPr>
                <w:rFonts w:eastAsia="SimSun"/>
                <w:color w:val="000000" w:themeColor="text1"/>
                <w:szCs w:val="24"/>
                <w:lang w:val="en-US" w:eastAsia="zh-CN"/>
              </w:rPr>
              <w:t>Down selection between MCS 4 and MCS 13 based on results for agreed INR values</w:t>
            </w:r>
          </w:p>
          <w:p w14:paraId="1FB5E2B3" w14:textId="77777777" w:rsidR="000272BC" w:rsidRPr="003156F1" w:rsidRDefault="000272BC" w:rsidP="00A95B3D">
            <w:pPr>
              <w:pStyle w:val="ListParagraph"/>
              <w:numPr>
                <w:ilvl w:val="1"/>
                <w:numId w:val="36"/>
              </w:numPr>
              <w:ind w:firstLineChars="0"/>
              <w:rPr>
                <w:rFonts w:eastAsia="SimSun"/>
                <w:color w:val="000000" w:themeColor="text1"/>
                <w:szCs w:val="24"/>
                <w:lang w:val="en-US" w:eastAsia="zh-CN"/>
              </w:rPr>
            </w:pPr>
            <w:r>
              <w:rPr>
                <w:bCs/>
                <w:color w:val="000000" w:themeColor="text1"/>
                <w:lang w:val="en-US" w:eastAsia="ko-KR"/>
              </w:rPr>
              <w:t>Intel: T</w:t>
            </w:r>
            <w:r w:rsidRPr="001061F3">
              <w:rPr>
                <w:bCs/>
                <w:color w:val="000000" w:themeColor="text1"/>
                <w:lang w:val="en-US" w:eastAsia="ko-KR"/>
              </w:rPr>
              <w:t>estable performance benefit (i.e. &gt; 1 dB) of MMSE-IRC vs MMSE-IRC</w:t>
            </w:r>
          </w:p>
          <w:p w14:paraId="1FC6B975" w14:textId="2FB36FA3" w:rsidR="000272BC" w:rsidRPr="00EC02F8" w:rsidRDefault="000272BC" w:rsidP="00A95B3D">
            <w:pPr>
              <w:pStyle w:val="ListParagraph"/>
              <w:numPr>
                <w:ilvl w:val="1"/>
                <w:numId w:val="36"/>
              </w:numPr>
              <w:ind w:firstLineChars="0"/>
              <w:rPr>
                <w:rFonts w:eastAsia="SimSun"/>
                <w:color w:val="000000" w:themeColor="text1"/>
                <w:szCs w:val="24"/>
                <w:lang w:val="en-US" w:eastAsia="zh-CN"/>
              </w:rPr>
            </w:pPr>
            <w:r>
              <w:rPr>
                <w:bCs/>
                <w:color w:val="000000" w:themeColor="text1"/>
                <w:lang w:val="en-US" w:eastAsia="ko-KR"/>
              </w:rPr>
              <w:t xml:space="preserve">Intel, Huawei: </w:t>
            </w:r>
            <w:r w:rsidRPr="001061F3">
              <w:rPr>
                <w:bCs/>
                <w:color w:val="000000" w:themeColor="text1"/>
                <w:lang w:val="en-US" w:eastAsia="ko-KR"/>
              </w:rPr>
              <w:t>SINR is not lower than -6 dB</w:t>
            </w:r>
          </w:p>
          <w:p w14:paraId="11CE8DB2" w14:textId="3D28C80B" w:rsidR="00EC02F8" w:rsidRPr="003156F1" w:rsidRDefault="00EC02F8" w:rsidP="00A95B3D">
            <w:pPr>
              <w:pStyle w:val="ListParagraph"/>
              <w:numPr>
                <w:ilvl w:val="1"/>
                <w:numId w:val="36"/>
              </w:numPr>
              <w:ind w:firstLineChars="0"/>
              <w:rPr>
                <w:rFonts w:eastAsia="SimSun"/>
                <w:color w:val="000000" w:themeColor="text1"/>
                <w:szCs w:val="24"/>
                <w:lang w:val="en-US" w:eastAsia="zh-CN"/>
              </w:rPr>
            </w:pPr>
            <w:r>
              <w:rPr>
                <w:bCs/>
                <w:color w:val="000000" w:themeColor="text1"/>
                <w:szCs w:val="24"/>
                <w:lang w:val="en-US" w:eastAsia="ko-KR"/>
              </w:rPr>
              <w:t xml:space="preserve">Huawei: </w:t>
            </w:r>
            <w:r w:rsidRPr="00EC02F8">
              <w:rPr>
                <w:bCs/>
                <w:color w:val="000000" w:themeColor="text1"/>
                <w:szCs w:val="24"/>
                <w:lang w:val="en-US" w:eastAsia="ko-KR"/>
              </w:rPr>
              <w:t>consider the difference between SNR and INR to avoid possible handover</w:t>
            </w:r>
          </w:p>
          <w:p w14:paraId="25C57B79" w14:textId="77777777" w:rsidR="000272BC"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Qualcomm: </w:t>
            </w:r>
            <w:r>
              <w:rPr>
                <w:bCs/>
                <w:color w:val="000000" w:themeColor="text1"/>
                <w:lang w:val="en-US" w:eastAsia="ko-KR"/>
              </w:rPr>
              <w:t>preferably SNR &gt; INR</w:t>
            </w:r>
          </w:p>
          <w:p w14:paraId="241E8CC0"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1F1D5A">
              <w:rPr>
                <w:rFonts w:eastAsia="SimSun"/>
                <w:color w:val="000000" w:themeColor="text1"/>
                <w:szCs w:val="24"/>
                <w:lang w:val="en-US" w:eastAsia="zh-CN"/>
              </w:rPr>
              <w:t xml:space="preserve">Option </w:t>
            </w:r>
            <w:r>
              <w:rPr>
                <w:rFonts w:eastAsia="SimSun"/>
                <w:color w:val="000000" w:themeColor="text1"/>
                <w:szCs w:val="24"/>
                <w:lang w:val="en-US" w:eastAsia="zh-CN"/>
              </w:rPr>
              <w:t>3 (Ericsson, CMCC, China Telecom, DOCOMO):</w:t>
            </w:r>
            <w:r w:rsidRPr="00E449F2">
              <w:rPr>
                <w:rFonts w:eastAsia="SimSun"/>
                <w:color w:val="000000" w:themeColor="text1"/>
                <w:szCs w:val="24"/>
                <w:lang w:val="en-US" w:eastAsia="zh-CN"/>
              </w:rPr>
              <w:t xml:space="preserve"> RAN4 to define requirements for both QPSK and 16QAM.</w:t>
            </w:r>
          </w:p>
          <w:p w14:paraId="430A79A4"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03E964E5"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agree on definition of requirements for one MCS</w:t>
            </w:r>
          </w:p>
          <w:p w14:paraId="2BD05047" w14:textId="77777777" w:rsidR="000272BC" w:rsidRPr="00CD5BD9" w:rsidRDefault="000272BC" w:rsidP="00A95B3D">
            <w:pPr>
              <w:rPr>
                <w:rFonts w:eastAsiaTheme="minorEastAsia"/>
                <w:i/>
                <w:color w:val="000000" w:themeColor="text1"/>
                <w:lang w:val="en-US" w:eastAsia="zh-CN"/>
              </w:rPr>
            </w:pPr>
            <w:r w:rsidRPr="00CD5BD9">
              <w:rPr>
                <w:rFonts w:eastAsiaTheme="minorEastAsia"/>
                <w:i/>
                <w:color w:val="000000" w:themeColor="text1"/>
                <w:lang w:val="en-US" w:eastAsia="zh-CN"/>
              </w:rPr>
              <w:t>WF for the next meeting</w:t>
            </w:r>
            <w:r>
              <w:rPr>
                <w:rFonts w:eastAsiaTheme="minorEastAsia"/>
                <w:i/>
                <w:color w:val="000000" w:themeColor="text1"/>
                <w:lang w:val="en-US" w:eastAsia="zh-CN"/>
              </w:rPr>
              <w:t xml:space="preserve"> (to be checked in the 2</w:t>
            </w:r>
            <w:r w:rsidRPr="00045CD3">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71A47846"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Select [MCS or MCSs] based on simulation results for agreed INR values based on the following criteria</w:t>
            </w:r>
          </w:p>
          <w:p w14:paraId="4DA71661" w14:textId="6222393F" w:rsidR="000272BC" w:rsidRPr="00045CD3" w:rsidRDefault="000272BC" w:rsidP="00A95B3D">
            <w:pPr>
              <w:pStyle w:val="ListParagraph"/>
              <w:numPr>
                <w:ilvl w:val="1"/>
                <w:numId w:val="36"/>
              </w:numPr>
              <w:ind w:firstLineChars="0"/>
              <w:rPr>
                <w:rFonts w:eastAsia="SimSun"/>
                <w:color w:val="000000" w:themeColor="text1"/>
                <w:szCs w:val="24"/>
                <w:lang w:val="en-US" w:eastAsia="zh-CN"/>
              </w:rPr>
            </w:pPr>
            <w:r>
              <w:rPr>
                <w:bCs/>
                <w:color w:val="000000" w:themeColor="text1"/>
                <w:lang w:val="en-US" w:eastAsia="ko-KR"/>
              </w:rPr>
              <w:t>T</w:t>
            </w:r>
            <w:r w:rsidRPr="001061F3">
              <w:rPr>
                <w:bCs/>
                <w:color w:val="000000" w:themeColor="text1"/>
                <w:lang w:val="en-US" w:eastAsia="ko-KR"/>
              </w:rPr>
              <w:t>estable performance benefit (i.e. &gt; 1 dB) of MMSE-IRC vs MMSE-</w:t>
            </w:r>
            <w:r w:rsidR="00DA708D">
              <w:rPr>
                <w:bCs/>
                <w:color w:val="000000" w:themeColor="text1"/>
                <w:lang w:val="en-US" w:eastAsia="ko-KR"/>
              </w:rPr>
              <w:t>M</w:t>
            </w:r>
            <w:r w:rsidRPr="001061F3">
              <w:rPr>
                <w:bCs/>
                <w:color w:val="000000" w:themeColor="text1"/>
                <w:lang w:val="en-US" w:eastAsia="ko-KR"/>
              </w:rPr>
              <w:t>RC</w:t>
            </w:r>
          </w:p>
          <w:p w14:paraId="1E12784F" w14:textId="77777777" w:rsidR="000272BC" w:rsidRPr="00045CD3" w:rsidRDefault="000272BC" w:rsidP="00A95B3D">
            <w:pPr>
              <w:pStyle w:val="ListParagraph"/>
              <w:numPr>
                <w:ilvl w:val="1"/>
                <w:numId w:val="36"/>
              </w:numPr>
              <w:ind w:firstLineChars="0"/>
              <w:rPr>
                <w:rFonts w:eastAsia="SimSun"/>
                <w:color w:val="000000" w:themeColor="text1"/>
                <w:szCs w:val="24"/>
                <w:lang w:val="en-US" w:eastAsia="zh-CN"/>
              </w:rPr>
            </w:pPr>
            <w:r w:rsidRPr="001061F3">
              <w:rPr>
                <w:bCs/>
                <w:color w:val="000000" w:themeColor="text1"/>
                <w:lang w:val="en-US" w:eastAsia="ko-KR"/>
              </w:rPr>
              <w:t>SINR is not lower than -6 dB</w:t>
            </w:r>
          </w:p>
          <w:p w14:paraId="44A42BB8" w14:textId="692E0C0F" w:rsidR="00EF6946" w:rsidRPr="00EF6946" w:rsidRDefault="00EF6946" w:rsidP="00A95B3D">
            <w:pPr>
              <w:pStyle w:val="ListParagraph"/>
              <w:numPr>
                <w:ilvl w:val="1"/>
                <w:numId w:val="36"/>
              </w:numPr>
              <w:ind w:firstLineChars="0"/>
              <w:rPr>
                <w:rFonts w:eastAsia="SimSun"/>
                <w:color w:val="000000" w:themeColor="text1"/>
                <w:szCs w:val="24"/>
                <w:lang w:val="en-US" w:eastAsia="zh-CN"/>
              </w:rPr>
            </w:pPr>
            <w:r>
              <w:rPr>
                <w:bCs/>
                <w:color w:val="000000" w:themeColor="text1"/>
                <w:szCs w:val="24"/>
                <w:lang w:val="en-US" w:eastAsia="ko-KR"/>
              </w:rPr>
              <w:t>C</w:t>
            </w:r>
            <w:r w:rsidRPr="00EC02F8">
              <w:rPr>
                <w:bCs/>
                <w:color w:val="000000" w:themeColor="text1"/>
                <w:szCs w:val="24"/>
                <w:lang w:val="en-US" w:eastAsia="ko-KR"/>
              </w:rPr>
              <w:t>onsider the difference between SNR and INR to avoid possible handover</w:t>
            </w:r>
          </w:p>
          <w:p w14:paraId="459E25D9" w14:textId="01EEE3C2" w:rsidR="000272BC" w:rsidRPr="00EC02F8" w:rsidRDefault="000272BC" w:rsidP="00A95B3D">
            <w:pPr>
              <w:pStyle w:val="ListParagraph"/>
              <w:numPr>
                <w:ilvl w:val="1"/>
                <w:numId w:val="36"/>
              </w:numPr>
              <w:ind w:firstLineChars="0"/>
              <w:rPr>
                <w:rFonts w:eastAsia="SimSun"/>
                <w:color w:val="000000" w:themeColor="text1"/>
                <w:szCs w:val="24"/>
                <w:lang w:val="en-US" w:eastAsia="zh-CN"/>
              </w:rPr>
            </w:pPr>
            <w:r>
              <w:rPr>
                <w:bCs/>
                <w:color w:val="000000" w:themeColor="text1"/>
                <w:lang w:val="en-US" w:eastAsia="ko-KR"/>
              </w:rPr>
              <w:t>SNR &gt; INR</w:t>
            </w:r>
          </w:p>
          <w:p w14:paraId="5F1EC3AE" w14:textId="77777777" w:rsidR="000272BC" w:rsidRPr="006316F6" w:rsidRDefault="000272BC" w:rsidP="00A95B3D">
            <w:pPr>
              <w:pStyle w:val="ListParagraph"/>
              <w:numPr>
                <w:ilvl w:val="1"/>
                <w:numId w:val="36"/>
              </w:numPr>
              <w:ind w:firstLineChars="0"/>
              <w:rPr>
                <w:rFonts w:eastAsia="SimSun"/>
                <w:color w:val="000000" w:themeColor="text1"/>
                <w:szCs w:val="24"/>
                <w:lang w:val="en-US" w:eastAsia="zh-CN"/>
              </w:rPr>
            </w:pPr>
            <w:r>
              <w:rPr>
                <w:bCs/>
                <w:color w:val="000000" w:themeColor="text1"/>
                <w:szCs w:val="24"/>
                <w:lang w:val="en-US" w:eastAsia="ko-KR"/>
              </w:rPr>
              <w:t>Other criteria are not precluded</w:t>
            </w:r>
          </w:p>
        </w:tc>
      </w:tr>
    </w:tbl>
    <w:p w14:paraId="25A9686B" w14:textId="77777777" w:rsidR="000272BC" w:rsidRDefault="000272BC" w:rsidP="000272BC">
      <w:pPr>
        <w:rPr>
          <w:i/>
          <w:color w:val="000000" w:themeColor="text1"/>
          <w:lang w:eastAsia="zh-CN"/>
        </w:rPr>
      </w:pPr>
    </w:p>
    <w:p w14:paraId="6F178984" w14:textId="77777777" w:rsidR="000272BC" w:rsidRPr="00090551" w:rsidRDefault="000272BC" w:rsidP="000272BC">
      <w:pPr>
        <w:pStyle w:val="Heading4"/>
      </w:pPr>
      <w:r w:rsidRPr="00090551">
        <w:t>Sub-topic 1-3: Interference model for scenario 1</w:t>
      </w:r>
    </w:p>
    <w:tbl>
      <w:tblPr>
        <w:tblStyle w:val="TableGrid"/>
        <w:tblW w:w="0" w:type="auto"/>
        <w:tblLook w:val="04A0" w:firstRow="1" w:lastRow="0" w:firstColumn="1" w:lastColumn="0" w:noHBand="0" w:noVBand="1"/>
      </w:tblPr>
      <w:tblGrid>
        <w:gridCol w:w="1416"/>
        <w:gridCol w:w="8215"/>
      </w:tblGrid>
      <w:tr w:rsidR="000272BC" w:rsidRPr="00B231C4" w14:paraId="05F7D747" w14:textId="77777777" w:rsidTr="00A95B3D">
        <w:tc>
          <w:tcPr>
            <w:tcW w:w="1224" w:type="dxa"/>
          </w:tcPr>
          <w:p w14:paraId="75037314" w14:textId="77777777" w:rsidR="000272BC" w:rsidRPr="00B231C4" w:rsidRDefault="000272BC" w:rsidP="00A95B3D">
            <w:pPr>
              <w:rPr>
                <w:rFonts w:eastAsiaTheme="minorEastAsia"/>
                <w:b/>
                <w:bCs/>
                <w:color w:val="000000" w:themeColor="text1"/>
                <w:lang w:val="en-US" w:eastAsia="zh-CN"/>
              </w:rPr>
            </w:pPr>
          </w:p>
        </w:tc>
        <w:tc>
          <w:tcPr>
            <w:tcW w:w="8407" w:type="dxa"/>
          </w:tcPr>
          <w:p w14:paraId="2062B649"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652A51DB" w14:textId="77777777" w:rsidTr="00A95B3D">
        <w:tc>
          <w:tcPr>
            <w:tcW w:w="1224" w:type="dxa"/>
          </w:tcPr>
          <w:p w14:paraId="100A8095" w14:textId="77777777" w:rsidR="000272BC" w:rsidRPr="00604DA2" w:rsidRDefault="000272BC" w:rsidP="00A95B3D">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Deployment</w:t>
            </w:r>
          </w:p>
        </w:tc>
        <w:tc>
          <w:tcPr>
            <w:tcW w:w="8407" w:type="dxa"/>
          </w:tcPr>
          <w:p w14:paraId="7DF39A09"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0569372C" w14:textId="77777777" w:rsidR="000272BC" w:rsidRPr="00A70EA1"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07635AD" w14:textId="77777777" w:rsidR="000272BC" w:rsidRPr="007E6A6F" w:rsidRDefault="000272BC" w:rsidP="00A95B3D">
            <w:pPr>
              <w:pStyle w:val="ListParagraph"/>
              <w:numPr>
                <w:ilvl w:val="0"/>
                <w:numId w:val="36"/>
              </w:numPr>
              <w:ind w:firstLineChars="0"/>
              <w:rPr>
                <w:rFonts w:eastAsia="SimSun"/>
                <w:color w:val="000000" w:themeColor="text1"/>
                <w:szCs w:val="24"/>
                <w:lang w:val="en-US" w:eastAsia="zh-CN"/>
              </w:rPr>
            </w:pPr>
            <w:r w:rsidRPr="007E6A6F">
              <w:rPr>
                <w:rFonts w:eastAsia="SimSun"/>
                <w:color w:val="000000" w:themeColor="text1"/>
                <w:szCs w:val="24"/>
                <w:lang w:val="en-US" w:eastAsia="zh-CN"/>
              </w:rPr>
              <w:t>Option 1</w:t>
            </w:r>
            <w:r>
              <w:rPr>
                <w:rFonts w:eastAsia="SimSun"/>
                <w:color w:val="000000" w:themeColor="text1"/>
                <w:szCs w:val="24"/>
                <w:lang w:val="en-US" w:eastAsia="zh-CN"/>
              </w:rPr>
              <w:t xml:space="preserve"> (China Telecom, CMCC, DOCOMO)</w:t>
            </w:r>
            <w:r w:rsidRPr="007E6A6F">
              <w:rPr>
                <w:rFonts w:eastAsia="SimSun"/>
                <w:color w:val="000000" w:themeColor="text1"/>
                <w:szCs w:val="24"/>
                <w:lang w:val="en-US" w:eastAsia="zh-CN"/>
              </w:rPr>
              <w:t xml:space="preserve">: </w:t>
            </w:r>
            <w:r w:rsidRPr="00796254">
              <w:rPr>
                <w:rFonts w:eastAsia="SimSun"/>
                <w:color w:val="000000" w:themeColor="text1"/>
                <w:szCs w:val="24"/>
                <w:lang w:val="en-US" w:eastAsia="zh-CN"/>
              </w:rPr>
              <w:t>Additionally</w:t>
            </w:r>
            <w:r w:rsidRPr="00796254">
              <w:rPr>
                <w:rFonts w:eastAsia="SimSun" w:hint="eastAsia"/>
                <w:color w:val="000000" w:themeColor="text1"/>
                <w:szCs w:val="24"/>
                <w:lang w:val="en-US" w:eastAsia="zh-CN"/>
              </w:rPr>
              <w:t xml:space="preserve"> cover HetNet </w:t>
            </w:r>
            <w:r w:rsidRPr="00796254">
              <w:rPr>
                <w:rFonts w:eastAsia="SimSun"/>
                <w:color w:val="000000" w:themeColor="text1"/>
                <w:szCs w:val="24"/>
                <w:lang w:val="en-US" w:eastAsia="zh-CN"/>
              </w:rPr>
              <w:t>scenarios</w:t>
            </w:r>
          </w:p>
          <w:p w14:paraId="41F60B82" w14:textId="77777777" w:rsidR="000272BC" w:rsidRPr="00D927FB"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(Apple): Use deployment assumption that is more suitable for ICI scenario in NR.</w:t>
            </w:r>
          </w:p>
          <w:p w14:paraId="17245604" w14:textId="77777777" w:rsidR="000272BC" w:rsidRPr="00796254"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3 (Intel</w:t>
            </w:r>
            <w:r>
              <w:rPr>
                <w:rFonts w:eastAsia="SimSun"/>
                <w:color w:val="000000" w:themeColor="text1"/>
                <w:szCs w:val="24"/>
                <w:lang w:val="en-US" w:eastAsia="zh-CN"/>
              </w:rPr>
              <w:t>, Ericsson</w:t>
            </w:r>
            <w:r w:rsidRPr="00796254">
              <w:rPr>
                <w:rFonts w:eastAsia="SimSun"/>
                <w:color w:val="000000" w:themeColor="text1"/>
                <w:szCs w:val="24"/>
                <w:lang w:val="en-US" w:eastAsia="zh-CN"/>
              </w:rPr>
              <w:t>): Further discuss the following options on interference modelling for different deployment assumptions:</w:t>
            </w:r>
          </w:p>
          <w:p w14:paraId="68049E7C" w14:textId="77777777" w:rsidR="000272BC" w:rsidRPr="00796254" w:rsidRDefault="000272BC" w:rsidP="00A95B3D">
            <w:pPr>
              <w:pStyle w:val="ListParagraph"/>
              <w:numPr>
                <w:ilvl w:val="1"/>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1: Use same deployment assumptions (Homogeneous or HetNet) for Demodulation and CSI requirements</w:t>
            </w:r>
          </w:p>
          <w:p w14:paraId="1440DC62" w14:textId="77777777" w:rsidR="000272BC" w:rsidRPr="00796254" w:rsidRDefault="000272BC" w:rsidP="00A95B3D">
            <w:pPr>
              <w:pStyle w:val="ListParagraph"/>
              <w:numPr>
                <w:ilvl w:val="1"/>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Use different deployment assumptions for Demodulation and CSI requirements (i.e. HetNet for Demodulation and Homogeneous for CSI or vice versa).</w:t>
            </w:r>
          </w:p>
          <w:p w14:paraId="17534D35" w14:textId="77777777" w:rsidR="000272BC" w:rsidRPr="00796254"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4 (Ericsson): RAN4 can evaluate both homogeneous and heterogenous scenarios with different interference power settings.</w:t>
            </w:r>
          </w:p>
          <w:p w14:paraId="71C5A72B"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5 (Huawei, Qualcomm</w:t>
            </w:r>
            <w:r>
              <w:rPr>
                <w:rFonts w:eastAsia="SimSun"/>
                <w:color w:val="000000" w:themeColor="text1"/>
                <w:szCs w:val="24"/>
                <w:lang w:val="en-US" w:eastAsia="zh-CN"/>
              </w:rPr>
              <w:t>, Apple, ZTE</w:t>
            </w:r>
            <w:r w:rsidRPr="00796254">
              <w:rPr>
                <w:rFonts w:eastAsia="SimSun"/>
                <w:color w:val="000000" w:themeColor="text1"/>
                <w:szCs w:val="24"/>
                <w:lang w:val="en-US" w:eastAsia="zh-CN"/>
              </w:rPr>
              <w:t>): Only consider Homogeneous deployment assumptions.</w:t>
            </w:r>
          </w:p>
          <w:p w14:paraId="46AB104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2B9D91EC"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lastRenderedPageBreak/>
              <w:t>Collect views on comment from CMCC</w:t>
            </w:r>
          </w:p>
          <w:p w14:paraId="56F3E1CD" w14:textId="77777777" w:rsidR="000272BC" w:rsidRPr="00A70EA1"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Check whether we can use </w:t>
            </w:r>
            <w:r w:rsidRPr="00796254">
              <w:rPr>
                <w:rFonts w:eastAsia="SimSun"/>
                <w:color w:val="000000" w:themeColor="text1"/>
                <w:szCs w:val="24"/>
                <w:lang w:val="en-US" w:eastAsia="zh-CN"/>
              </w:rPr>
              <w:t>different deployment assumptions for Demodulation and CSI requirements</w:t>
            </w:r>
            <w:r>
              <w:rPr>
                <w:rFonts w:eastAsia="SimSun"/>
                <w:color w:val="000000" w:themeColor="text1"/>
                <w:szCs w:val="24"/>
                <w:lang w:val="en-US" w:eastAsia="zh-CN"/>
              </w:rPr>
              <w:t xml:space="preserve"> as compromise solution</w:t>
            </w:r>
          </w:p>
        </w:tc>
      </w:tr>
      <w:tr w:rsidR="000272BC" w:rsidRPr="00B231C4" w14:paraId="19B3126F" w14:textId="77777777" w:rsidTr="00A95B3D">
        <w:tc>
          <w:tcPr>
            <w:tcW w:w="1224" w:type="dxa"/>
          </w:tcPr>
          <w:p w14:paraId="23933D57" w14:textId="77777777" w:rsidR="000272BC" w:rsidRPr="007E6A6F" w:rsidRDefault="000272BC" w:rsidP="00A95B3D">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DIP/INR values for Homogeneous deployment assumptions</w:t>
            </w:r>
          </w:p>
        </w:tc>
        <w:tc>
          <w:tcPr>
            <w:tcW w:w="8407" w:type="dxa"/>
          </w:tcPr>
          <w:p w14:paraId="62A4F2F8"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D09EF0E" w14:textId="77777777" w:rsidR="000272BC" w:rsidRPr="00A70EA1"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124D98F"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w:t>
            </w:r>
            <w:r w:rsidRPr="002A39E5">
              <w:rPr>
                <w:rFonts w:eastAsia="SimSun"/>
                <w:color w:val="000000" w:themeColor="text1"/>
                <w:szCs w:val="24"/>
                <w:lang w:val="en-US" w:eastAsia="zh-CN"/>
              </w:rPr>
              <w:t>Use interference profile that is more suitable for ICI scenario in NR.</w:t>
            </w:r>
          </w:p>
          <w:p w14:paraId="6DBB04F5" w14:textId="77777777" w:rsidR="000272BC" w:rsidRPr="00964893"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(Intel, Ericsson, Apple, </w:t>
            </w:r>
            <w:r>
              <w:rPr>
                <w:rFonts w:eastAsiaTheme="minorEastAsia"/>
                <w:color w:val="000000" w:themeColor="text1"/>
                <w:lang w:eastAsia="zh-CN"/>
              </w:rPr>
              <w:t xml:space="preserve">MediaTek, ZTE, </w:t>
            </w:r>
            <w:r>
              <w:rPr>
                <w:rFonts w:hint="eastAsia"/>
                <w:color w:val="000000" w:themeColor="text1"/>
                <w:lang w:eastAsia="ja-JP"/>
              </w:rPr>
              <w:t>D</w:t>
            </w:r>
            <w:r>
              <w:rPr>
                <w:color w:val="000000" w:themeColor="text1"/>
                <w:lang w:eastAsia="ja-JP"/>
              </w:rPr>
              <w:t>OCOMO</w:t>
            </w:r>
            <w:r>
              <w:rPr>
                <w:rFonts w:eastAsia="SimSun"/>
                <w:color w:val="000000" w:themeColor="text1"/>
                <w:szCs w:val="24"/>
                <w:lang w:val="en-US" w:eastAsia="zh-CN"/>
              </w:rPr>
              <w:t xml:space="preserve">): </w:t>
            </w:r>
            <w:r w:rsidRPr="00796254">
              <w:rPr>
                <w:rFonts w:eastAsia="SimSun"/>
                <w:color w:val="000000" w:themeColor="text1"/>
                <w:szCs w:val="24"/>
                <w:lang w:val="en-US" w:eastAsia="zh-CN"/>
              </w:rPr>
              <w:t>Consider INRs 7.77 and 2.29 dB or 13.91 and 3.34 dB</w:t>
            </w:r>
          </w:p>
          <w:p w14:paraId="3ABA2C2E"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3</w:t>
            </w:r>
            <w:r>
              <w:rPr>
                <w:rFonts w:eastAsia="SimSun"/>
                <w:color w:val="000000" w:themeColor="text1"/>
                <w:szCs w:val="24"/>
                <w:lang w:val="en-US" w:eastAsia="zh-CN"/>
              </w:rPr>
              <w:t xml:space="preserve"> (Ericsson, China Telecom, Qualcomm, </w:t>
            </w:r>
            <w:r>
              <w:rPr>
                <w:rFonts w:eastAsiaTheme="minorEastAsia"/>
                <w:color w:val="000000" w:themeColor="text1"/>
                <w:lang w:eastAsia="zh-CN"/>
              </w:rPr>
              <w:t xml:space="preserve">ZTE, </w:t>
            </w:r>
            <w:r>
              <w:rPr>
                <w:rFonts w:hint="eastAsia"/>
                <w:color w:val="000000" w:themeColor="text1"/>
                <w:lang w:eastAsia="ja-JP"/>
              </w:rPr>
              <w:t>D</w:t>
            </w:r>
            <w:r>
              <w:rPr>
                <w:color w:val="000000" w:themeColor="text1"/>
                <w:lang w:eastAsia="ja-JP"/>
              </w:rPr>
              <w:t>OCOMO</w:t>
            </w:r>
            <w:r>
              <w:rPr>
                <w:rFonts w:eastAsia="SimSun"/>
                <w:color w:val="000000" w:themeColor="text1"/>
                <w:szCs w:val="24"/>
                <w:lang w:val="en-US" w:eastAsia="zh-CN"/>
              </w:rPr>
              <w:t>)</w:t>
            </w:r>
            <w:r w:rsidRPr="00796254">
              <w:rPr>
                <w:rFonts w:eastAsia="SimSun"/>
                <w:color w:val="000000" w:themeColor="text1"/>
                <w:szCs w:val="24"/>
                <w:lang w:val="en-US" w:eastAsia="zh-CN"/>
              </w:rPr>
              <w:t xml:space="preserve">: </w:t>
            </w:r>
            <w:r w:rsidRPr="00F32E49">
              <w:rPr>
                <w:rFonts w:eastAsia="SimSun"/>
                <w:color w:val="000000" w:themeColor="text1"/>
                <w:szCs w:val="24"/>
                <w:lang w:val="en-US" w:eastAsia="zh-CN"/>
              </w:rPr>
              <w:t>Consider DIP1/2 = -1.73/-8.66 dB</w:t>
            </w:r>
          </w:p>
          <w:p w14:paraId="133DC03F" w14:textId="77777777" w:rsidR="000272BC" w:rsidRPr="00503B8F"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4 (Huawei): Select values taking into account </w:t>
            </w:r>
            <w:r>
              <w:rPr>
                <w:rFonts w:eastAsiaTheme="minorEastAsia"/>
                <w:color w:val="000000" w:themeColor="text1"/>
                <w:lang w:val="en-US" w:eastAsia="zh-CN"/>
              </w:rPr>
              <w:t>handover issue and SINR value (&gt; -6 dB)</w:t>
            </w:r>
          </w:p>
          <w:p w14:paraId="4304FB11"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31208E46"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Collect additional comments if any</w:t>
            </w:r>
          </w:p>
          <w:p w14:paraId="48FED7C4" w14:textId="77777777" w:rsidR="000272BC" w:rsidRPr="00CD5BD9" w:rsidRDefault="000272BC" w:rsidP="00A95B3D">
            <w:pPr>
              <w:rPr>
                <w:rFonts w:eastAsiaTheme="minorEastAsia"/>
                <w:i/>
                <w:color w:val="000000" w:themeColor="text1"/>
                <w:lang w:val="en-US" w:eastAsia="zh-CN"/>
              </w:rPr>
            </w:pPr>
            <w:r w:rsidRPr="00CD5BD9">
              <w:rPr>
                <w:rFonts w:eastAsiaTheme="minorEastAsia"/>
                <w:i/>
                <w:color w:val="000000" w:themeColor="text1"/>
                <w:lang w:val="en-US" w:eastAsia="zh-CN"/>
              </w:rPr>
              <w:t>WF for the next meeting</w:t>
            </w:r>
            <w:r>
              <w:rPr>
                <w:rFonts w:eastAsiaTheme="minorEastAsia"/>
                <w:i/>
                <w:color w:val="000000" w:themeColor="text1"/>
                <w:lang w:val="en-US" w:eastAsia="zh-CN"/>
              </w:rPr>
              <w:t xml:space="preserve"> (to be checked in the 2</w:t>
            </w:r>
            <w:r w:rsidRPr="00045CD3">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73A846DA" w14:textId="77777777" w:rsidR="000272BC" w:rsidRPr="0068461E"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Keep Option 2 and 3 for further analysis</w:t>
            </w:r>
          </w:p>
        </w:tc>
      </w:tr>
      <w:tr w:rsidR="000272BC" w:rsidRPr="00B231C4" w14:paraId="1568CEDE" w14:textId="77777777" w:rsidTr="00A95B3D">
        <w:tc>
          <w:tcPr>
            <w:tcW w:w="1224" w:type="dxa"/>
          </w:tcPr>
          <w:p w14:paraId="05D6DBE8" w14:textId="77777777" w:rsidR="000272BC" w:rsidRPr="004D6E58" w:rsidRDefault="000272BC" w:rsidP="00A95B3D">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 (if HetNet will be agreed for Issue 1-3-1)</w:t>
            </w:r>
          </w:p>
        </w:tc>
        <w:tc>
          <w:tcPr>
            <w:tcW w:w="8407" w:type="dxa"/>
          </w:tcPr>
          <w:p w14:paraId="1EBF13D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36A1B85" w14:textId="77777777" w:rsidR="000272BC" w:rsidRPr="0068461E"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8AE7810"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6D7763">
              <w:rPr>
                <w:rFonts w:eastAsia="SimSun"/>
                <w:color w:val="000000" w:themeColor="text1"/>
                <w:szCs w:val="24"/>
                <w:lang w:val="en-US" w:eastAsia="zh-CN"/>
              </w:rPr>
              <w:t>Option 1 (</w:t>
            </w:r>
            <w:r>
              <w:rPr>
                <w:rFonts w:eastAsia="SimSun"/>
                <w:color w:val="000000" w:themeColor="text1"/>
                <w:szCs w:val="24"/>
                <w:lang w:val="en-US" w:eastAsia="zh-CN"/>
              </w:rPr>
              <w:t xml:space="preserve">China Telecom, Ericsson, Intel for initial analysis, ZTE): </w:t>
            </w:r>
            <w:r w:rsidRPr="00453456">
              <w:rPr>
                <w:rFonts w:eastAsia="SimSun"/>
                <w:color w:val="000000" w:themeColor="text1"/>
                <w:szCs w:val="24"/>
                <w:lang w:val="en-US" w:eastAsia="zh-CN"/>
              </w:rPr>
              <w:t>INRs 11.39 and 5.45 dB (DIPs -1.23 and -7.16 dB)</w:t>
            </w:r>
          </w:p>
          <w:p w14:paraId="1840C0E0" w14:textId="77777777" w:rsidR="000272BC" w:rsidRPr="00C16F2E"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Intel: </w:t>
            </w:r>
            <w:r>
              <w:rPr>
                <w:color w:val="000000" w:themeColor="text1"/>
                <w:lang w:val="en-US" w:eastAsia="ko-KR"/>
              </w:rPr>
              <w:t>we would like to double check whether such conditions can be observed in NR by system level analysis.</w:t>
            </w:r>
          </w:p>
          <w:p w14:paraId="07341AA9" w14:textId="77777777" w:rsidR="000272BC" w:rsidRPr="00B161B0" w:rsidRDefault="000272BC" w:rsidP="00A95B3D">
            <w:pPr>
              <w:pStyle w:val="ListParagraph"/>
              <w:numPr>
                <w:ilvl w:val="0"/>
                <w:numId w:val="36"/>
              </w:numPr>
              <w:ind w:firstLineChars="0"/>
              <w:rPr>
                <w:rFonts w:eastAsia="SimSun"/>
                <w:color w:val="000000" w:themeColor="text1"/>
                <w:szCs w:val="24"/>
                <w:lang w:val="en-US" w:eastAsia="zh-CN"/>
              </w:rPr>
            </w:pPr>
            <w:r>
              <w:rPr>
                <w:color w:val="000000" w:themeColor="text1"/>
                <w:lang w:val="en-US" w:eastAsia="ko-KR"/>
              </w:rPr>
              <w:t>Option 2 (Apple, Qualcomm): Agree on deployment first</w:t>
            </w:r>
          </w:p>
          <w:p w14:paraId="74EF6B3B"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1FF1AC39" w14:textId="77777777" w:rsidR="000272BC" w:rsidRPr="00FC4818" w:rsidRDefault="000272BC" w:rsidP="00A95B3D">
            <w:pPr>
              <w:pStyle w:val="ListParagraph"/>
              <w:numPr>
                <w:ilvl w:val="0"/>
                <w:numId w:val="38"/>
              </w:numPr>
              <w:ind w:firstLineChars="0"/>
              <w:rPr>
                <w:color w:val="000000" w:themeColor="text1"/>
                <w:szCs w:val="24"/>
                <w:lang w:val="en-US" w:eastAsia="zh-CN"/>
              </w:rPr>
            </w:pPr>
            <w:r>
              <w:rPr>
                <w:color w:val="000000" w:themeColor="text1"/>
                <w:szCs w:val="24"/>
                <w:lang w:val="en-US" w:eastAsia="zh-CN"/>
              </w:rPr>
              <w:t>No discussion on this issue in the second round. First agree on deployment assumptions for issue 1-3-1.</w:t>
            </w:r>
          </w:p>
        </w:tc>
      </w:tr>
      <w:tr w:rsidR="000272BC" w:rsidRPr="00B231C4" w14:paraId="39E48717" w14:textId="77777777" w:rsidTr="00A95B3D">
        <w:tc>
          <w:tcPr>
            <w:tcW w:w="1224" w:type="dxa"/>
          </w:tcPr>
          <w:p w14:paraId="70D4CB0D" w14:textId="77777777" w:rsidR="000272BC" w:rsidRPr="00796254" w:rsidRDefault="000272BC" w:rsidP="00A95B3D">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407" w:type="dxa"/>
          </w:tcPr>
          <w:p w14:paraId="2E7E989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9B10E8E" w14:textId="77777777" w:rsidR="000272BC" w:rsidRPr="009A3462"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288849C9" w14:textId="09B041F5" w:rsidR="000272BC" w:rsidRPr="00AC1F24" w:rsidRDefault="000272BC" w:rsidP="00A95B3D">
            <w:pPr>
              <w:pStyle w:val="ListParagraph"/>
              <w:numPr>
                <w:ilvl w:val="0"/>
                <w:numId w:val="36"/>
              </w:numPr>
              <w:ind w:firstLineChars="0"/>
              <w:rPr>
                <w:rFonts w:eastAsia="SimSun"/>
                <w:color w:val="000000" w:themeColor="text1"/>
                <w:szCs w:val="24"/>
                <w:lang w:val="en-US" w:eastAsia="zh-CN"/>
              </w:rPr>
            </w:pPr>
            <w:r w:rsidRPr="00AC1F24">
              <w:rPr>
                <w:rFonts w:eastAsia="SimSun"/>
                <w:color w:val="000000" w:themeColor="text1"/>
                <w:szCs w:val="24"/>
                <w:lang w:val="en-US" w:eastAsia="zh-CN"/>
              </w:rPr>
              <w:t>Option 1 (</w:t>
            </w:r>
            <w:r>
              <w:rPr>
                <w:rFonts w:eastAsia="SimSun"/>
                <w:color w:val="000000" w:themeColor="text1"/>
                <w:szCs w:val="24"/>
                <w:lang w:val="en-US" w:eastAsia="zh-CN"/>
              </w:rPr>
              <w:t>Apple, Qualcomm, ZTE</w:t>
            </w:r>
            <w:r w:rsidRPr="00AC1F24">
              <w:rPr>
                <w:rFonts w:eastAsia="SimSun"/>
                <w:color w:val="000000" w:themeColor="text1"/>
                <w:szCs w:val="24"/>
                <w:lang w:val="en-US" w:eastAsia="zh-CN"/>
              </w:rPr>
              <w:t xml:space="preserve">): </w:t>
            </w:r>
            <w:r w:rsidRPr="00796254">
              <w:rPr>
                <w:rFonts w:eastAsia="SimSun"/>
                <w:color w:val="000000" w:themeColor="text1"/>
                <w:szCs w:val="24"/>
                <w:lang w:val="en-US" w:eastAsia="zh-CN"/>
              </w:rPr>
              <w:t>Introduce requirements for intercell interference with 1 interferer cell.</w:t>
            </w:r>
          </w:p>
          <w:p w14:paraId="0F836297" w14:textId="03DDCCE1" w:rsidR="000272BC" w:rsidRDefault="000272BC" w:rsidP="00A95B3D">
            <w:pPr>
              <w:pStyle w:val="ListParagraph"/>
              <w:numPr>
                <w:ilvl w:val="0"/>
                <w:numId w:val="36"/>
              </w:numPr>
              <w:ind w:firstLineChars="0"/>
              <w:rPr>
                <w:rFonts w:eastAsia="SimSun"/>
                <w:color w:val="000000" w:themeColor="text1"/>
                <w:szCs w:val="24"/>
                <w:lang w:val="en-US" w:eastAsia="zh-CN"/>
              </w:rPr>
            </w:pPr>
            <w:r w:rsidRPr="00796254">
              <w:rPr>
                <w:rFonts w:eastAsia="SimSun"/>
                <w:color w:val="000000" w:themeColor="text1"/>
                <w:szCs w:val="24"/>
                <w:lang w:val="en-US" w:eastAsia="zh-CN"/>
              </w:rPr>
              <w:t>Option 2 (Intel, Huawei</w:t>
            </w:r>
            <w:r>
              <w:rPr>
                <w:rFonts w:eastAsia="SimSun"/>
                <w:color w:val="000000" w:themeColor="text1"/>
                <w:szCs w:val="24"/>
                <w:lang w:val="en-US" w:eastAsia="zh-CN"/>
              </w:rPr>
              <w:t>, Ericsson, Apple</w:t>
            </w:r>
            <w:r w:rsidRPr="00796254">
              <w:rPr>
                <w:rFonts w:eastAsia="SimSun"/>
                <w:color w:val="000000" w:themeColor="text1"/>
                <w:szCs w:val="24"/>
                <w:lang w:val="en-US" w:eastAsia="zh-CN"/>
              </w:rPr>
              <w:t>): Use explicit modelling of 2 interference cells</w:t>
            </w:r>
          </w:p>
          <w:p w14:paraId="2D67B5E2" w14:textId="7D5D82BE" w:rsidR="0059291D" w:rsidRDefault="0059291D"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00A737CD">
              <w:rPr>
                <w:color w:val="000000"/>
                <w:lang w:eastAsia="zh-CN"/>
              </w:rPr>
              <w:t>Cover both 1 and 2 interference cells</w:t>
            </w:r>
          </w:p>
          <w:p w14:paraId="3E69E1AB"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7F033A67" w14:textId="77777777" w:rsidR="000272BC" w:rsidRPr="009A3462"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consider different assumptions for different requirements, for example, 2 interference cells for PDSCH and 1 interference cell for CSI</w:t>
            </w:r>
          </w:p>
        </w:tc>
      </w:tr>
    </w:tbl>
    <w:p w14:paraId="0F1F58FF" w14:textId="77777777" w:rsidR="000272BC" w:rsidRDefault="000272BC" w:rsidP="000272BC">
      <w:pPr>
        <w:rPr>
          <w:i/>
          <w:color w:val="000000" w:themeColor="text1"/>
          <w:lang w:eastAsia="zh-CN"/>
        </w:rPr>
      </w:pPr>
    </w:p>
    <w:p w14:paraId="40A5E7BB" w14:textId="77777777" w:rsidR="000272BC" w:rsidRPr="00090551" w:rsidRDefault="000272BC" w:rsidP="000272BC">
      <w:pPr>
        <w:pStyle w:val="Heading4"/>
      </w:pPr>
      <w:r w:rsidRPr="00090551">
        <w:lastRenderedPageBreak/>
        <w:t>Sub-topic 1-</w:t>
      </w:r>
      <w:r>
        <w:t>4</w:t>
      </w:r>
      <w:r w:rsidRPr="00090551">
        <w:t xml:space="preserve">: </w:t>
      </w:r>
      <w:r>
        <w:t>Receiver assumptions</w:t>
      </w:r>
    </w:p>
    <w:tbl>
      <w:tblPr>
        <w:tblStyle w:val="TableGrid"/>
        <w:tblW w:w="0" w:type="auto"/>
        <w:tblLook w:val="04A0" w:firstRow="1" w:lastRow="0" w:firstColumn="1" w:lastColumn="0" w:noHBand="0" w:noVBand="1"/>
      </w:tblPr>
      <w:tblGrid>
        <w:gridCol w:w="1224"/>
        <w:gridCol w:w="8407"/>
      </w:tblGrid>
      <w:tr w:rsidR="000272BC" w:rsidRPr="00B231C4" w14:paraId="6353CD5F" w14:textId="77777777" w:rsidTr="00A95B3D">
        <w:tc>
          <w:tcPr>
            <w:tcW w:w="1224" w:type="dxa"/>
          </w:tcPr>
          <w:p w14:paraId="37B7DA82" w14:textId="77777777" w:rsidR="000272BC" w:rsidRPr="00B231C4" w:rsidRDefault="000272BC" w:rsidP="00A95B3D">
            <w:pPr>
              <w:rPr>
                <w:rFonts w:eastAsiaTheme="minorEastAsia"/>
                <w:b/>
                <w:bCs/>
                <w:color w:val="000000" w:themeColor="text1"/>
                <w:lang w:val="en-US" w:eastAsia="zh-CN"/>
              </w:rPr>
            </w:pPr>
          </w:p>
        </w:tc>
        <w:tc>
          <w:tcPr>
            <w:tcW w:w="8407" w:type="dxa"/>
          </w:tcPr>
          <w:p w14:paraId="23468472"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43D8B40F" w14:textId="77777777" w:rsidTr="00A95B3D">
        <w:tc>
          <w:tcPr>
            <w:tcW w:w="1224" w:type="dxa"/>
          </w:tcPr>
          <w:p w14:paraId="20FAAC0D" w14:textId="77777777" w:rsidR="000272BC" w:rsidRPr="00604DA2" w:rsidRDefault="000272BC" w:rsidP="00A95B3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tc>
        <w:tc>
          <w:tcPr>
            <w:tcW w:w="8407" w:type="dxa"/>
          </w:tcPr>
          <w:p w14:paraId="4BA72FD6"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7E2F8A9" w14:textId="77777777" w:rsidR="000272BC" w:rsidRPr="000A11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96A5605"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sidRPr="00FC4D41">
              <w:rPr>
                <w:rFonts w:eastAsia="SimSun"/>
                <w:color w:val="000000" w:themeColor="text1"/>
                <w:szCs w:val="24"/>
                <w:lang w:val="en-US" w:eastAsia="zh-CN"/>
              </w:rPr>
              <w:t>Option 1 (Huawei): Add the clarification that no TRS interference cancellation/mitigation is considered for inter-cell MMSE-IRC requirements definition.</w:t>
            </w:r>
          </w:p>
          <w:p w14:paraId="4F72C380" w14:textId="09E81D92"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2 (Ericsson, Apple</w:t>
            </w:r>
            <w:r w:rsidR="00201F7E">
              <w:rPr>
                <w:rFonts w:eastAsia="SimSun"/>
                <w:color w:val="000000" w:themeColor="text1"/>
                <w:szCs w:val="24"/>
                <w:lang w:val="en-US" w:eastAsia="zh-CN"/>
              </w:rPr>
              <w:t>, Media</w:t>
            </w:r>
            <w:r w:rsidR="00557F97">
              <w:rPr>
                <w:rFonts w:eastAsia="SimSun"/>
                <w:color w:val="000000" w:themeColor="text1"/>
                <w:szCs w:val="24"/>
                <w:lang w:val="en-US" w:eastAsia="zh-CN"/>
              </w:rPr>
              <w:t>T</w:t>
            </w:r>
            <w:r w:rsidR="00201F7E">
              <w:rPr>
                <w:rFonts w:eastAsia="SimSun"/>
                <w:color w:val="000000" w:themeColor="text1"/>
                <w:szCs w:val="24"/>
                <w:lang w:val="en-US" w:eastAsia="zh-CN"/>
              </w:rPr>
              <w:t>ek</w:t>
            </w:r>
            <w:r>
              <w:rPr>
                <w:rFonts w:eastAsia="SimSun"/>
                <w:color w:val="000000" w:themeColor="text1"/>
                <w:szCs w:val="24"/>
                <w:lang w:val="en-US" w:eastAsia="zh-CN"/>
              </w:rPr>
              <w:t>): No need such clarification</w:t>
            </w:r>
          </w:p>
          <w:p w14:paraId="00C2DC7F" w14:textId="27B3BD3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3 (Intel, Huawei, Qualcomm</w:t>
            </w:r>
            <w:r>
              <w:rPr>
                <w:rFonts w:eastAsiaTheme="minorEastAsia"/>
                <w:color w:val="000000" w:themeColor="text1"/>
                <w:lang w:val="en-US" w:eastAsia="zh-CN"/>
              </w:rPr>
              <w:t>, [ZTE?]</w:t>
            </w:r>
            <w:r>
              <w:rPr>
                <w:rFonts w:eastAsia="SimSun"/>
                <w:color w:val="000000" w:themeColor="text1"/>
                <w:szCs w:val="24"/>
                <w:lang w:val="en-US" w:eastAsia="zh-CN"/>
              </w:rPr>
              <w:t>): Add such clarification in simulation assumptions, but not in TS 38.101-4</w:t>
            </w:r>
          </w:p>
          <w:p w14:paraId="356EAA31" w14:textId="4594CCE3" w:rsidR="00557F97" w:rsidRDefault="00557F97"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4 (China Telecom): </w:t>
            </w:r>
            <w:r w:rsidR="00E66984">
              <w:rPr>
                <w:color w:val="000000"/>
                <w:lang w:eastAsia="zh-CN"/>
              </w:rPr>
              <w:t>The clarification is needed if performance difference on PDSCH demodulation is shown between with and without TRS-IC</w:t>
            </w:r>
          </w:p>
          <w:p w14:paraId="4E91A331"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Recommendations for 2</w:t>
            </w:r>
            <w:r w:rsidRPr="00B231C4">
              <w:rPr>
                <w:rFonts w:eastAsiaTheme="minorEastAsia"/>
                <w:i/>
                <w:color w:val="000000" w:themeColor="text1"/>
                <w:vertAlign w:val="superscript"/>
                <w:lang w:val="en-US" w:eastAsia="zh-CN"/>
              </w:rPr>
              <w:t>nd</w:t>
            </w:r>
            <w:r w:rsidRPr="00B231C4">
              <w:rPr>
                <w:rFonts w:eastAsiaTheme="minorEastAsia"/>
                <w:i/>
                <w:color w:val="000000" w:themeColor="text1"/>
                <w:lang w:val="en-US" w:eastAsia="zh-CN"/>
              </w:rPr>
              <w:t xml:space="preserve"> round:</w:t>
            </w:r>
          </w:p>
          <w:p w14:paraId="442E6B57" w14:textId="77777777" w:rsidR="000272BC" w:rsidRPr="00FE5715"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go with Option 3</w:t>
            </w:r>
          </w:p>
        </w:tc>
      </w:tr>
    </w:tbl>
    <w:p w14:paraId="6B8079EA" w14:textId="77777777" w:rsidR="000272BC" w:rsidRDefault="000272BC" w:rsidP="000272BC">
      <w:pPr>
        <w:rPr>
          <w:i/>
          <w:color w:val="000000" w:themeColor="text1"/>
          <w:lang w:eastAsia="zh-CN"/>
        </w:rPr>
      </w:pPr>
    </w:p>
    <w:p w14:paraId="3AD1F760" w14:textId="77777777" w:rsidR="000272BC" w:rsidRPr="00090551" w:rsidRDefault="000272BC" w:rsidP="000272BC">
      <w:pPr>
        <w:pStyle w:val="Heading4"/>
      </w:pPr>
      <w:r w:rsidRPr="00090551">
        <w:t>Sub-topic 1-</w:t>
      </w:r>
      <w:r>
        <w:t>5</w:t>
      </w:r>
      <w:r w:rsidRPr="00090551">
        <w:t xml:space="preserve">: </w:t>
      </w:r>
      <w:r>
        <w:t>Release independency of requirements</w:t>
      </w:r>
    </w:p>
    <w:tbl>
      <w:tblPr>
        <w:tblStyle w:val="TableGrid"/>
        <w:tblW w:w="0" w:type="auto"/>
        <w:tblLook w:val="04A0" w:firstRow="1" w:lastRow="0" w:firstColumn="1" w:lastColumn="0" w:noHBand="0" w:noVBand="1"/>
      </w:tblPr>
      <w:tblGrid>
        <w:gridCol w:w="1428"/>
        <w:gridCol w:w="8203"/>
      </w:tblGrid>
      <w:tr w:rsidR="000272BC" w:rsidRPr="00B231C4" w14:paraId="18E3EC67" w14:textId="77777777" w:rsidTr="00A95B3D">
        <w:tc>
          <w:tcPr>
            <w:tcW w:w="1224" w:type="dxa"/>
          </w:tcPr>
          <w:p w14:paraId="240BF0F9" w14:textId="77777777" w:rsidR="000272BC" w:rsidRPr="00B231C4" w:rsidRDefault="000272BC" w:rsidP="00A95B3D">
            <w:pPr>
              <w:rPr>
                <w:rFonts w:eastAsiaTheme="minorEastAsia"/>
                <w:b/>
                <w:bCs/>
                <w:color w:val="000000" w:themeColor="text1"/>
                <w:lang w:val="en-US" w:eastAsia="zh-CN"/>
              </w:rPr>
            </w:pPr>
          </w:p>
        </w:tc>
        <w:tc>
          <w:tcPr>
            <w:tcW w:w="8407" w:type="dxa"/>
          </w:tcPr>
          <w:p w14:paraId="792844CA" w14:textId="77777777" w:rsidR="000272BC" w:rsidRPr="00B231C4" w:rsidRDefault="000272BC" w:rsidP="00A95B3D">
            <w:pPr>
              <w:rPr>
                <w:rFonts w:eastAsiaTheme="minorEastAsia"/>
                <w:b/>
                <w:bCs/>
                <w:color w:val="000000" w:themeColor="text1"/>
                <w:lang w:val="en-US" w:eastAsia="zh-CN"/>
              </w:rPr>
            </w:pPr>
            <w:r w:rsidRPr="00B231C4">
              <w:rPr>
                <w:rFonts w:eastAsiaTheme="minorEastAsia"/>
                <w:b/>
                <w:bCs/>
                <w:color w:val="000000" w:themeColor="text1"/>
                <w:lang w:val="en-US" w:eastAsia="zh-CN"/>
              </w:rPr>
              <w:t xml:space="preserve">Status summary </w:t>
            </w:r>
          </w:p>
        </w:tc>
      </w:tr>
      <w:tr w:rsidR="000272BC" w:rsidRPr="00B231C4" w14:paraId="2E5C6B29" w14:textId="77777777" w:rsidTr="00A95B3D">
        <w:tc>
          <w:tcPr>
            <w:tcW w:w="1224" w:type="dxa"/>
          </w:tcPr>
          <w:p w14:paraId="7AF0D7FF" w14:textId="77777777" w:rsidR="000272BC" w:rsidRPr="00604DA2" w:rsidRDefault="000272BC" w:rsidP="00A95B3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tc>
        <w:tc>
          <w:tcPr>
            <w:tcW w:w="8407" w:type="dxa"/>
          </w:tcPr>
          <w:p w14:paraId="049B54C4"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 xml:space="preserve">Tentative agreements: </w:t>
            </w:r>
          </w:p>
          <w:p w14:paraId="560F91E2" w14:textId="77777777" w:rsidR="000272BC" w:rsidRPr="000A11BC" w:rsidRDefault="000272BC" w:rsidP="00A95B3D">
            <w:pPr>
              <w:pStyle w:val="ListParagraph"/>
              <w:numPr>
                <w:ilvl w:val="0"/>
                <w:numId w:val="36"/>
              </w:numPr>
              <w:ind w:firstLineChars="0"/>
              <w:rPr>
                <w:rFonts w:eastAsiaTheme="minorEastAsia"/>
                <w:i/>
                <w:color w:val="000000" w:themeColor="text1"/>
                <w:lang w:val="en-US" w:eastAsia="zh-CN"/>
              </w:rPr>
            </w:pPr>
            <w:r w:rsidRPr="000272BC">
              <w:rPr>
                <w:rFonts w:eastAsia="SimSun"/>
                <w:color w:val="000000" w:themeColor="text1"/>
                <w:szCs w:val="24"/>
                <w:highlight w:val="yellow"/>
                <w:lang w:val="en-US" w:eastAsia="zh-CN"/>
              </w:rPr>
              <w:t>RAN4 discuss whether the UE demodulation with inter-cell interference is released independent from Rel-15 or not, after RAN4 agree with the detailed simulation assumption</w:t>
            </w:r>
          </w:p>
        </w:tc>
      </w:tr>
    </w:tbl>
    <w:p w14:paraId="1339D83D" w14:textId="77777777" w:rsidR="00E449F2" w:rsidRPr="000A11BC" w:rsidRDefault="00E449F2" w:rsidP="005B4802">
      <w:pPr>
        <w:rPr>
          <w:i/>
          <w:color w:val="000000" w:themeColor="text1"/>
          <w:lang w:eastAsia="zh-CN"/>
        </w:rPr>
      </w:pPr>
    </w:p>
    <w:p w14:paraId="5C1530F1" w14:textId="65BFED18" w:rsidR="00035C50" w:rsidRPr="00090551" w:rsidRDefault="00035C50" w:rsidP="00B4277E">
      <w:pPr>
        <w:pStyle w:val="Heading2"/>
      </w:pPr>
      <w:r w:rsidRPr="00090551">
        <w:t>Discussion on 2nd round</w:t>
      </w:r>
      <w:r w:rsidR="00CB0305" w:rsidRPr="00090551">
        <w:t xml:space="preserve"> (if applicable)</w:t>
      </w: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B4277E">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5E0678" w:rsidRPr="00090551" w14:paraId="3CAB57D1" w14:textId="77777777" w:rsidTr="00177A3D">
        <w:trPr>
          <w:trHeight w:val="468"/>
        </w:trPr>
        <w:tc>
          <w:tcPr>
            <w:tcW w:w="1622" w:type="dxa"/>
          </w:tcPr>
          <w:p w14:paraId="4E0FA64A" w14:textId="33986A2B" w:rsidR="005E0678" w:rsidRPr="00090551" w:rsidRDefault="00DF4749" w:rsidP="00177A3D">
            <w:pPr>
              <w:spacing w:before="120" w:after="120"/>
              <w:rPr>
                <w:lang w:val="en-US"/>
              </w:rPr>
            </w:pPr>
            <w:r w:rsidRPr="00DF4749">
              <w:rPr>
                <w:lang w:val="en-US"/>
              </w:rPr>
              <w:t>R4-2112105</w:t>
            </w:r>
          </w:p>
        </w:tc>
        <w:tc>
          <w:tcPr>
            <w:tcW w:w="1424" w:type="dxa"/>
          </w:tcPr>
          <w:p w14:paraId="496B3F9F" w14:textId="7DBE52E4" w:rsidR="005E0678" w:rsidRPr="00090551" w:rsidRDefault="00381E71" w:rsidP="00177A3D">
            <w:pPr>
              <w:spacing w:before="120" w:after="120"/>
              <w:rPr>
                <w:lang w:val="en-US"/>
              </w:rPr>
            </w:pPr>
            <w:r w:rsidRPr="00CF6CCD">
              <w:rPr>
                <w:lang w:val="en-US"/>
              </w:rPr>
              <w:t>Apple</w:t>
            </w:r>
          </w:p>
        </w:tc>
        <w:tc>
          <w:tcPr>
            <w:tcW w:w="6585" w:type="dxa"/>
          </w:tcPr>
          <w:p w14:paraId="08B7EB43" w14:textId="77777777" w:rsidR="00CF6CCD" w:rsidRPr="00176649" w:rsidRDefault="00CF6CCD" w:rsidP="00CF6CCD">
            <w:pPr>
              <w:spacing w:after="120"/>
              <w:rPr>
                <w:lang w:val="en-US"/>
              </w:rPr>
            </w:pPr>
            <w:r w:rsidRPr="00176649">
              <w:rPr>
                <w:b/>
                <w:bCs/>
                <w:lang w:val="en-US"/>
              </w:rPr>
              <w:t>Proposal #1:</w:t>
            </w:r>
            <w:r w:rsidRPr="00176649">
              <w:rPr>
                <w:lang w:val="en-US"/>
              </w:rPr>
              <w:t xml:space="preserve"> Do not define PMI reporting requirements in ICI.</w:t>
            </w:r>
          </w:p>
          <w:p w14:paraId="12C90F2F" w14:textId="77777777" w:rsidR="00CF6CCD" w:rsidRPr="00176649" w:rsidRDefault="00CF6CCD" w:rsidP="00CF6CCD">
            <w:pPr>
              <w:spacing w:after="120"/>
              <w:rPr>
                <w:lang w:val="en-US"/>
              </w:rPr>
            </w:pPr>
            <w:r w:rsidRPr="00176649">
              <w:rPr>
                <w:b/>
                <w:bCs/>
                <w:lang w:val="en-US"/>
              </w:rPr>
              <w:t>Proposal #2:</w:t>
            </w:r>
            <w:r w:rsidRPr="00176649">
              <w:rPr>
                <w:lang w:val="en-US"/>
              </w:rPr>
              <w:t xml:space="preserve"> Define CQI reporting requirements in ICI with MMSE-IRC receiver for completeness.</w:t>
            </w:r>
          </w:p>
          <w:p w14:paraId="46582723" w14:textId="77777777" w:rsidR="00CF6CCD" w:rsidRPr="00176649" w:rsidRDefault="00CF6CCD" w:rsidP="00CF6CCD">
            <w:pPr>
              <w:spacing w:after="120"/>
              <w:rPr>
                <w:i/>
                <w:iCs/>
                <w:lang w:val="en-US"/>
              </w:rPr>
            </w:pPr>
            <w:r w:rsidRPr="00176649">
              <w:rPr>
                <w:b/>
                <w:bCs/>
                <w:i/>
                <w:iCs/>
                <w:lang w:val="en-US"/>
              </w:rPr>
              <w:t>Observation #1:</w:t>
            </w:r>
            <w:r w:rsidRPr="00176649">
              <w:rPr>
                <w:i/>
                <w:iCs/>
                <w:lang w:val="en-US"/>
              </w:rPr>
              <w:t xml:space="preserve"> For the simulation parameters used, we don’t see large performance delta with different interference configs. </w:t>
            </w:r>
          </w:p>
          <w:p w14:paraId="3EE231DF" w14:textId="77777777" w:rsidR="00CF6CCD" w:rsidRPr="00176649" w:rsidRDefault="00CF6CCD" w:rsidP="00CF6CCD">
            <w:pPr>
              <w:spacing w:after="120"/>
              <w:rPr>
                <w:lang w:val="en-US"/>
              </w:rPr>
            </w:pPr>
            <w:r w:rsidRPr="00176649">
              <w:rPr>
                <w:b/>
                <w:bCs/>
                <w:lang w:val="en-US"/>
              </w:rPr>
              <w:t>Proposal #3:</w:t>
            </w:r>
            <w:r w:rsidRPr="00176649">
              <w:rPr>
                <w:lang w:val="en-US"/>
              </w:rPr>
              <w:t xml:space="preserve"> For CQI reporting requirements in ICI configure NZP CSI-RS of target cell overlaps with NZP CSI-RS from interference and CSI-IM overlaps with PDSCH from interference.</w:t>
            </w:r>
          </w:p>
          <w:p w14:paraId="32748F54" w14:textId="06A00EC8" w:rsidR="005E0678" w:rsidRPr="00176649" w:rsidRDefault="00CF6CCD" w:rsidP="00CF6CCD">
            <w:pPr>
              <w:spacing w:after="120"/>
              <w:rPr>
                <w:rFonts w:eastAsia="SimSun" w:cs="Arial"/>
                <w:i/>
                <w:iCs/>
                <w:sz w:val="21"/>
                <w:lang w:val="en-US" w:eastAsia="zh-CN"/>
              </w:rPr>
            </w:pPr>
            <w:r w:rsidRPr="00176649">
              <w:rPr>
                <w:b/>
                <w:bCs/>
                <w:i/>
                <w:iCs/>
                <w:lang w:val="en-US"/>
              </w:rPr>
              <w:lastRenderedPageBreak/>
              <w:t>Observation #2:</w:t>
            </w:r>
            <w:r w:rsidRPr="00176649">
              <w:rPr>
                <w:i/>
                <w:iCs/>
                <w:lang w:val="en-US"/>
              </w:rPr>
              <w:t xml:space="preserve"> For the simulation parameters used, we see throughput increase with MMSE-IRC with ICI compared to AWGN.</w:t>
            </w:r>
          </w:p>
        </w:tc>
      </w:tr>
      <w:tr w:rsidR="005E0678" w:rsidRPr="00090551" w14:paraId="41587A2A" w14:textId="77777777" w:rsidTr="00177A3D">
        <w:trPr>
          <w:trHeight w:val="468"/>
        </w:trPr>
        <w:tc>
          <w:tcPr>
            <w:tcW w:w="1622" w:type="dxa"/>
          </w:tcPr>
          <w:p w14:paraId="1454BFA6" w14:textId="320422BE" w:rsidR="005E0678" w:rsidRPr="00090551" w:rsidRDefault="008142BE" w:rsidP="00177A3D">
            <w:pPr>
              <w:spacing w:before="120" w:after="120"/>
              <w:rPr>
                <w:lang w:val="en-US"/>
              </w:rPr>
            </w:pPr>
            <w:r w:rsidRPr="008142BE">
              <w:rPr>
                <w:lang w:val="en-US"/>
              </w:rPr>
              <w:lastRenderedPageBreak/>
              <w:t>R4-2112149</w:t>
            </w:r>
          </w:p>
        </w:tc>
        <w:tc>
          <w:tcPr>
            <w:tcW w:w="1424" w:type="dxa"/>
          </w:tcPr>
          <w:p w14:paraId="12490B2A" w14:textId="57EEB44E" w:rsidR="005E0678" w:rsidRPr="00090551" w:rsidRDefault="00BB1219" w:rsidP="00177A3D">
            <w:pPr>
              <w:spacing w:before="120" w:after="120"/>
              <w:rPr>
                <w:lang w:val="en-US"/>
              </w:rPr>
            </w:pPr>
            <w:r w:rsidRPr="00BB1219">
              <w:rPr>
                <w:lang w:val="en-US"/>
              </w:rPr>
              <w:t>China Telecom</w:t>
            </w:r>
          </w:p>
        </w:tc>
        <w:tc>
          <w:tcPr>
            <w:tcW w:w="6585" w:type="dxa"/>
          </w:tcPr>
          <w:p w14:paraId="3B388208" w14:textId="77777777" w:rsidR="008D5188" w:rsidRPr="00176649" w:rsidRDefault="008D5188" w:rsidP="008D5188">
            <w:pPr>
              <w:spacing w:after="120"/>
              <w:rPr>
                <w:lang w:val="en-US"/>
              </w:rPr>
            </w:pPr>
            <w:r w:rsidRPr="00176649">
              <w:rPr>
                <w:b/>
                <w:bCs/>
                <w:lang w:val="en-US"/>
              </w:rPr>
              <w:t>Proposal 1:</w:t>
            </w:r>
            <w:r w:rsidRPr="00176649">
              <w:rPr>
                <w:lang w:val="en-US"/>
              </w:rPr>
              <w:t xml:space="preserve"> Support to define CQI reporting requirements for inter cell interference scenario for UEs supporting MMSE-IRC receiver.</w:t>
            </w:r>
          </w:p>
          <w:p w14:paraId="01E13E6F" w14:textId="77777777" w:rsidR="008D5188" w:rsidRPr="00176649" w:rsidRDefault="008D5188" w:rsidP="008D5188">
            <w:pPr>
              <w:spacing w:after="120"/>
              <w:rPr>
                <w:lang w:val="en-US"/>
              </w:rPr>
            </w:pPr>
            <w:r w:rsidRPr="00176649">
              <w:rPr>
                <w:b/>
                <w:bCs/>
                <w:lang w:val="en-US"/>
              </w:rPr>
              <w:t>Proposal 2:</w:t>
            </w:r>
            <w:r w:rsidRPr="00176649">
              <w:rPr>
                <w:lang w:val="en-US"/>
              </w:rPr>
              <w:t xml:space="preserve"> For PMI reporting requirements for inter cell interference scenario for UEs supporting MMSE-IRC receiver, encourage more investigation on whether the PMI calculation will be different for UEs with and without MMSE-IRC receiver, under ICI scenario.</w:t>
            </w:r>
          </w:p>
          <w:p w14:paraId="3924CD6A" w14:textId="77777777" w:rsidR="008D5188" w:rsidRPr="00176649" w:rsidRDefault="008D5188" w:rsidP="008D5188">
            <w:pPr>
              <w:spacing w:after="120"/>
              <w:rPr>
                <w:i/>
                <w:iCs/>
                <w:lang w:val="en-US"/>
              </w:rPr>
            </w:pPr>
            <w:r w:rsidRPr="00176649">
              <w:rPr>
                <w:b/>
                <w:bCs/>
                <w:i/>
                <w:iCs/>
                <w:lang w:val="en-US"/>
              </w:rPr>
              <w:t>Observation 1:</w:t>
            </w:r>
            <w:r w:rsidRPr="00176649">
              <w:rPr>
                <w:i/>
                <w:iCs/>
                <w:lang w:val="en-US"/>
              </w:rPr>
              <w:t xml:space="preserve"> Whether the CSI-IM/NZP CSI-RS is overlapped with neighbor cell PDSCH data or NZP CSI-RS, may leads to different interference estimation since NZP CSI-RS is not precoded.</w:t>
            </w:r>
          </w:p>
          <w:p w14:paraId="53E931FA" w14:textId="77777777" w:rsidR="008D5188" w:rsidRPr="00176649" w:rsidRDefault="008D5188" w:rsidP="008D5188">
            <w:pPr>
              <w:spacing w:after="120"/>
              <w:rPr>
                <w:lang w:val="en-US"/>
              </w:rPr>
            </w:pPr>
            <w:r w:rsidRPr="00176649">
              <w:rPr>
                <w:b/>
                <w:bCs/>
                <w:lang w:val="en-US"/>
              </w:rPr>
              <w:t>Proposal 3:</w:t>
            </w:r>
            <w:r w:rsidRPr="00176649">
              <w:rPr>
                <w:lang w:val="en-US"/>
              </w:rPr>
              <w:t xml:space="preserve"> Investigate the performance difference of each of the 6 CSI-IM and NZP CSI-RS configuration combinations above, and make further down selection based on simulation results and also take practical network configuration into account.</w:t>
            </w:r>
          </w:p>
          <w:p w14:paraId="173E0527" w14:textId="342F25D4" w:rsidR="005E0678" w:rsidRPr="00176649" w:rsidRDefault="008D5188" w:rsidP="008D5188">
            <w:pPr>
              <w:spacing w:after="120"/>
              <w:rPr>
                <w:lang w:val="en-US"/>
              </w:rPr>
            </w:pPr>
            <w:r w:rsidRPr="00176649">
              <w:rPr>
                <w:b/>
                <w:bCs/>
                <w:lang w:val="en-US"/>
              </w:rPr>
              <w:t>Proposal 4:</w:t>
            </w:r>
            <w:r w:rsidRPr="00176649">
              <w:rPr>
                <w:lang w:val="en-US"/>
              </w:rPr>
              <w:t xml:space="preserve"> To ensure the interference estimation accuracy, 1) if we are using target CSI-IM overlaps with neighbor NZP CSI-RS, target CSI-IM port number (X) shall be equal to neighbor cell NZP CSI-RS port number. 2) if we are using target NZP CSI-RS overlaps with neighbor NZP CSI-RS, same port number for the 2 cells shall be configured.</w:t>
            </w:r>
          </w:p>
        </w:tc>
      </w:tr>
      <w:tr w:rsidR="005E0678" w:rsidRPr="00090551" w14:paraId="1328E6B0" w14:textId="77777777" w:rsidTr="00177A3D">
        <w:trPr>
          <w:trHeight w:val="468"/>
        </w:trPr>
        <w:tc>
          <w:tcPr>
            <w:tcW w:w="1622" w:type="dxa"/>
          </w:tcPr>
          <w:p w14:paraId="790528A8" w14:textId="151D7635" w:rsidR="005E0678" w:rsidRPr="00090551" w:rsidRDefault="006320D4" w:rsidP="00177A3D">
            <w:pPr>
              <w:spacing w:before="120" w:after="120"/>
              <w:rPr>
                <w:lang w:val="en-US"/>
              </w:rPr>
            </w:pPr>
            <w:r w:rsidRPr="006320D4">
              <w:rPr>
                <w:lang w:val="en-US"/>
              </w:rPr>
              <w:t>R4-2112209</w:t>
            </w:r>
          </w:p>
        </w:tc>
        <w:tc>
          <w:tcPr>
            <w:tcW w:w="1424" w:type="dxa"/>
          </w:tcPr>
          <w:p w14:paraId="55F59B4F" w14:textId="219E4CB9" w:rsidR="005E0678" w:rsidRPr="00090551" w:rsidRDefault="007F7477" w:rsidP="00177A3D">
            <w:pPr>
              <w:spacing w:before="120" w:after="120"/>
              <w:rPr>
                <w:lang w:val="en-US"/>
              </w:rPr>
            </w:pPr>
            <w:r w:rsidRPr="007F7477">
              <w:rPr>
                <w:lang w:val="en-US"/>
              </w:rPr>
              <w:t>CMCC</w:t>
            </w:r>
          </w:p>
        </w:tc>
        <w:tc>
          <w:tcPr>
            <w:tcW w:w="6585" w:type="dxa"/>
          </w:tcPr>
          <w:p w14:paraId="13D9181D" w14:textId="77777777" w:rsidR="00334ABE" w:rsidRPr="00176649" w:rsidRDefault="00334ABE" w:rsidP="00334ABE">
            <w:pPr>
              <w:spacing w:after="120"/>
              <w:rPr>
                <w:lang w:val="en-US"/>
              </w:rPr>
            </w:pPr>
            <w:r w:rsidRPr="00176649">
              <w:rPr>
                <w:b/>
                <w:bCs/>
                <w:lang w:val="en-US"/>
              </w:rPr>
              <w:t>Proposal 1:</w:t>
            </w:r>
            <w:r w:rsidRPr="00176649">
              <w:rPr>
                <w:lang w:val="en-US"/>
              </w:rPr>
              <w:t xml:space="preserve"> Define the CQI reporting requirements with inter-cell interference scenario. </w:t>
            </w:r>
          </w:p>
          <w:p w14:paraId="0A7ECFDA" w14:textId="77777777" w:rsidR="00334ABE" w:rsidRPr="00176649" w:rsidRDefault="00334ABE" w:rsidP="00334ABE">
            <w:pPr>
              <w:spacing w:after="120"/>
              <w:rPr>
                <w:lang w:val="en-US"/>
              </w:rPr>
            </w:pPr>
            <w:r w:rsidRPr="00176649">
              <w:rPr>
                <w:b/>
                <w:bCs/>
                <w:lang w:val="en-US"/>
              </w:rPr>
              <w:t>Proposal 2:</w:t>
            </w:r>
            <w:r w:rsidRPr="00176649">
              <w:rPr>
                <w:lang w:val="en-US"/>
              </w:rPr>
              <w:t xml:space="preserve"> For Homogenous scenario, CSI-IM on target cell overlaps with NZP CSI-RS from interference.</w:t>
            </w:r>
          </w:p>
          <w:p w14:paraId="4A53FD4A" w14:textId="3DF8A454" w:rsidR="005E0678" w:rsidRPr="00176649" w:rsidRDefault="00334ABE" w:rsidP="00334ABE">
            <w:pPr>
              <w:spacing w:after="120"/>
              <w:rPr>
                <w:rFonts w:eastAsia="DengXian Light"/>
                <w:b/>
                <w:bCs/>
                <w:i/>
                <w:iCs/>
                <w:lang w:val="en-US"/>
              </w:rPr>
            </w:pPr>
            <w:r w:rsidRPr="00176649">
              <w:rPr>
                <w:b/>
                <w:bCs/>
                <w:lang w:val="en-US"/>
              </w:rPr>
              <w:t>Proposal 3:</w:t>
            </w:r>
            <w:r w:rsidRPr="00176649">
              <w:rPr>
                <w:lang w:val="en-US"/>
              </w:rPr>
              <w:t xml:space="preserve"> For Homogenous scenario, NZP CSI-RS on target cell overlaps with NZP CSI-RS from interference or interference free.</w:t>
            </w:r>
          </w:p>
        </w:tc>
      </w:tr>
      <w:tr w:rsidR="005E0678" w:rsidRPr="00090551" w14:paraId="1A990892" w14:textId="77777777" w:rsidTr="00177A3D">
        <w:trPr>
          <w:trHeight w:val="468"/>
        </w:trPr>
        <w:tc>
          <w:tcPr>
            <w:tcW w:w="1622" w:type="dxa"/>
          </w:tcPr>
          <w:p w14:paraId="2326A982" w14:textId="637A2AFC" w:rsidR="005E0678" w:rsidRPr="00090551" w:rsidRDefault="00EB2366" w:rsidP="00177A3D">
            <w:pPr>
              <w:spacing w:before="120" w:after="120"/>
              <w:rPr>
                <w:lang w:val="en-US"/>
              </w:rPr>
            </w:pPr>
            <w:r w:rsidRPr="00EB2366">
              <w:rPr>
                <w:lang w:val="en-US"/>
              </w:rPr>
              <w:t>R4-2113119</w:t>
            </w:r>
          </w:p>
        </w:tc>
        <w:tc>
          <w:tcPr>
            <w:tcW w:w="1424" w:type="dxa"/>
          </w:tcPr>
          <w:p w14:paraId="1D41A337" w14:textId="15855B3F" w:rsidR="005E0678" w:rsidRPr="00090551" w:rsidRDefault="008D03C5" w:rsidP="00177A3D">
            <w:pPr>
              <w:spacing w:before="120" w:after="120"/>
              <w:rPr>
                <w:lang w:val="en-US"/>
              </w:rPr>
            </w:pPr>
            <w:r w:rsidRPr="008D03C5">
              <w:rPr>
                <w:lang w:val="en-US"/>
              </w:rPr>
              <w:t>Intel Corporation</w:t>
            </w:r>
          </w:p>
        </w:tc>
        <w:tc>
          <w:tcPr>
            <w:tcW w:w="6585" w:type="dxa"/>
          </w:tcPr>
          <w:p w14:paraId="2A8442F6" w14:textId="0D724449" w:rsidR="00EB5DAF" w:rsidRPr="00176649" w:rsidRDefault="00EB5DAF" w:rsidP="00EB5DAF">
            <w:pPr>
              <w:spacing w:after="120"/>
              <w:rPr>
                <w:lang w:val="en-US"/>
              </w:rPr>
            </w:pPr>
            <w:r w:rsidRPr="00176649">
              <w:rPr>
                <w:b/>
                <w:bCs/>
                <w:lang w:val="en-US"/>
              </w:rPr>
              <w:t>Proposal 1:</w:t>
            </w:r>
            <w:r w:rsidRPr="00176649">
              <w:rPr>
                <w:lang w:val="en-US"/>
              </w:rPr>
              <w:t xml:space="preserve"> Define CQI reporting requirements for MMSE-IRC receiver for scenario with inter-cell interference.</w:t>
            </w:r>
          </w:p>
          <w:p w14:paraId="2F099961" w14:textId="68C5C778" w:rsidR="00EB5DAF" w:rsidRPr="00176649" w:rsidRDefault="00EB5DAF" w:rsidP="00EB5DAF">
            <w:pPr>
              <w:spacing w:after="120"/>
              <w:rPr>
                <w:lang w:val="en-US"/>
              </w:rPr>
            </w:pPr>
            <w:r w:rsidRPr="00176649">
              <w:rPr>
                <w:b/>
                <w:bCs/>
                <w:lang w:val="en-US"/>
              </w:rPr>
              <w:t>Proposal 2:</w:t>
            </w:r>
            <w:r w:rsidRPr="00176649">
              <w:rPr>
                <w:lang w:val="en-US"/>
              </w:rPr>
              <w:t xml:space="preserve"> Consider the following NZP CSI-RS and CSI-IM assumptions for CQI requirements:</w:t>
            </w:r>
          </w:p>
          <w:p w14:paraId="1E4DF90E" w14:textId="1C56BE44" w:rsidR="00EB5DAF" w:rsidRPr="00176649" w:rsidRDefault="00EB5DAF" w:rsidP="001044DC">
            <w:pPr>
              <w:pStyle w:val="ListParagraph"/>
              <w:numPr>
                <w:ilvl w:val="0"/>
                <w:numId w:val="10"/>
              </w:numPr>
              <w:spacing w:after="120"/>
              <w:ind w:firstLineChars="0"/>
              <w:rPr>
                <w:rFonts w:eastAsia="Yu Mincho"/>
                <w:lang w:val="en-US"/>
              </w:rPr>
            </w:pPr>
            <w:r w:rsidRPr="00176649">
              <w:rPr>
                <w:rFonts w:eastAsia="Yu Mincho"/>
                <w:lang w:val="en-US"/>
              </w:rPr>
              <w:t>CSI-IM on target cell overlaps with PDSCH from interference</w:t>
            </w:r>
          </w:p>
          <w:p w14:paraId="30584742" w14:textId="6938435B" w:rsidR="00EB5DAF" w:rsidRPr="00176649" w:rsidRDefault="00EB5DAF" w:rsidP="001044DC">
            <w:pPr>
              <w:pStyle w:val="ListParagraph"/>
              <w:numPr>
                <w:ilvl w:val="0"/>
                <w:numId w:val="10"/>
              </w:numPr>
              <w:spacing w:after="120"/>
              <w:ind w:firstLineChars="0"/>
              <w:rPr>
                <w:rFonts w:eastAsia="Yu Mincho"/>
                <w:lang w:val="en-US"/>
              </w:rPr>
            </w:pPr>
            <w:r w:rsidRPr="00176649">
              <w:rPr>
                <w:rFonts w:eastAsia="Yu Mincho"/>
                <w:lang w:val="en-US"/>
              </w:rPr>
              <w:t>NZP CSI-RS on target cell overlaps with PDSCH from interference</w:t>
            </w:r>
          </w:p>
          <w:p w14:paraId="7A1F374A" w14:textId="4ADAE035" w:rsidR="005E0678" w:rsidRPr="00176649" w:rsidRDefault="00EB5DAF" w:rsidP="00EB5DAF">
            <w:pPr>
              <w:spacing w:after="120"/>
              <w:rPr>
                <w:lang w:val="en-US"/>
              </w:rPr>
            </w:pPr>
            <w:r w:rsidRPr="00176649">
              <w:rPr>
                <w:b/>
                <w:bCs/>
                <w:lang w:val="en-US"/>
              </w:rPr>
              <w:t>Proposal 3:</w:t>
            </w:r>
            <w:r w:rsidRPr="00176649">
              <w:rPr>
                <w:lang w:val="en-US"/>
              </w:rPr>
              <w:t xml:space="preserve"> Do not define PQI reporting requirements for MMSE-IRC receiver for scenario with inter-cell interference.</w:t>
            </w:r>
          </w:p>
        </w:tc>
      </w:tr>
      <w:tr w:rsidR="005E0678" w:rsidRPr="00090551" w14:paraId="018DD49E" w14:textId="77777777" w:rsidTr="00177A3D">
        <w:trPr>
          <w:trHeight w:val="468"/>
        </w:trPr>
        <w:tc>
          <w:tcPr>
            <w:tcW w:w="1622" w:type="dxa"/>
          </w:tcPr>
          <w:p w14:paraId="7BEA9816" w14:textId="5E2E6832" w:rsidR="005E0678" w:rsidRPr="00090551" w:rsidRDefault="00BD7605" w:rsidP="00177A3D">
            <w:pPr>
              <w:spacing w:before="120" w:after="120"/>
              <w:rPr>
                <w:lang w:val="en-US"/>
              </w:rPr>
            </w:pPr>
            <w:r w:rsidRPr="00BD7605">
              <w:rPr>
                <w:lang w:val="en-US"/>
              </w:rPr>
              <w:t>R4-2113639</w:t>
            </w:r>
          </w:p>
        </w:tc>
        <w:tc>
          <w:tcPr>
            <w:tcW w:w="1424" w:type="dxa"/>
          </w:tcPr>
          <w:p w14:paraId="71D97608" w14:textId="0C425500" w:rsidR="005E0678" w:rsidRPr="00090551" w:rsidRDefault="00EA4E28" w:rsidP="00177A3D">
            <w:pPr>
              <w:spacing w:before="120" w:after="120"/>
              <w:rPr>
                <w:lang w:val="en-US"/>
              </w:rPr>
            </w:pPr>
            <w:r w:rsidRPr="00EA4E28">
              <w:rPr>
                <w:lang w:val="en-US"/>
              </w:rPr>
              <w:t>Ericsson</w:t>
            </w:r>
          </w:p>
        </w:tc>
        <w:tc>
          <w:tcPr>
            <w:tcW w:w="6585" w:type="dxa"/>
          </w:tcPr>
          <w:p w14:paraId="687C24C8" w14:textId="77777777" w:rsidR="00C32004" w:rsidRPr="00176649" w:rsidRDefault="00C32004" w:rsidP="00C32004">
            <w:pPr>
              <w:spacing w:after="120"/>
              <w:rPr>
                <w:lang w:val="en-US"/>
              </w:rPr>
            </w:pPr>
            <w:r w:rsidRPr="00176649">
              <w:rPr>
                <w:b/>
                <w:bCs/>
                <w:lang w:val="en-US"/>
              </w:rPr>
              <w:t>Observation 1:</w:t>
            </w:r>
            <w:r w:rsidRPr="00176649">
              <w:rPr>
                <w:lang w:val="en-US"/>
              </w:rPr>
              <w:t xml:space="preserve"> NZP CSI-RS overlapping had already deployed in real field.</w:t>
            </w:r>
          </w:p>
          <w:p w14:paraId="7D9BEAFD" w14:textId="77777777" w:rsidR="00C32004" w:rsidRPr="00176649" w:rsidRDefault="00C32004" w:rsidP="00C32004">
            <w:pPr>
              <w:spacing w:after="120"/>
              <w:rPr>
                <w:lang w:val="en-US"/>
              </w:rPr>
            </w:pPr>
            <w:r w:rsidRPr="00176649">
              <w:rPr>
                <w:b/>
                <w:bCs/>
                <w:lang w:val="en-US"/>
              </w:rPr>
              <w:t>Proposal 1:</w:t>
            </w:r>
            <w:r w:rsidRPr="00176649">
              <w:rPr>
                <w:lang w:val="en-US"/>
              </w:rPr>
              <w:t xml:space="preserve"> RAN4 to define the CQI reporting tests with neighboring cell(s) interference condition.</w:t>
            </w:r>
          </w:p>
          <w:p w14:paraId="6192E00C" w14:textId="77777777" w:rsidR="00C32004" w:rsidRPr="00176649" w:rsidRDefault="00C32004" w:rsidP="00C32004">
            <w:pPr>
              <w:spacing w:after="120"/>
              <w:rPr>
                <w:lang w:val="en-US"/>
              </w:rPr>
            </w:pPr>
            <w:r w:rsidRPr="00176649">
              <w:rPr>
                <w:b/>
                <w:bCs/>
                <w:lang w:val="en-US"/>
              </w:rPr>
              <w:t>Proposal 2:</w:t>
            </w:r>
            <w:r w:rsidRPr="00176649">
              <w:rPr>
                <w:lang w:val="en-US"/>
              </w:rPr>
              <w:t xml:space="preserve"> RAN4 to define the PMI reporting tests for MMSE-IRC inter-cells’ requirement or change some PDSCH demodulation test case with follow PMI.</w:t>
            </w:r>
          </w:p>
          <w:p w14:paraId="5AAA1B2D" w14:textId="77777777" w:rsidR="00C32004" w:rsidRPr="00176649" w:rsidRDefault="00C32004" w:rsidP="00C32004">
            <w:pPr>
              <w:spacing w:after="120"/>
              <w:rPr>
                <w:lang w:val="en-US"/>
              </w:rPr>
            </w:pPr>
            <w:r w:rsidRPr="00176649">
              <w:rPr>
                <w:b/>
                <w:bCs/>
                <w:lang w:val="en-US"/>
              </w:rPr>
              <w:t>Proposal 3:</w:t>
            </w:r>
            <w:r w:rsidRPr="00176649">
              <w:rPr>
                <w:lang w:val="en-US"/>
              </w:rPr>
              <w:t xml:space="preserve"> RAN4 should consider the real deployment and cover the following CSI-RS configurations:</w:t>
            </w:r>
          </w:p>
          <w:p w14:paraId="4AE17FFD" w14:textId="3DED198D" w:rsidR="00C32004" w:rsidRPr="00176649" w:rsidRDefault="00C32004" w:rsidP="001044DC">
            <w:pPr>
              <w:pStyle w:val="ListParagraph"/>
              <w:numPr>
                <w:ilvl w:val="0"/>
                <w:numId w:val="11"/>
              </w:numPr>
              <w:spacing w:after="120"/>
              <w:ind w:firstLineChars="0"/>
              <w:rPr>
                <w:rFonts w:eastAsia="Yu Mincho"/>
                <w:lang w:val="en-US"/>
              </w:rPr>
            </w:pPr>
            <w:r w:rsidRPr="00176649">
              <w:rPr>
                <w:rFonts w:eastAsia="Yu Mincho"/>
                <w:lang w:val="en-US"/>
              </w:rPr>
              <w:t>NZP CSI-RS: Target cell NZP CSI-RS colliding with interf. Cell NZP CSI-RS</w:t>
            </w:r>
          </w:p>
          <w:p w14:paraId="47F7E34D" w14:textId="5540F0B9" w:rsidR="00C32004" w:rsidRPr="00176649" w:rsidRDefault="00C32004" w:rsidP="001044DC">
            <w:pPr>
              <w:pStyle w:val="ListParagraph"/>
              <w:numPr>
                <w:ilvl w:val="0"/>
                <w:numId w:val="11"/>
              </w:numPr>
              <w:spacing w:after="120"/>
              <w:ind w:firstLineChars="0"/>
              <w:rPr>
                <w:rFonts w:eastAsia="Yu Mincho"/>
                <w:lang w:val="en-US"/>
              </w:rPr>
            </w:pPr>
            <w:r w:rsidRPr="00176649">
              <w:rPr>
                <w:rFonts w:eastAsia="Yu Mincho"/>
                <w:lang w:val="en-US"/>
              </w:rPr>
              <w:t>CSI-IM:</w:t>
            </w:r>
          </w:p>
          <w:p w14:paraId="0BD7EB60" w14:textId="70432F99" w:rsidR="00C32004" w:rsidRPr="00176649" w:rsidRDefault="00C32004" w:rsidP="001044DC">
            <w:pPr>
              <w:pStyle w:val="ListParagraph"/>
              <w:numPr>
                <w:ilvl w:val="1"/>
                <w:numId w:val="11"/>
              </w:numPr>
              <w:spacing w:after="120"/>
              <w:ind w:firstLineChars="0"/>
              <w:rPr>
                <w:rFonts w:eastAsia="Yu Mincho"/>
                <w:lang w:val="en-US"/>
              </w:rPr>
            </w:pPr>
            <w:r w:rsidRPr="00176649">
              <w:rPr>
                <w:rFonts w:eastAsia="Yu Mincho"/>
                <w:lang w:val="en-US"/>
              </w:rPr>
              <w:t>Scenario 1: serving cell CSI-IM colliding with Interf. cell CSI-IM</w:t>
            </w:r>
          </w:p>
          <w:p w14:paraId="756D72A6" w14:textId="18D6936E" w:rsidR="00C32004" w:rsidRPr="00176649" w:rsidRDefault="00C32004" w:rsidP="001044DC">
            <w:pPr>
              <w:pStyle w:val="ListParagraph"/>
              <w:numPr>
                <w:ilvl w:val="1"/>
                <w:numId w:val="11"/>
              </w:numPr>
              <w:spacing w:after="120"/>
              <w:ind w:firstLineChars="0"/>
              <w:rPr>
                <w:rFonts w:eastAsia="Yu Mincho"/>
                <w:lang w:val="en-US"/>
              </w:rPr>
            </w:pPr>
            <w:r w:rsidRPr="00176649">
              <w:rPr>
                <w:rFonts w:eastAsia="Yu Mincho"/>
                <w:lang w:val="en-US"/>
              </w:rPr>
              <w:t>Scenario 2: serving cell CSI-IM colliding with Interf. cell PDSCH</w:t>
            </w:r>
          </w:p>
          <w:p w14:paraId="3E91FC6E" w14:textId="02D45407" w:rsidR="005E0678" w:rsidRPr="00176649" w:rsidRDefault="00C32004" w:rsidP="00C32004">
            <w:pPr>
              <w:spacing w:after="120"/>
              <w:rPr>
                <w:b/>
                <w:bCs/>
                <w:lang w:val="en-US"/>
              </w:rPr>
            </w:pPr>
            <w:r w:rsidRPr="00176649">
              <w:rPr>
                <w:b/>
                <w:bCs/>
                <w:lang w:val="en-US"/>
              </w:rPr>
              <w:lastRenderedPageBreak/>
              <w:t>Proposal 4:</w:t>
            </w:r>
            <w:r w:rsidRPr="00176649">
              <w:rPr>
                <w:lang w:val="en-US"/>
              </w:rPr>
              <w:t xml:space="preserve"> RAN4 to reuse legacy NR R15 CQI reporting configuration to define CQI reporting for inter-cells as much as possible.</w:t>
            </w:r>
          </w:p>
        </w:tc>
      </w:tr>
      <w:tr w:rsidR="00BD7605" w:rsidRPr="00090551" w14:paraId="79A93EF5" w14:textId="77777777" w:rsidTr="00177A3D">
        <w:trPr>
          <w:trHeight w:val="468"/>
        </w:trPr>
        <w:tc>
          <w:tcPr>
            <w:tcW w:w="1622" w:type="dxa"/>
          </w:tcPr>
          <w:p w14:paraId="62CD8782" w14:textId="04FC6D08" w:rsidR="00BD7605" w:rsidRPr="00090551" w:rsidRDefault="00B63037" w:rsidP="00177A3D">
            <w:pPr>
              <w:spacing w:before="120" w:after="120"/>
              <w:rPr>
                <w:lang w:val="en-US"/>
              </w:rPr>
            </w:pPr>
            <w:r w:rsidRPr="00B63037">
              <w:rPr>
                <w:lang w:val="en-US"/>
              </w:rPr>
              <w:lastRenderedPageBreak/>
              <w:t>R4-2113783</w:t>
            </w:r>
          </w:p>
        </w:tc>
        <w:tc>
          <w:tcPr>
            <w:tcW w:w="1424" w:type="dxa"/>
          </w:tcPr>
          <w:p w14:paraId="01D483E3" w14:textId="1B2B9B4B" w:rsidR="00BD7605" w:rsidRPr="00090551" w:rsidRDefault="00C7046B" w:rsidP="00177A3D">
            <w:pPr>
              <w:spacing w:before="120" w:after="120"/>
              <w:rPr>
                <w:lang w:val="en-US"/>
              </w:rPr>
            </w:pPr>
            <w:r w:rsidRPr="00C7046B">
              <w:rPr>
                <w:lang w:val="en-US"/>
              </w:rPr>
              <w:t>Huawei,</w:t>
            </w:r>
            <w:r>
              <w:rPr>
                <w:lang w:val="en-US"/>
              </w:rPr>
              <w:t xml:space="preserve"> </w:t>
            </w:r>
            <w:r w:rsidRPr="00C7046B">
              <w:rPr>
                <w:lang w:val="en-US"/>
              </w:rPr>
              <w:t>HiSilicon</w:t>
            </w:r>
          </w:p>
        </w:tc>
        <w:tc>
          <w:tcPr>
            <w:tcW w:w="6585" w:type="dxa"/>
          </w:tcPr>
          <w:p w14:paraId="5D802030" w14:textId="77777777" w:rsidR="0088368D" w:rsidRPr="00176649" w:rsidRDefault="0088368D" w:rsidP="0088368D">
            <w:pPr>
              <w:spacing w:after="120"/>
              <w:rPr>
                <w:lang w:val="en-US"/>
              </w:rPr>
            </w:pPr>
            <w:r w:rsidRPr="00176649">
              <w:rPr>
                <w:b/>
                <w:bCs/>
                <w:lang w:val="en-US"/>
              </w:rPr>
              <w:t>Proposal 1:</w:t>
            </w:r>
            <w:r w:rsidRPr="00176649">
              <w:rPr>
                <w:lang w:val="en-US"/>
              </w:rPr>
              <w:t xml:space="preserve"> Not introduce the CQI reporting requirements with inter-cell interference scenario.</w:t>
            </w:r>
          </w:p>
          <w:p w14:paraId="50D44007" w14:textId="175FA8E2" w:rsidR="00BD7605" w:rsidRPr="00176649" w:rsidRDefault="0088368D" w:rsidP="0088368D">
            <w:pPr>
              <w:spacing w:after="120"/>
              <w:rPr>
                <w:b/>
                <w:bCs/>
                <w:lang w:val="en-US"/>
              </w:rPr>
            </w:pPr>
            <w:r w:rsidRPr="00176649">
              <w:rPr>
                <w:b/>
                <w:bCs/>
                <w:lang w:val="en-US"/>
              </w:rPr>
              <w:t>Proposal 2:</w:t>
            </w:r>
            <w:r w:rsidRPr="00176649">
              <w:rPr>
                <w:lang w:val="en-US"/>
              </w:rPr>
              <w:t xml:space="preserve"> Not introduce the PMI reporting requirements with inter-cell interference scenario.</w:t>
            </w:r>
          </w:p>
        </w:tc>
      </w:tr>
    </w:tbl>
    <w:p w14:paraId="177BB72A" w14:textId="77777777" w:rsidR="005E0678" w:rsidRPr="00090551" w:rsidRDefault="005E0678" w:rsidP="00DD19DE">
      <w:pPr>
        <w:rPr>
          <w:lang w:val="en-US"/>
        </w:rPr>
      </w:pPr>
    </w:p>
    <w:p w14:paraId="70D89159" w14:textId="77777777" w:rsidR="00DD19DE" w:rsidRPr="00090551" w:rsidRDefault="00DD19DE" w:rsidP="00B4277E">
      <w:pPr>
        <w:pStyle w:val="Heading2"/>
      </w:pPr>
      <w:r w:rsidRPr="00090551">
        <w:t>Open issues summary</w:t>
      </w:r>
    </w:p>
    <w:p w14:paraId="0734800A" w14:textId="5B31A52E" w:rsidR="00DD19DE" w:rsidRPr="00090551" w:rsidRDefault="00DD19DE" w:rsidP="00B4277E">
      <w:pPr>
        <w:pStyle w:val="Heading3"/>
      </w:pPr>
      <w:r w:rsidRPr="00090551">
        <w:t>Sub-</w:t>
      </w:r>
      <w:r w:rsidR="00142BB9" w:rsidRPr="00090551">
        <w:t>topic</w:t>
      </w:r>
      <w:r w:rsidRPr="00090551">
        <w:t xml:space="preserve"> </w:t>
      </w:r>
      <w:r w:rsidR="00FA5848" w:rsidRPr="00090551">
        <w:t>2</w:t>
      </w:r>
      <w:r w:rsidRPr="00090551">
        <w:t>-1</w:t>
      </w:r>
      <w:r w:rsidR="007B2565">
        <w:t>: CSI requirem</w:t>
      </w:r>
      <w:r w:rsidR="005A6085">
        <w:t>ents</w:t>
      </w:r>
    </w:p>
    <w:p w14:paraId="4027AC78" w14:textId="68CFFDA0" w:rsidR="00DD19DE" w:rsidRPr="005A6085" w:rsidRDefault="00DD19DE" w:rsidP="00DD19DE">
      <w:pPr>
        <w:rPr>
          <w:b/>
          <w:color w:val="000000" w:themeColor="text1"/>
          <w:u w:val="single"/>
          <w:lang w:val="en-US" w:eastAsia="ko-KR"/>
        </w:rPr>
      </w:pPr>
      <w:r w:rsidRPr="00C47CC0">
        <w:rPr>
          <w:b/>
          <w:color w:val="000000" w:themeColor="text1"/>
          <w:u w:val="single"/>
          <w:lang w:val="en-US" w:eastAsia="ko-KR"/>
        </w:rPr>
        <w:t xml:space="preserve">Issue </w:t>
      </w:r>
      <w:r w:rsidR="00FA5848" w:rsidRPr="00C47CC0">
        <w:rPr>
          <w:b/>
          <w:color w:val="000000" w:themeColor="text1"/>
          <w:u w:val="single"/>
          <w:lang w:val="en-US" w:eastAsia="ko-KR"/>
        </w:rPr>
        <w:t>2</w:t>
      </w:r>
      <w:r w:rsidRPr="00C47CC0">
        <w:rPr>
          <w:b/>
          <w:color w:val="000000" w:themeColor="text1"/>
          <w:u w:val="single"/>
          <w:lang w:val="en-US" w:eastAsia="ko-KR"/>
        </w:rPr>
        <w:t>-1</w:t>
      </w:r>
      <w:r w:rsidR="005A6085" w:rsidRPr="00C47CC0">
        <w:rPr>
          <w:b/>
          <w:color w:val="000000" w:themeColor="text1"/>
          <w:u w:val="single"/>
          <w:lang w:val="en-US" w:eastAsia="ko-KR"/>
        </w:rPr>
        <w:t>-1</w:t>
      </w:r>
      <w:r w:rsidRPr="00C47CC0">
        <w:rPr>
          <w:b/>
          <w:color w:val="000000" w:themeColor="text1"/>
          <w:u w:val="single"/>
          <w:lang w:val="en-US" w:eastAsia="ko-KR"/>
        </w:rPr>
        <w:t>:</w:t>
      </w:r>
      <w:r w:rsidR="005A6085" w:rsidRPr="00C47CC0">
        <w:rPr>
          <w:b/>
          <w:color w:val="000000" w:themeColor="text1"/>
          <w:u w:val="single"/>
          <w:lang w:val="en-US" w:eastAsia="ko-KR"/>
        </w:rPr>
        <w:t xml:space="preserve"> Whether to </w:t>
      </w:r>
      <w:r w:rsidR="00E7650C" w:rsidRPr="00C47CC0">
        <w:rPr>
          <w:b/>
          <w:color w:val="000000" w:themeColor="text1"/>
          <w:u w:val="single"/>
          <w:lang w:val="en-US" w:eastAsia="ko-KR"/>
        </w:rPr>
        <w:t>define CQI reporting requirements</w:t>
      </w:r>
    </w:p>
    <w:p w14:paraId="0806B73E" w14:textId="5DAC4372" w:rsidR="00AC076D" w:rsidRDefault="00AC076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F267408" w14:textId="77777777" w:rsidR="00572671" w:rsidRPr="00572671" w:rsidRDefault="00572671" w:rsidP="005726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513DFE3F" w14:textId="77777777" w:rsidR="00572671" w:rsidRPr="00572671" w:rsidRDefault="00572671" w:rsidP="005726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7C0E301E" w14:textId="4D109F1D" w:rsidR="00572671" w:rsidRPr="00480B18" w:rsidRDefault="00572671" w:rsidP="00480B1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10516F" w14:textId="182CC1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46A2BCA" w14:textId="7015B7AD" w:rsidR="00823208" w:rsidRDefault="0082320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(Apple, China Telecom, </w:t>
      </w:r>
      <w:r w:rsidR="000A0EB5">
        <w:rPr>
          <w:rFonts w:eastAsia="SimSun"/>
          <w:color w:val="000000" w:themeColor="text1"/>
          <w:szCs w:val="24"/>
          <w:lang w:val="en-US" w:eastAsia="zh-CN"/>
        </w:rPr>
        <w:t>CMCC</w:t>
      </w:r>
      <w:r w:rsidR="00702CE1">
        <w:rPr>
          <w:rFonts w:eastAsia="SimSun"/>
          <w:color w:val="000000" w:themeColor="text1"/>
          <w:szCs w:val="24"/>
          <w:lang w:val="en-US" w:eastAsia="zh-CN"/>
        </w:rPr>
        <w:t>, Intel, Ericsson</w:t>
      </w:r>
      <w:r>
        <w:rPr>
          <w:rFonts w:eastAsia="SimSun"/>
          <w:color w:val="000000" w:themeColor="text1"/>
          <w:szCs w:val="24"/>
          <w:lang w:val="en-US" w:eastAsia="zh-CN"/>
        </w:rPr>
        <w:t>)</w:t>
      </w:r>
      <w:r w:rsidR="00AB769A" w:rsidRPr="00572671">
        <w:rPr>
          <w:rFonts w:eastAsia="SimSun"/>
          <w:color w:val="000000" w:themeColor="text1"/>
          <w:szCs w:val="24"/>
          <w:lang w:val="en-US" w:eastAsia="zh-CN"/>
        </w:rPr>
        <w:t>: Yes</w:t>
      </w:r>
    </w:p>
    <w:p w14:paraId="0F11363A" w14:textId="06BF49A0" w:rsidR="00823208" w:rsidRDefault="0082320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AB769A">
        <w:rPr>
          <w:rFonts w:eastAsia="SimSun"/>
          <w:color w:val="000000" w:themeColor="text1"/>
          <w:szCs w:val="24"/>
          <w:lang w:val="en-US" w:eastAsia="zh-CN"/>
        </w:rPr>
        <w:t>2</w:t>
      </w:r>
      <w:r w:rsidR="009F7308">
        <w:rPr>
          <w:rFonts w:eastAsia="SimSun"/>
          <w:color w:val="000000" w:themeColor="text1"/>
          <w:szCs w:val="24"/>
          <w:lang w:val="en-US" w:eastAsia="zh-CN"/>
        </w:rPr>
        <w:t xml:space="preserve"> (Huawei)</w:t>
      </w:r>
      <w:r w:rsidR="00AB769A">
        <w:rPr>
          <w:rFonts w:eastAsia="SimSun"/>
          <w:color w:val="000000" w:themeColor="text1"/>
          <w:szCs w:val="24"/>
          <w:lang w:val="en-US" w:eastAsia="zh-CN"/>
        </w:rPr>
        <w:t>: No</w:t>
      </w:r>
    </w:p>
    <w:p w14:paraId="699A8AC4" w14:textId="777777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8CA7351" w14:textId="6571A44F" w:rsidR="00DD19DE"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t>
      </w:r>
      <w:r w:rsidR="00AF63A2">
        <w:rPr>
          <w:rFonts w:eastAsia="SimSun"/>
          <w:color w:val="000000" w:themeColor="text1"/>
          <w:szCs w:val="24"/>
          <w:lang w:val="en-US" w:eastAsia="zh-CN"/>
        </w:rPr>
        <w:t>w</w:t>
      </w:r>
      <w:r>
        <w:rPr>
          <w:rFonts w:eastAsia="SimSun"/>
          <w:color w:val="000000" w:themeColor="text1"/>
          <w:szCs w:val="24"/>
          <w:lang w:val="en-US" w:eastAsia="zh-CN"/>
        </w:rPr>
        <w:t>s</w:t>
      </w:r>
      <w:r w:rsidR="007671A1">
        <w:rPr>
          <w:rFonts w:eastAsia="SimSun"/>
          <w:color w:val="000000" w:themeColor="text1"/>
          <w:szCs w:val="24"/>
          <w:lang w:val="en-US" w:eastAsia="zh-CN"/>
        </w:rPr>
        <w:t xml:space="preserve"> on options above</w:t>
      </w:r>
      <w:r>
        <w:rPr>
          <w:rFonts w:eastAsia="SimSun"/>
          <w:color w:val="000000" w:themeColor="text1"/>
          <w:szCs w:val="24"/>
          <w:lang w:val="en-US" w:eastAsia="zh-CN"/>
        </w:rPr>
        <w:t xml:space="preserve"> </w:t>
      </w:r>
      <w:r w:rsidR="0026158A">
        <w:rPr>
          <w:rFonts w:eastAsia="SimSun"/>
          <w:color w:val="000000" w:themeColor="text1"/>
          <w:szCs w:val="24"/>
          <w:lang w:val="en-US" w:eastAsia="zh-CN"/>
        </w:rPr>
        <w:t xml:space="preserve">with detailed </w:t>
      </w:r>
      <w:r w:rsidR="00C04737">
        <w:rPr>
          <w:rFonts w:eastAsia="SimSun"/>
          <w:color w:val="000000" w:themeColor="text1"/>
          <w:szCs w:val="24"/>
          <w:lang w:val="en-US" w:eastAsia="zh-CN"/>
        </w:rPr>
        <w:t>justification</w:t>
      </w:r>
    </w:p>
    <w:p w14:paraId="53B94E17" w14:textId="10C2107A" w:rsidR="007671A1" w:rsidRDefault="007671A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Option 1 </w:t>
      </w:r>
      <w:r w:rsidR="006B1E15">
        <w:rPr>
          <w:rFonts w:eastAsia="SimSun"/>
          <w:color w:val="000000" w:themeColor="text1"/>
          <w:szCs w:val="24"/>
          <w:lang w:val="en-US" w:eastAsia="zh-CN"/>
        </w:rPr>
        <w:t>can</w:t>
      </w:r>
      <w:r w:rsidR="00E858AB">
        <w:rPr>
          <w:rFonts w:eastAsia="SimSun"/>
          <w:color w:val="000000" w:themeColor="text1"/>
          <w:szCs w:val="24"/>
          <w:lang w:val="en-US" w:eastAsia="zh-CN"/>
        </w:rPr>
        <w:t xml:space="preserve"> be considered</w:t>
      </w:r>
    </w:p>
    <w:p w14:paraId="33668008" w14:textId="613112AC" w:rsidR="008D1F95" w:rsidRDefault="008D1F95" w:rsidP="008D1F95">
      <w:pPr>
        <w:spacing w:after="120"/>
        <w:rPr>
          <w:color w:val="000000" w:themeColor="text1"/>
          <w:szCs w:val="24"/>
          <w:lang w:val="en-US" w:eastAsia="zh-CN"/>
        </w:rPr>
      </w:pPr>
    </w:p>
    <w:p w14:paraId="2BE361A1" w14:textId="2578186E"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F270BC" w:rsidRPr="00C47CC0">
        <w:rPr>
          <w:b/>
          <w:color w:val="000000" w:themeColor="text1"/>
          <w:u w:val="single"/>
          <w:lang w:val="en-US" w:eastAsia="ko-KR"/>
        </w:rPr>
        <w:t>2</w:t>
      </w:r>
      <w:r w:rsidRPr="00C47CC0">
        <w:rPr>
          <w:b/>
          <w:color w:val="000000" w:themeColor="text1"/>
          <w:u w:val="single"/>
          <w:lang w:val="en-US" w:eastAsia="ko-KR"/>
        </w:rPr>
        <w:t xml:space="preserve">: Whether to define </w:t>
      </w:r>
      <w:r w:rsidR="00260C6D" w:rsidRPr="00C47CC0">
        <w:rPr>
          <w:b/>
          <w:color w:val="000000" w:themeColor="text1"/>
          <w:u w:val="single"/>
          <w:lang w:val="en-US" w:eastAsia="ko-KR"/>
        </w:rPr>
        <w:t>PMI</w:t>
      </w:r>
      <w:r w:rsidRPr="00C47CC0">
        <w:rPr>
          <w:b/>
          <w:color w:val="000000" w:themeColor="text1"/>
          <w:u w:val="single"/>
          <w:lang w:val="en-US" w:eastAsia="ko-KR"/>
        </w:rPr>
        <w:t xml:space="preserve"> reporting requirements</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A8F10CB"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1: Yes</w:t>
      </w:r>
    </w:p>
    <w:p w14:paraId="2D83F405" w14:textId="77777777" w:rsidR="00E06405" w:rsidRPr="00572671"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2: Need further discussion</w:t>
      </w:r>
    </w:p>
    <w:p w14:paraId="3A35271A" w14:textId="77777777" w:rsidR="00E06405" w:rsidRPr="00480B18" w:rsidRDefault="00E06405" w:rsidP="00E0640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72671">
        <w:rPr>
          <w:rFonts w:eastAsia="SimSun"/>
          <w:color w:val="000000" w:themeColor="text1"/>
          <w:szCs w:val="24"/>
          <w:lang w:val="en-US" w:eastAsia="zh-CN"/>
        </w:rPr>
        <w:t>Option 3: No</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30CCD742" w:rsidR="008D1F9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(Ericsson)</w:t>
      </w:r>
      <w:r w:rsidR="00AB769A" w:rsidRPr="00572671">
        <w:rPr>
          <w:rFonts w:eastAsia="SimSun"/>
          <w:color w:val="000000" w:themeColor="text1"/>
          <w:szCs w:val="24"/>
          <w:lang w:val="en-US" w:eastAsia="zh-CN"/>
        </w:rPr>
        <w:t>: Yes</w:t>
      </w:r>
    </w:p>
    <w:p w14:paraId="18305C97" w14:textId="28B6F259" w:rsidR="0034680B" w:rsidRPr="00AB769A" w:rsidRDefault="0034680B"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700A0F">
        <w:rPr>
          <w:rFonts w:eastAsia="SimSun"/>
          <w:color w:val="000000" w:themeColor="text1"/>
          <w:szCs w:val="24"/>
          <w:lang w:val="en-US" w:eastAsia="zh-CN"/>
        </w:rPr>
        <w:t xml:space="preserve"> (China Telecom)</w:t>
      </w:r>
      <w:r w:rsidR="00AB769A" w:rsidRPr="00572671">
        <w:rPr>
          <w:rFonts w:eastAsia="SimSun"/>
          <w:color w:val="000000" w:themeColor="text1"/>
          <w:szCs w:val="24"/>
          <w:lang w:val="en-US" w:eastAsia="zh-CN"/>
        </w:rPr>
        <w:t>: Need further discussion</w:t>
      </w:r>
    </w:p>
    <w:p w14:paraId="368E0F5D" w14:textId="5A46329B" w:rsidR="0034680B" w:rsidRPr="005A6085" w:rsidRDefault="0034680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700A0F">
        <w:rPr>
          <w:rFonts w:eastAsia="SimSun"/>
          <w:color w:val="000000" w:themeColor="text1"/>
          <w:szCs w:val="24"/>
          <w:lang w:val="en-US" w:eastAsia="zh-CN"/>
        </w:rPr>
        <w:t xml:space="preserve"> (Apple</w:t>
      </w:r>
      <w:r w:rsidR="00DF02E2">
        <w:rPr>
          <w:rFonts w:eastAsia="SimSun"/>
          <w:color w:val="000000" w:themeColor="text1"/>
          <w:szCs w:val="24"/>
          <w:lang w:val="en-US" w:eastAsia="zh-CN"/>
        </w:rPr>
        <w:t>, Intel</w:t>
      </w:r>
      <w:r w:rsidR="00797B65">
        <w:rPr>
          <w:rFonts w:eastAsia="SimSun"/>
          <w:color w:val="000000" w:themeColor="text1"/>
          <w:szCs w:val="24"/>
          <w:lang w:val="en-US" w:eastAsia="zh-CN"/>
        </w:rPr>
        <w:t>, Huawei</w:t>
      </w:r>
      <w:r w:rsidR="00700A0F">
        <w:rPr>
          <w:rFonts w:eastAsia="SimSun"/>
          <w:color w:val="000000" w:themeColor="text1"/>
          <w:szCs w:val="24"/>
          <w:lang w:val="en-US" w:eastAsia="zh-CN"/>
        </w:rPr>
        <w:t>)</w:t>
      </w:r>
      <w:r w:rsidR="00AB769A" w:rsidRPr="00572671">
        <w:rPr>
          <w:rFonts w:eastAsia="SimSun"/>
          <w:color w:val="000000" w:themeColor="text1"/>
          <w:szCs w:val="24"/>
          <w:lang w:val="en-US" w:eastAsia="zh-CN"/>
        </w:rPr>
        <w:t>: No</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7DB67748" w:rsidR="009D703D" w:rsidRPr="00E66568" w:rsidRDefault="009D703D"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 with detailed justification</w:t>
      </w:r>
    </w:p>
    <w:p w14:paraId="475DD61F" w14:textId="13A12605" w:rsidR="00F270BC" w:rsidRDefault="00F270BC" w:rsidP="00F270BC">
      <w:pPr>
        <w:spacing w:after="120"/>
        <w:rPr>
          <w:color w:val="000000" w:themeColor="text1"/>
          <w:szCs w:val="24"/>
          <w:lang w:val="en-US" w:eastAsia="zh-CN"/>
        </w:rPr>
      </w:pPr>
    </w:p>
    <w:p w14:paraId="05CC2316" w14:textId="4D5DFCCB" w:rsidR="00AE4BE0" w:rsidRDefault="00604777" w:rsidP="00B4277E">
      <w:pPr>
        <w:pStyle w:val="Heading3"/>
      </w:pPr>
      <w:r w:rsidRPr="00090551">
        <w:rPr>
          <w:lang w:val="en-US"/>
        </w:rPr>
        <w:t>Sub-topic 2-</w:t>
      </w:r>
      <w:r w:rsidR="00AF70C1">
        <w:rPr>
          <w:lang w:val="en-US"/>
        </w:rPr>
        <w:t>2</w:t>
      </w:r>
      <w:r>
        <w:rPr>
          <w:lang w:val="en-US"/>
        </w:rPr>
        <w:t xml:space="preserve">: </w:t>
      </w:r>
      <w:r w:rsidR="00AE4BE0" w:rsidRPr="00AE4BE0">
        <w:t>Interference Model</w:t>
      </w:r>
    </w:p>
    <w:p w14:paraId="29B7DB8D" w14:textId="4F179E00"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sidR="005C7978">
        <w:rPr>
          <w:b/>
          <w:color w:val="000000" w:themeColor="text1"/>
          <w:u w:val="single"/>
          <w:lang w:val="en-US" w:eastAsia="ko-KR"/>
        </w:rPr>
        <w:t xml:space="preserve"> (</w:t>
      </w:r>
      <w:r w:rsidR="004E3F12">
        <w:rPr>
          <w:b/>
          <w:color w:val="000000" w:themeColor="text1"/>
          <w:u w:val="single"/>
          <w:lang w:val="en-US" w:eastAsia="ko-KR"/>
        </w:rPr>
        <w:t>if introduction of CSI requirements is agreed</w:t>
      </w:r>
      <w:r w:rsidR="005C7978">
        <w:rPr>
          <w:b/>
          <w:color w:val="000000" w:themeColor="text1"/>
          <w:u w:val="single"/>
          <w:lang w:val="en-US" w:eastAsia="ko-KR"/>
        </w:rPr>
        <w:t>)</w:t>
      </w:r>
    </w:p>
    <w:p w14:paraId="6341DD91" w14:textId="77777777" w:rsidR="00B87528" w:rsidRDefault="00B87528" w:rsidP="00B8752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D25C520" w14:textId="5BB91E11" w:rsidR="00A20F32" w:rsidRPr="00A20F32" w:rsidRDefault="00A20F32" w:rsidP="00A20F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20F32">
        <w:rPr>
          <w:rFonts w:eastAsia="SimSun"/>
          <w:color w:val="000000" w:themeColor="text1"/>
          <w:szCs w:val="24"/>
          <w:lang w:val="en-US" w:eastAsia="zh-CN"/>
        </w:rPr>
        <w:t>Option 1:</w:t>
      </w:r>
      <w:r>
        <w:rPr>
          <w:rFonts w:eastAsia="SimSun"/>
          <w:color w:val="000000" w:themeColor="text1"/>
          <w:szCs w:val="24"/>
          <w:lang w:val="en-US" w:eastAsia="zh-CN"/>
        </w:rPr>
        <w:t xml:space="preserve"> </w:t>
      </w:r>
      <w:r w:rsidRPr="00A20F32">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4D0811F9" w14:textId="4C95639E" w:rsidR="00A20F32" w:rsidRDefault="00A20F32" w:rsidP="00A20F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20F32">
        <w:rPr>
          <w:rFonts w:eastAsia="SimSun"/>
          <w:color w:val="000000" w:themeColor="text1"/>
          <w:szCs w:val="24"/>
          <w:lang w:val="en-US" w:eastAsia="zh-CN"/>
        </w:rPr>
        <w:t>Option 2: Overlaps with NZP CSI-RS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1A1B73E6" w14:textId="1BFA058B" w:rsidR="00A20F32" w:rsidRDefault="00A20F32" w:rsidP="00A20F3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Proposals</w:t>
      </w:r>
    </w:p>
    <w:p w14:paraId="61B37345" w14:textId="0B8763A4"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677526">
        <w:rPr>
          <w:rFonts w:eastAsia="SimSun"/>
          <w:color w:val="000000" w:themeColor="text1"/>
          <w:szCs w:val="24"/>
          <w:lang w:val="en-US" w:eastAsia="zh-CN"/>
        </w:rPr>
        <w:t xml:space="preserve"> (Apple</w:t>
      </w:r>
      <w:r w:rsidR="00FA6EDC">
        <w:rPr>
          <w:rFonts w:eastAsia="SimSun"/>
          <w:color w:val="000000" w:themeColor="text1"/>
          <w:szCs w:val="24"/>
          <w:lang w:val="en-US" w:eastAsia="zh-CN"/>
        </w:rPr>
        <w:t>, Ericsson</w:t>
      </w:r>
      <w:r w:rsidR="00BF582C">
        <w:rPr>
          <w:rFonts w:eastAsia="SimSun"/>
          <w:color w:val="000000" w:themeColor="text1"/>
          <w:szCs w:val="24"/>
          <w:lang w:val="en-US" w:eastAsia="zh-CN"/>
        </w:rPr>
        <w:t>, Intel</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Overlaps with PDSCH from</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interference</w:t>
      </w:r>
    </w:p>
    <w:p w14:paraId="2A8CF043" w14:textId="3590495C" w:rsidR="00A20F32" w:rsidRDefault="00732956"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677526">
        <w:rPr>
          <w:rFonts w:eastAsia="SimSun"/>
          <w:color w:val="000000" w:themeColor="text1"/>
          <w:szCs w:val="24"/>
          <w:lang w:val="en-US" w:eastAsia="zh-CN"/>
        </w:rPr>
        <w:t xml:space="preserve">(CMCC for </w:t>
      </w:r>
      <w:r w:rsidR="0067522B">
        <w:rPr>
          <w:rFonts w:eastAsia="SimSun"/>
          <w:color w:val="000000" w:themeColor="text1"/>
          <w:szCs w:val="24"/>
          <w:lang w:val="en-US" w:eastAsia="zh-CN"/>
        </w:rPr>
        <w:t>Homogeneous</w:t>
      </w:r>
      <w:r w:rsidR="00677526">
        <w:rPr>
          <w:rFonts w:eastAsia="SimSun"/>
          <w:color w:val="000000" w:themeColor="text1"/>
          <w:szCs w:val="24"/>
          <w:lang w:val="en-US" w:eastAsia="zh-CN"/>
        </w:rPr>
        <w:t xml:space="preserve"> N</w:t>
      </w:r>
      <w:r w:rsidR="0067522B">
        <w:rPr>
          <w:rFonts w:eastAsia="SimSun"/>
          <w:color w:val="000000" w:themeColor="text1"/>
          <w:szCs w:val="24"/>
          <w:lang w:val="en-US" w:eastAsia="zh-CN"/>
        </w:rPr>
        <w:t>etwork</w:t>
      </w:r>
      <w:r w:rsidR="00677526">
        <w:rPr>
          <w:rFonts w:eastAsia="SimSun"/>
          <w:color w:val="000000" w:themeColor="text1"/>
          <w:szCs w:val="24"/>
          <w:lang w:val="en-US" w:eastAsia="zh-CN"/>
        </w:rPr>
        <w:t>)</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Overlaps with NZP CSI-RS from</w:t>
      </w:r>
      <w:r w:rsidR="004072FC">
        <w:rPr>
          <w:rFonts w:eastAsia="SimSun"/>
          <w:color w:val="000000" w:themeColor="text1"/>
          <w:szCs w:val="24"/>
          <w:lang w:val="en-US" w:eastAsia="zh-CN"/>
        </w:rPr>
        <w:t xml:space="preserve"> </w:t>
      </w:r>
      <w:r w:rsidR="00A20F32" w:rsidRPr="00A20F32">
        <w:rPr>
          <w:rFonts w:eastAsia="SimSun"/>
          <w:color w:val="000000" w:themeColor="text1"/>
          <w:szCs w:val="24"/>
          <w:lang w:val="en-US" w:eastAsia="zh-CN"/>
        </w:rPr>
        <w:t>interference</w:t>
      </w:r>
    </w:p>
    <w:p w14:paraId="0373CDF2" w14:textId="4DF45F02" w:rsidR="00A20F32" w:rsidRPr="00291220" w:rsidRDefault="00291220" w:rsidP="0073295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Pr>
          <w:lang w:val="en-US"/>
        </w:rPr>
        <w:t>M</w:t>
      </w:r>
      <w:r w:rsidRPr="008D5188">
        <w:rPr>
          <w:lang w:val="en-US"/>
        </w:rPr>
        <w:t>ake further down selection based on simulation results and also take practical network configuration into account.</w:t>
      </w:r>
    </w:p>
    <w:p w14:paraId="32EDB661" w14:textId="5FE9FFF3" w:rsidR="00A20F32" w:rsidRPr="00FA6EDC" w:rsidRDefault="00291220" w:rsidP="00291220">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D5188">
        <w:rPr>
          <w:lang w:val="en-US"/>
        </w:rPr>
        <w:t>if we are using target CSI-IM overlaps with neighbor NZP CSI-RS, target CSI-IM port number (X) shall be equal to neighbor cell NZP CSI-RS port number</w:t>
      </w:r>
    </w:p>
    <w:p w14:paraId="2F0CE5D8" w14:textId="1A8AC45A" w:rsidR="00A20F32" w:rsidRPr="00BF582C" w:rsidRDefault="00FA6EDC" w:rsidP="00FA6E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4 (Ericsson): </w:t>
      </w:r>
      <w:r w:rsidR="00A20F32" w:rsidRPr="00A20F32">
        <w:rPr>
          <w:rFonts w:eastAsia="SimSun"/>
          <w:color w:val="000000" w:themeColor="text1"/>
          <w:szCs w:val="24"/>
          <w:lang w:val="en-US" w:eastAsia="zh-CN"/>
        </w:rPr>
        <w:t>Overlaps</w:t>
      </w:r>
      <w:r w:rsidRPr="00717EC0">
        <w:rPr>
          <w:rFonts w:eastAsia="Yu Mincho"/>
          <w:lang w:val="en-US"/>
        </w:rPr>
        <w:t xml:space="preserve"> with Interf. cell CSI-IM</w:t>
      </w:r>
    </w:p>
    <w:p w14:paraId="589B7AB9" w14:textId="4547A877" w:rsidR="00A20F32" w:rsidRDefault="00BF582C" w:rsidP="00BF582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916B7BE" w14:textId="34FFC1F6" w:rsidR="00A20F32" w:rsidRPr="00A20F32" w:rsidRDefault="00BF582C" w:rsidP="00BF582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p>
    <w:p w14:paraId="31C0D369" w14:textId="3216363F" w:rsidR="00B26ECA" w:rsidRDefault="00B26ECA" w:rsidP="00AE4BE0">
      <w:pPr>
        <w:rPr>
          <w:b/>
          <w:color w:val="000000" w:themeColor="text1"/>
          <w:u w:val="single"/>
          <w:lang w:val="en-US" w:eastAsia="ko-KR"/>
        </w:rPr>
      </w:pPr>
    </w:p>
    <w:p w14:paraId="192BE2A9" w14:textId="6E872F8E"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sidR="004E3F12">
        <w:rPr>
          <w:b/>
          <w:color w:val="000000" w:themeColor="text1"/>
          <w:u w:val="single"/>
          <w:lang w:val="en-US" w:eastAsia="ko-KR"/>
        </w:rPr>
        <w:t xml:space="preserve"> (if introduction of CSI requirements is agreed)</w:t>
      </w:r>
    </w:p>
    <w:p w14:paraId="15972E8A" w14:textId="77777777" w:rsidR="00865FB4" w:rsidRDefault="00865FB4" w:rsidP="00865FB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3BCC808" w14:textId="211237DA" w:rsidR="00AB769A"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Option 1:</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 interference</w:t>
      </w:r>
    </w:p>
    <w:p w14:paraId="0C52BC51" w14:textId="77777777" w:rsidR="00AB769A"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 xml:space="preserve">Option 2: Overlaps with NZP CSI-RS from interference </w:t>
      </w:r>
    </w:p>
    <w:p w14:paraId="77A8F203" w14:textId="5D0F27FF" w:rsidR="00865FB4" w:rsidRP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B769A">
        <w:rPr>
          <w:rFonts w:eastAsia="SimSun"/>
          <w:color w:val="000000" w:themeColor="text1"/>
          <w:szCs w:val="24"/>
          <w:lang w:val="en-US" w:eastAsia="zh-CN"/>
        </w:rPr>
        <w:t>Option 3: Interference free</w:t>
      </w:r>
    </w:p>
    <w:p w14:paraId="2C1E8EE5" w14:textId="2B5CBB56" w:rsidR="00AB769A" w:rsidRDefault="00AB769A" w:rsidP="00AB769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F8BAB69" w14:textId="007BAB0D"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003FAC">
        <w:rPr>
          <w:rFonts w:eastAsia="SimSun"/>
          <w:color w:val="000000" w:themeColor="text1"/>
          <w:szCs w:val="24"/>
          <w:lang w:val="en-US" w:eastAsia="zh-CN"/>
        </w:rPr>
        <w:t xml:space="preserve"> (Intel)</w:t>
      </w:r>
    </w:p>
    <w:p w14:paraId="06D29415" w14:textId="2FB0DA87" w:rsidR="00AB769A" w:rsidRDefault="00AB769A"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BF3D92">
        <w:rPr>
          <w:rFonts w:eastAsia="SimSun"/>
          <w:color w:val="000000" w:themeColor="text1"/>
          <w:szCs w:val="24"/>
          <w:lang w:val="en-US" w:eastAsia="zh-CN"/>
        </w:rPr>
        <w:t xml:space="preserve"> (Apple</w:t>
      </w:r>
      <w:r w:rsidR="00003FAC">
        <w:rPr>
          <w:rFonts w:eastAsia="SimSun"/>
          <w:color w:val="000000" w:themeColor="text1"/>
          <w:szCs w:val="24"/>
          <w:lang w:val="en-US" w:eastAsia="zh-CN"/>
        </w:rPr>
        <w:t xml:space="preserve">, CMCC for Homogeneous Network, </w:t>
      </w:r>
      <w:r w:rsidR="00D877D5">
        <w:rPr>
          <w:rFonts w:eastAsia="SimSun"/>
          <w:color w:val="000000" w:themeColor="text1"/>
          <w:szCs w:val="24"/>
          <w:lang w:val="en-US" w:eastAsia="zh-CN"/>
        </w:rPr>
        <w:t>Ericsson</w:t>
      </w:r>
      <w:r w:rsidR="00BF3D92">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Overlaps with NZP CSI-RS from</w:t>
      </w:r>
      <w:r w:rsidR="00003FAC">
        <w:rPr>
          <w:rFonts w:eastAsia="SimSun"/>
          <w:color w:val="000000" w:themeColor="text1"/>
          <w:szCs w:val="24"/>
          <w:lang w:val="en-US" w:eastAsia="zh-CN"/>
        </w:rPr>
        <w:t xml:space="preserve"> </w:t>
      </w:r>
      <w:r w:rsidR="00BF3D92" w:rsidRPr="00AB769A">
        <w:rPr>
          <w:rFonts w:eastAsia="SimSun"/>
          <w:color w:val="000000" w:themeColor="text1"/>
          <w:szCs w:val="24"/>
          <w:lang w:val="en-US" w:eastAsia="zh-CN"/>
        </w:rPr>
        <w:t>interference</w:t>
      </w:r>
    </w:p>
    <w:p w14:paraId="6D1A2D75" w14:textId="646655D7" w:rsidR="00D33617" w:rsidRPr="00291220" w:rsidRDefault="000459AB" w:rsidP="00D336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C24070">
        <w:rPr>
          <w:rFonts w:eastAsia="SimSun"/>
          <w:color w:val="000000" w:themeColor="text1"/>
          <w:szCs w:val="24"/>
          <w:lang w:val="en-US" w:eastAsia="zh-CN"/>
        </w:rPr>
        <w:t>3</w:t>
      </w:r>
      <w:r>
        <w:rPr>
          <w:rFonts w:eastAsia="SimSun"/>
          <w:color w:val="000000" w:themeColor="text1"/>
          <w:szCs w:val="24"/>
          <w:lang w:val="en-US" w:eastAsia="zh-CN"/>
        </w:rPr>
        <w:t xml:space="preserve"> (China Telecom)</w:t>
      </w:r>
      <w:r w:rsidR="00D33617">
        <w:rPr>
          <w:rFonts w:eastAsia="SimSun"/>
          <w:color w:val="000000" w:themeColor="text1"/>
          <w:szCs w:val="24"/>
          <w:lang w:val="en-US" w:eastAsia="zh-CN"/>
        </w:rPr>
        <w:t xml:space="preserve">: </w:t>
      </w:r>
      <w:r w:rsidR="00D33617">
        <w:rPr>
          <w:lang w:val="en-US"/>
        </w:rPr>
        <w:t>M</w:t>
      </w:r>
      <w:r w:rsidR="00D33617" w:rsidRPr="008D5188">
        <w:rPr>
          <w:lang w:val="en-US"/>
        </w:rPr>
        <w:t>ake further down selection based on simulation results and also take practical network configuration into account.</w:t>
      </w:r>
    </w:p>
    <w:p w14:paraId="48DDBE10" w14:textId="3E3EC6CE" w:rsidR="000459AB" w:rsidRPr="00C24070" w:rsidRDefault="00D33617" w:rsidP="00D3361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D5188">
        <w:rPr>
          <w:lang w:val="en-US"/>
        </w:rPr>
        <w:t>if we are using target NZP CSI-RS overlaps with neighbor NZP CSI-RS, same port number for the 2 cells shall be configured.</w:t>
      </w:r>
    </w:p>
    <w:p w14:paraId="63ED59A9" w14:textId="77777777" w:rsidR="00C24070" w:rsidRDefault="00C24070" w:rsidP="00C2407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39584DC" w14:textId="4A12B7FF" w:rsidR="00A20F32"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views on options above </w:t>
      </w:r>
    </w:p>
    <w:p w14:paraId="095D8F4D" w14:textId="699489AA" w:rsidR="00C24070" w:rsidRPr="00C24070" w:rsidRDefault="00C24070" w:rsidP="00C2407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r>
        <w:rPr>
          <w:rFonts w:eastAsia="SimSun"/>
          <w:color w:val="000000" w:themeColor="text1"/>
          <w:szCs w:val="24"/>
          <w:lang w:val="en-US" w:eastAsia="zh-CN"/>
        </w:rPr>
        <w:t>) can be considered</w:t>
      </w:r>
    </w:p>
    <w:p w14:paraId="5B7212F1" w14:textId="77777777" w:rsidR="00B87528" w:rsidRPr="00B26ECA" w:rsidRDefault="00B87528" w:rsidP="00AE4BE0">
      <w:pPr>
        <w:rPr>
          <w:b/>
          <w:color w:val="000000" w:themeColor="text1"/>
          <w:u w:val="single"/>
          <w:lang w:val="en-US" w:eastAsia="ko-KR"/>
        </w:rPr>
      </w:pPr>
    </w:p>
    <w:p w14:paraId="2DC96794" w14:textId="6EEEBC3D" w:rsidR="00604777" w:rsidRPr="00176649" w:rsidRDefault="004E3F12" w:rsidP="00B4277E">
      <w:pPr>
        <w:pStyle w:val="Heading3"/>
      </w:pPr>
      <w:r w:rsidRPr="00176649">
        <w:t xml:space="preserve">Sub-topic 2-3: </w:t>
      </w:r>
      <w:r w:rsidR="00604777" w:rsidRPr="00176649">
        <w:t>Simulation assumption for CQI requirements</w:t>
      </w:r>
    </w:p>
    <w:p w14:paraId="49E03CF1" w14:textId="02F7C94E" w:rsidR="00DB382E" w:rsidRPr="00176649" w:rsidRDefault="00DB382E" w:rsidP="00604777">
      <w:pPr>
        <w:rPr>
          <w:b/>
          <w:color w:val="000000" w:themeColor="text1"/>
          <w:u w:val="single"/>
          <w:lang w:val="en-US" w:eastAsia="ko-KR"/>
        </w:rPr>
      </w:pPr>
      <w:r w:rsidRPr="00176649">
        <w:rPr>
          <w:b/>
          <w:color w:val="000000" w:themeColor="text1"/>
          <w:u w:val="single"/>
          <w:lang w:val="en-US" w:eastAsia="ko-KR"/>
        </w:rPr>
        <w:t xml:space="preserve">Issue 2-2-1: </w:t>
      </w:r>
      <w:r w:rsidR="00880632" w:rsidRPr="00176649">
        <w:rPr>
          <w:b/>
          <w:bCs/>
          <w:color w:val="000000" w:themeColor="text1"/>
          <w:u w:val="single"/>
          <w:lang w:val="en-US" w:eastAsia="ko-KR"/>
        </w:rPr>
        <w:t>Test configuration</w:t>
      </w:r>
      <w:r w:rsidR="004E3F12" w:rsidRPr="00176649">
        <w:rPr>
          <w:b/>
          <w:bCs/>
          <w:color w:val="000000" w:themeColor="text1"/>
          <w:u w:val="single"/>
          <w:lang w:val="en-US" w:eastAsia="ko-KR"/>
        </w:rPr>
        <w:t xml:space="preserve"> </w:t>
      </w:r>
      <w:r w:rsidR="004E3F12" w:rsidRPr="00176649">
        <w:rPr>
          <w:b/>
          <w:color w:val="000000" w:themeColor="text1"/>
          <w:u w:val="single"/>
          <w:lang w:val="en-US" w:eastAsia="ko-KR"/>
        </w:rPr>
        <w:t>(if introduction of C</w:t>
      </w:r>
      <w:r w:rsidR="00DB040A" w:rsidRPr="00176649">
        <w:rPr>
          <w:b/>
          <w:color w:val="000000" w:themeColor="text1"/>
          <w:u w:val="single"/>
          <w:lang w:val="en-US" w:eastAsia="ko-KR"/>
        </w:rPr>
        <w:t>Q</w:t>
      </w:r>
      <w:r w:rsidR="004E3F12" w:rsidRPr="00176649">
        <w:rPr>
          <w:b/>
          <w:color w:val="000000" w:themeColor="text1"/>
          <w:u w:val="single"/>
          <w:lang w:val="en-US" w:eastAsia="ko-KR"/>
        </w:rPr>
        <w:t>I requirements is agreed)</w:t>
      </w:r>
    </w:p>
    <w:p w14:paraId="7A328DED" w14:textId="77777777" w:rsidR="00913613" w:rsidRPr="00176649"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Proposals</w:t>
      </w:r>
    </w:p>
    <w:p w14:paraId="502E659D" w14:textId="4510E16F" w:rsidR="00913613" w:rsidRPr="00176649"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Option 1 (</w:t>
      </w:r>
      <w:r w:rsidR="00880632" w:rsidRPr="00176649">
        <w:rPr>
          <w:rFonts w:eastAsia="SimSun"/>
          <w:color w:val="000000" w:themeColor="text1"/>
          <w:szCs w:val="24"/>
          <w:lang w:val="en-US" w:eastAsia="zh-CN"/>
        </w:rPr>
        <w:t>Ericsson</w:t>
      </w:r>
      <w:r w:rsidRPr="00176649">
        <w:rPr>
          <w:rFonts w:eastAsia="SimSun"/>
          <w:color w:val="000000" w:themeColor="text1"/>
          <w:szCs w:val="24"/>
          <w:lang w:val="en-US" w:eastAsia="zh-CN"/>
        </w:rPr>
        <w:t xml:space="preserve">): </w:t>
      </w:r>
      <w:r w:rsidR="00880632" w:rsidRPr="00176649">
        <w:rPr>
          <w:lang w:val="en-US"/>
        </w:rPr>
        <w:t>RAN4 to reuse legacy NR R15 CQI reporting configuration to define CQI reporting for inter-cells as much as possible.</w:t>
      </w:r>
    </w:p>
    <w:p w14:paraId="7C4D73BE" w14:textId="77777777" w:rsidR="00913613" w:rsidRPr="00176649"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Recommended WF</w:t>
      </w:r>
    </w:p>
    <w:p w14:paraId="1EBFEC2B" w14:textId="7E8C02F3" w:rsidR="00913613" w:rsidRPr="00176649"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Collect views on option above</w:t>
      </w:r>
    </w:p>
    <w:p w14:paraId="5C5A2A3F" w14:textId="0DFB4E24" w:rsidR="00D11526" w:rsidRPr="00176649" w:rsidRDefault="00D1152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6649">
        <w:rPr>
          <w:rFonts w:eastAsia="SimSun"/>
          <w:color w:val="000000" w:themeColor="text1"/>
          <w:szCs w:val="24"/>
          <w:lang w:val="en-US" w:eastAsia="zh-CN"/>
        </w:rPr>
        <w:t xml:space="preserve">Identify the list </w:t>
      </w:r>
      <w:r w:rsidR="00956ECB" w:rsidRPr="00176649">
        <w:rPr>
          <w:rFonts w:eastAsia="SimSun"/>
          <w:color w:val="000000" w:themeColor="text1"/>
          <w:szCs w:val="24"/>
          <w:lang w:val="en-US" w:eastAsia="zh-CN"/>
        </w:rPr>
        <w:t xml:space="preserve">of test parameters </w:t>
      </w:r>
      <w:r w:rsidR="005C7978" w:rsidRPr="00176649">
        <w:rPr>
          <w:rFonts w:eastAsia="SimSun"/>
          <w:color w:val="000000" w:themeColor="text1"/>
          <w:szCs w:val="24"/>
          <w:lang w:val="en-US" w:eastAsia="zh-CN"/>
        </w:rPr>
        <w:t xml:space="preserve">which can be </w:t>
      </w:r>
      <w:r w:rsidR="00796152">
        <w:rPr>
          <w:rFonts w:eastAsia="SimSun"/>
          <w:color w:val="000000" w:themeColor="text1"/>
          <w:szCs w:val="24"/>
          <w:lang w:val="en-US" w:eastAsia="zh-CN"/>
        </w:rPr>
        <w:t>re</w:t>
      </w:r>
      <w:r w:rsidR="005C7978" w:rsidRPr="00176649">
        <w:rPr>
          <w:rFonts w:eastAsia="SimSun"/>
          <w:color w:val="000000" w:themeColor="text1"/>
          <w:szCs w:val="24"/>
          <w:lang w:val="en-US" w:eastAsia="zh-CN"/>
        </w:rPr>
        <w:t>used</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B4277E">
      <w:pPr>
        <w:pStyle w:val="Heading2"/>
      </w:pPr>
      <w:r w:rsidRPr="00176649">
        <w:lastRenderedPageBreak/>
        <w:t xml:space="preserve">Companies views’ collection for 1st round </w:t>
      </w:r>
    </w:p>
    <w:p w14:paraId="7930AAC3" w14:textId="6AF74F81" w:rsidR="00DD19DE" w:rsidRPr="00176649" w:rsidRDefault="00DD19DE" w:rsidP="00B4277E">
      <w:pPr>
        <w:pStyle w:val="Heading3"/>
      </w:pPr>
      <w:r w:rsidRPr="00176649">
        <w:t xml:space="preserve">Open issues </w:t>
      </w:r>
    </w:p>
    <w:p w14:paraId="4484CA94" w14:textId="77777777" w:rsidR="00922FCD" w:rsidRPr="00176649" w:rsidRDefault="00922FCD" w:rsidP="00B4277E">
      <w:pPr>
        <w:pStyle w:val="Heading4"/>
      </w:pPr>
      <w:r w:rsidRPr="00176649">
        <w:t>Sub-topic 2-1: CSI requirements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174662" w:rsidRPr="00176649" w14:paraId="2809C2BE" w14:textId="77777777" w:rsidTr="00177A3D">
        <w:tc>
          <w:tcPr>
            <w:tcW w:w="1236" w:type="dxa"/>
          </w:tcPr>
          <w:p w14:paraId="74B27427" w14:textId="5465119A" w:rsidR="00174662" w:rsidRPr="00176649"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46135AF" w14:textId="77777777" w:rsidR="00174662" w:rsidRDefault="00174662" w:rsidP="00174662">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60555443" w14:textId="77777777" w:rsidR="00174662" w:rsidRPr="000855C8" w:rsidRDefault="00174662" w:rsidP="00174662">
            <w:r w:rsidRPr="000855C8">
              <w:t>Option 1.</w:t>
            </w:r>
          </w:p>
          <w:p w14:paraId="448E7870" w14:textId="77777777" w:rsidR="00174662" w:rsidRPr="005A6085" w:rsidRDefault="00174662" w:rsidP="00174662">
            <w:pPr>
              <w:rPr>
                <w:b/>
                <w:color w:val="000000" w:themeColor="text1"/>
                <w:u w:val="single"/>
                <w:lang w:val="en-US" w:eastAsia="ko-KR"/>
              </w:rPr>
            </w:pPr>
            <w:r>
              <w:t>In LTE, RAN4 has defined CQI reporting tests under fading condition assuming neighboring cell. Thus, we think it’s naturally to introduce NR CQI reporting test case for multiple cells.</w:t>
            </w:r>
          </w:p>
          <w:p w14:paraId="28AF4252" w14:textId="77777777" w:rsidR="00174662" w:rsidRPr="005A6085" w:rsidRDefault="00174662" w:rsidP="00174662">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66901143" w14:textId="77777777" w:rsidR="00174662"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FF33080" w14:textId="77777777" w:rsidR="00174662" w:rsidRDefault="00174662" w:rsidP="00174662">
            <w:pPr>
              <w:spacing w:after="120"/>
              <w:rPr>
                <w:rFonts w:eastAsiaTheme="minorEastAsia"/>
                <w:color w:val="000000" w:themeColor="text1"/>
                <w:lang w:val="en-US" w:eastAsia="zh-CN"/>
              </w:rPr>
            </w:pPr>
            <w:r w:rsidRPr="003753A0">
              <w:t xml:space="preserve">From our perspective, UE may report the inaccurate PMI because </w:t>
            </w:r>
            <w:r>
              <w:t xml:space="preserve">serving cell’s </w:t>
            </w:r>
            <w:r w:rsidRPr="003753A0">
              <w:t>CSI-RS is interfered by inter-cells</w:t>
            </w:r>
            <w:r>
              <w:t>,</w:t>
            </w:r>
            <w:r w:rsidRPr="003753A0">
              <w:t xml:space="preserve"> </w:t>
            </w:r>
            <w:r>
              <w:t>especially, when UE is in the cell edge and have a strong interference neighbor cell. In LTE IRC, several test cases for follow PMI are also defined. Thus, it’s important for RAN4 to further define test cases for PMI reporting or define some PDSCH demodulation test cases with follow PMI instead of random PMI.</w:t>
            </w:r>
          </w:p>
          <w:p w14:paraId="7D1EF77F" w14:textId="6F986D52" w:rsidR="00174662" w:rsidRPr="00176649" w:rsidRDefault="00174662" w:rsidP="0017466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noticed some companies submit the results which shows no performance difference between MRC and IRC receiver. Since this is the first time to have the simulation results, we suggest further evaluating PMI reporting and make the conclusion in next meeting. </w:t>
            </w:r>
          </w:p>
        </w:tc>
      </w:tr>
      <w:tr w:rsidR="0055270B" w:rsidRPr="00176649" w14:paraId="24DF91E2" w14:textId="77777777" w:rsidTr="00177A3D">
        <w:tc>
          <w:tcPr>
            <w:tcW w:w="1236" w:type="dxa"/>
          </w:tcPr>
          <w:p w14:paraId="1387C5A8" w14:textId="236E4785" w:rsidR="0055270B" w:rsidRDefault="0055270B" w:rsidP="00174662">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0890EDCB" w14:textId="77777777" w:rsidR="0055270B" w:rsidRDefault="0055270B" w:rsidP="00174662">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52D1BFC9" w14:textId="77777777" w:rsidR="0055270B" w:rsidRPr="001061F3" w:rsidRDefault="0055270B" w:rsidP="00174662">
            <w:pPr>
              <w:rPr>
                <w:bCs/>
                <w:color w:val="000000" w:themeColor="text1"/>
                <w:lang w:val="en-US" w:eastAsia="ko-KR"/>
              </w:rPr>
            </w:pPr>
            <w:r w:rsidRPr="001061F3">
              <w:rPr>
                <w:bCs/>
                <w:color w:val="000000" w:themeColor="text1"/>
                <w:lang w:val="en-US" w:eastAsia="ko-KR"/>
              </w:rPr>
              <w:t>Support Option 1.</w:t>
            </w:r>
          </w:p>
          <w:p w14:paraId="70A8011C" w14:textId="77777777" w:rsidR="0055270B" w:rsidRDefault="0055270B" w:rsidP="00174662">
            <w:pPr>
              <w:rPr>
                <w:bCs/>
                <w:color w:val="000000" w:themeColor="text1"/>
                <w:lang w:val="en-US" w:eastAsia="ko-KR"/>
              </w:rPr>
            </w:pPr>
            <w:r w:rsidRPr="001061F3">
              <w:rPr>
                <w:bCs/>
                <w:color w:val="000000" w:themeColor="text1"/>
                <w:lang w:val="en-US" w:eastAsia="ko-KR"/>
              </w:rPr>
              <w:t xml:space="preserve">Based on our analysis for this meeting, </w:t>
            </w:r>
            <w:r w:rsidR="005A09E4" w:rsidRPr="001061F3">
              <w:rPr>
                <w:bCs/>
                <w:color w:val="000000" w:themeColor="text1"/>
                <w:lang w:val="en-US" w:eastAsia="ko-KR"/>
              </w:rPr>
              <w:t>it was shown that it rather important to verify that UE has correct CQI reporting under interference-limited conditions.</w:t>
            </w:r>
          </w:p>
          <w:p w14:paraId="667EC318" w14:textId="77777777" w:rsidR="005A09E4" w:rsidRDefault="002312A6" w:rsidP="00174662">
            <w:pPr>
              <w:rPr>
                <w:bCs/>
                <w:color w:val="000000" w:themeColor="text1"/>
                <w:lang w:val="en-US" w:eastAsia="ko-KR"/>
              </w:rPr>
            </w:pPr>
            <w:r w:rsidRPr="001061F3">
              <w:rPr>
                <w:bCs/>
                <w:color w:val="000000" w:themeColor="text1"/>
                <w:lang w:val="en-US" w:eastAsia="ko-KR"/>
              </w:rPr>
              <w:t xml:space="preserve">Also, we understand that in </w:t>
            </w:r>
            <w:r w:rsidR="00776BAE" w:rsidRPr="001061F3">
              <w:rPr>
                <w:bCs/>
                <w:color w:val="000000" w:themeColor="text1"/>
                <w:lang w:val="en-US" w:eastAsia="ko-KR"/>
              </w:rPr>
              <w:t>real field gNB will use OLLA to make CQI adjustment</w:t>
            </w:r>
            <w:r w:rsidR="00FC14E4">
              <w:rPr>
                <w:bCs/>
                <w:color w:val="000000" w:themeColor="text1"/>
                <w:lang w:val="en-US" w:eastAsia="ko-KR"/>
              </w:rPr>
              <w:t xml:space="preserve">. However, </w:t>
            </w:r>
            <w:r w:rsidR="006533F4">
              <w:rPr>
                <w:bCs/>
                <w:color w:val="000000" w:themeColor="text1"/>
                <w:lang w:val="en-US" w:eastAsia="ko-KR"/>
              </w:rPr>
              <w:t xml:space="preserve">we think that </w:t>
            </w:r>
            <w:r w:rsidR="0030778B">
              <w:rPr>
                <w:bCs/>
                <w:color w:val="000000" w:themeColor="text1"/>
                <w:lang w:val="en-US" w:eastAsia="ko-KR"/>
              </w:rPr>
              <w:t xml:space="preserve">correct CQI reporting </w:t>
            </w:r>
            <w:r w:rsidR="000161EB">
              <w:rPr>
                <w:bCs/>
                <w:color w:val="000000" w:themeColor="text1"/>
                <w:lang w:val="en-US" w:eastAsia="ko-KR"/>
              </w:rPr>
              <w:t>with OLLA will lead to more optimal system performance in comparison to incorrect CQI reporting with OLLA</w:t>
            </w:r>
            <w:r w:rsidR="008028F5">
              <w:rPr>
                <w:bCs/>
                <w:color w:val="000000" w:themeColor="text1"/>
                <w:lang w:val="en-US" w:eastAsia="ko-KR"/>
              </w:rPr>
              <w:t>.</w:t>
            </w:r>
          </w:p>
          <w:p w14:paraId="0270FD0A" w14:textId="77777777" w:rsidR="008028F5" w:rsidRPr="005A6085" w:rsidRDefault="008028F5" w:rsidP="008028F5">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5AB67627" w14:textId="1A47167F" w:rsidR="00CF24A9" w:rsidRPr="001061F3" w:rsidRDefault="00FB5736" w:rsidP="00174662">
            <w:pPr>
              <w:rPr>
                <w:bCs/>
                <w:color w:val="000000" w:themeColor="text1"/>
                <w:lang w:val="en-US" w:eastAsia="ko-KR"/>
              </w:rPr>
            </w:pPr>
            <w:r>
              <w:rPr>
                <w:bCs/>
                <w:color w:val="000000" w:themeColor="text1"/>
                <w:lang w:val="en-US" w:eastAsia="ko-KR"/>
              </w:rPr>
              <w:t>For this meeting, we</w:t>
            </w:r>
            <w:r w:rsidR="00F706F8">
              <w:rPr>
                <w:bCs/>
                <w:color w:val="000000" w:themeColor="text1"/>
                <w:lang w:val="en-US" w:eastAsia="ko-KR"/>
              </w:rPr>
              <w:t>’ve prepared the analysis which shows that type of CSI reporting (MRC or IRC) does not have impact on PMI</w:t>
            </w:r>
            <w:r w:rsidR="00CF24A9">
              <w:rPr>
                <w:bCs/>
                <w:color w:val="000000" w:themeColor="text1"/>
                <w:lang w:val="en-US" w:eastAsia="ko-KR"/>
              </w:rPr>
              <w:t>. Same time, w</w:t>
            </w:r>
            <w:r w:rsidR="00AE5483" w:rsidRPr="001061F3">
              <w:rPr>
                <w:bCs/>
                <w:color w:val="000000" w:themeColor="text1"/>
                <w:lang w:val="en-US" w:eastAsia="ko-KR"/>
              </w:rPr>
              <w:t>e are fine to have further analysis to make the final conclusion in the next meeting.</w:t>
            </w:r>
          </w:p>
        </w:tc>
      </w:tr>
      <w:tr w:rsidR="00B87BAB" w:rsidRPr="00176649" w14:paraId="7587B42F" w14:textId="77777777" w:rsidTr="00B87BAB">
        <w:tc>
          <w:tcPr>
            <w:tcW w:w="1236" w:type="dxa"/>
          </w:tcPr>
          <w:p w14:paraId="36BF7FCA" w14:textId="19622E86" w:rsidR="00B87BAB" w:rsidRDefault="00B87BAB"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B963555" w14:textId="77777777" w:rsidR="00B87BAB" w:rsidRDefault="00B87BAB" w:rsidP="00BD18B0">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7C88EC9F" w14:textId="16894F25" w:rsidR="00B87BAB" w:rsidRPr="001061F3" w:rsidRDefault="00B87BAB"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 xml:space="preserve">upport </w:t>
            </w:r>
            <w:r>
              <w:rPr>
                <w:bCs/>
                <w:color w:val="000000" w:themeColor="text1"/>
                <w:lang w:val="en-US" w:eastAsia="ko-KR"/>
              </w:rPr>
              <w:t>o</w:t>
            </w:r>
            <w:r w:rsidRPr="001061F3">
              <w:rPr>
                <w:bCs/>
                <w:color w:val="000000" w:themeColor="text1"/>
                <w:lang w:val="en-US" w:eastAsia="ko-KR"/>
              </w:rPr>
              <w:t>ption 1</w:t>
            </w:r>
            <w:r>
              <w:rPr>
                <w:bCs/>
                <w:color w:val="000000" w:themeColor="text1"/>
                <w:lang w:val="en-US" w:eastAsia="ko-KR"/>
              </w:rPr>
              <w:t xml:space="preserve">, to introduce CQI requirements in ICI with MMSE-IRC for completeness </w:t>
            </w:r>
          </w:p>
          <w:p w14:paraId="0EC44E6C" w14:textId="77777777" w:rsidR="00B87BAB" w:rsidRPr="005A6085" w:rsidRDefault="00B87BAB" w:rsidP="00BD18B0">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5A466C56" w14:textId="77777777" w:rsidR="00B87BAB" w:rsidRDefault="00B87BAB" w:rsidP="00BD18B0">
            <w:pPr>
              <w:rPr>
                <w:bCs/>
                <w:color w:val="000000" w:themeColor="text1"/>
                <w:lang w:val="en-US" w:eastAsia="ko-KR"/>
              </w:rPr>
            </w:pPr>
            <w:r>
              <w:rPr>
                <w:bCs/>
                <w:color w:val="000000" w:themeColor="text1"/>
                <w:lang w:val="en-US" w:eastAsia="ko-KR"/>
              </w:rPr>
              <w:t>We support option 3.</w:t>
            </w:r>
          </w:p>
          <w:p w14:paraId="1C01362A" w14:textId="0080F1D6" w:rsidR="00B87BAB" w:rsidRPr="001061F3" w:rsidRDefault="00B87BAB" w:rsidP="00BD18B0">
            <w:pPr>
              <w:rPr>
                <w:bCs/>
                <w:color w:val="000000" w:themeColor="text1"/>
                <w:lang w:val="en-US" w:eastAsia="ko-KR"/>
              </w:rPr>
            </w:pPr>
            <w:r>
              <w:rPr>
                <w:bCs/>
                <w:color w:val="000000" w:themeColor="text1"/>
                <w:lang w:val="en-US" w:eastAsia="ko-KR"/>
              </w:rPr>
              <w:t xml:space="preserve">We don’t believe PMI reporting is affected by ICI / MMSE-IRC vs MMSE receiver. </w:t>
            </w:r>
          </w:p>
        </w:tc>
      </w:tr>
      <w:tr w:rsidR="006D4C9A" w:rsidRPr="00176649" w14:paraId="587D9F8C" w14:textId="77777777" w:rsidTr="00B87BAB">
        <w:tc>
          <w:tcPr>
            <w:tcW w:w="1236" w:type="dxa"/>
          </w:tcPr>
          <w:p w14:paraId="7B7C3966" w14:textId="663E840C"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75CAE35" w14:textId="77777777" w:rsidR="006D4C9A" w:rsidRDefault="006D4C9A" w:rsidP="006D4C9A">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0993E5AC"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p w14:paraId="09DEB6BA" w14:textId="77777777" w:rsidR="006D4C9A" w:rsidRPr="005A6085" w:rsidRDefault="006D4C9A" w:rsidP="006D4C9A">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67B2FC15" w14:textId="4014BCBC" w:rsidR="006D4C9A" w:rsidRPr="00C47CC0" w:rsidRDefault="006D4C9A" w:rsidP="006D4C9A">
            <w:pPr>
              <w:rPr>
                <w:b/>
                <w:color w:val="000000" w:themeColor="text1"/>
                <w:u w:val="single"/>
                <w:lang w:val="en-US" w:eastAsia="ko-KR"/>
              </w:rPr>
            </w:pPr>
            <w:r>
              <w:rPr>
                <w:rFonts w:eastAsiaTheme="minorEastAsia"/>
                <w:bCs/>
                <w:color w:val="000000" w:themeColor="text1"/>
                <w:lang w:val="en-US" w:eastAsia="zh-CN"/>
              </w:rPr>
              <w:t>We are fine with Option 1 and open to have further analysis and evaluation.</w:t>
            </w:r>
          </w:p>
        </w:tc>
      </w:tr>
      <w:tr w:rsidR="00BD18B0" w:rsidRPr="00176649" w14:paraId="5A42ABE5" w14:textId="77777777" w:rsidTr="00B87BAB">
        <w:tc>
          <w:tcPr>
            <w:tcW w:w="1236" w:type="dxa"/>
          </w:tcPr>
          <w:p w14:paraId="0251A952" w14:textId="086114A3"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0F61667E" w14:textId="77777777" w:rsidR="00BD18B0" w:rsidRDefault="00BD18B0" w:rsidP="00BD18B0">
            <w:pPr>
              <w:rPr>
                <w:b/>
                <w:color w:val="000000" w:themeColor="text1"/>
                <w:u w:val="single"/>
                <w:lang w:val="en-US" w:eastAsia="ko-KR"/>
              </w:rPr>
            </w:pPr>
            <w:r>
              <w:rPr>
                <w:b/>
                <w:color w:val="000000" w:themeColor="text1"/>
                <w:u w:val="single"/>
                <w:lang w:val="en-US" w:eastAsia="ko-KR"/>
              </w:rPr>
              <w:t>Issue 2-1-1: Whether to define CQI reporting requirements</w:t>
            </w:r>
          </w:p>
          <w:p w14:paraId="26A5A8DF" w14:textId="62548809" w:rsidR="00BD18B0" w:rsidRDefault="00BD18B0" w:rsidP="00BD18B0">
            <w:pPr>
              <w:rPr>
                <w:bCs/>
                <w:color w:val="000000" w:themeColor="text1"/>
                <w:lang w:val="en-US" w:eastAsia="ko-KR"/>
              </w:rPr>
            </w:pPr>
            <w:r w:rsidRPr="008E4DC9">
              <w:rPr>
                <w:rFonts w:hint="eastAsia"/>
                <w:bCs/>
                <w:color w:val="000000" w:themeColor="text1"/>
                <w:lang w:val="en-US" w:eastAsia="ko-KR"/>
              </w:rPr>
              <w:lastRenderedPageBreak/>
              <w:t>W</w:t>
            </w:r>
            <w:r w:rsidRPr="008E4DC9">
              <w:rPr>
                <w:bCs/>
                <w:color w:val="000000" w:themeColor="text1"/>
                <w:lang w:val="en-US" w:eastAsia="ko-KR"/>
              </w:rPr>
              <w:t xml:space="preserve">e </w:t>
            </w:r>
            <w:r w:rsidR="00A76228">
              <w:rPr>
                <w:bCs/>
                <w:color w:val="000000" w:themeColor="text1"/>
                <w:lang w:val="en-US" w:eastAsia="ko-KR"/>
              </w:rPr>
              <w:t>are also fine with</w:t>
            </w:r>
            <w:r>
              <w:rPr>
                <w:rFonts w:eastAsiaTheme="minorEastAsia"/>
                <w:b/>
                <w:color w:val="000000" w:themeColor="text1"/>
                <w:u w:val="single"/>
                <w:lang w:val="en-US" w:eastAsia="zh-CN"/>
              </w:rPr>
              <w:t xml:space="preserve"> </w:t>
            </w:r>
            <w:r w:rsidR="00A76228">
              <w:rPr>
                <w:bCs/>
                <w:color w:val="000000" w:themeColor="text1"/>
                <w:lang w:val="en-US" w:eastAsia="ko-KR"/>
              </w:rPr>
              <w:t>Option 1</w:t>
            </w:r>
            <w:r>
              <w:rPr>
                <w:bCs/>
                <w:color w:val="000000" w:themeColor="text1"/>
                <w:lang w:val="en-US" w:eastAsia="ko-KR"/>
              </w:rPr>
              <w:t xml:space="preserve"> </w:t>
            </w:r>
            <w:r w:rsidR="00A76228">
              <w:rPr>
                <w:bCs/>
                <w:color w:val="000000" w:themeColor="text1"/>
                <w:lang w:val="en-US" w:eastAsia="ko-KR"/>
              </w:rPr>
              <w:t>considering the possible gain for CQI reporting by using IRC over MRC.</w:t>
            </w:r>
          </w:p>
          <w:p w14:paraId="3C4C3639" w14:textId="77777777" w:rsidR="00BD18B0" w:rsidRDefault="00BD18B0" w:rsidP="00BD18B0">
            <w:pPr>
              <w:rPr>
                <w:b/>
                <w:color w:val="000000" w:themeColor="text1"/>
                <w:u w:val="single"/>
                <w:lang w:val="en-US" w:eastAsia="ko-KR"/>
              </w:rPr>
            </w:pPr>
            <w:r>
              <w:rPr>
                <w:b/>
                <w:color w:val="000000" w:themeColor="text1"/>
                <w:u w:val="single"/>
                <w:lang w:val="en-US" w:eastAsia="ko-KR"/>
              </w:rPr>
              <w:t>Issue 2-1-2: Whether to define PMI reporting requirements</w:t>
            </w:r>
          </w:p>
          <w:p w14:paraId="52C8FFEC" w14:textId="77777777" w:rsidR="00BD18B0" w:rsidRDefault="00BD18B0" w:rsidP="00BD18B0">
            <w:pPr>
              <w:rPr>
                <w:bCs/>
                <w:color w:val="000000" w:themeColor="text1"/>
                <w:lang w:val="en-US" w:eastAsia="ko-KR"/>
              </w:rPr>
            </w:pPr>
            <w:r>
              <w:rPr>
                <w:bCs/>
                <w:color w:val="000000" w:themeColor="text1"/>
                <w:lang w:val="en-US" w:eastAsia="ko-KR"/>
              </w:rPr>
              <w:t>We support Option 3.</w:t>
            </w:r>
          </w:p>
          <w:p w14:paraId="040EEB10" w14:textId="77777777" w:rsidR="00BD18B0" w:rsidRDefault="00BD18B0" w:rsidP="00BD18B0">
            <w:pPr>
              <w:rPr>
                <w:bCs/>
                <w:color w:val="000000" w:themeColor="text1"/>
                <w:lang w:val="en-US" w:eastAsia="ko-KR"/>
              </w:rPr>
            </w:pPr>
            <w:r>
              <w:rPr>
                <w:bCs/>
                <w:color w:val="000000" w:themeColor="text1"/>
                <w:lang w:val="en-US" w:eastAsia="ko-KR"/>
              </w:rPr>
              <w:t>Based on our understanding, PMI, CQI and RI are estimated together based on the calculation of SINR depending on receiver type. i.e. IRC or MRC, the test purpose of CSI in interference modeling  is to verify if SINR is calculated by using IRC processing and CQI requirements is enough to verify this function. If UE uses correct processing to calculate SINR, then PMI can also be selected correctly.</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Moreover, based on our understanding, the performance gain for following PMI with IRC processing is limited with small number of transmission antenna.</w:t>
            </w:r>
            <w:r>
              <w:rPr>
                <w:bCs/>
                <w:color w:val="000000" w:themeColor="text1"/>
                <w:lang w:val="en-US" w:eastAsia="ko-KR"/>
              </w:rPr>
              <w:t xml:space="preserve"> </w:t>
            </w:r>
          </w:p>
          <w:p w14:paraId="11D95947" w14:textId="3178AF1B" w:rsidR="00BD18B0" w:rsidRPr="00C47CC0" w:rsidRDefault="00BD18B0" w:rsidP="0024442E">
            <w:pPr>
              <w:rPr>
                <w:b/>
                <w:color w:val="000000" w:themeColor="text1"/>
                <w:u w:val="single"/>
                <w:lang w:val="en-US" w:eastAsia="ko-KR"/>
              </w:rPr>
            </w:pPr>
            <w:r>
              <w:rPr>
                <w:bCs/>
                <w:color w:val="000000" w:themeColor="text1"/>
                <w:lang w:val="en-US" w:eastAsia="ko-KR"/>
              </w:rPr>
              <w:t>@Er</w:t>
            </w:r>
            <w:r w:rsidR="00A76228">
              <w:rPr>
                <w:bCs/>
                <w:color w:val="000000" w:themeColor="text1"/>
                <w:lang w:val="en-US" w:eastAsia="ko-KR"/>
              </w:rPr>
              <w:t>i</w:t>
            </w:r>
            <w:r>
              <w:rPr>
                <w:bCs/>
                <w:color w:val="000000" w:themeColor="text1"/>
                <w:lang w:val="en-US" w:eastAsia="ko-KR"/>
              </w:rPr>
              <w:t>csson. We agree that requirement</w:t>
            </w:r>
            <w:r w:rsidR="00A76228">
              <w:rPr>
                <w:bCs/>
                <w:color w:val="000000" w:themeColor="text1"/>
                <w:lang w:val="en-US" w:eastAsia="ko-KR"/>
              </w:rPr>
              <w:t xml:space="preserve">s for </w:t>
            </w:r>
            <w:r>
              <w:rPr>
                <w:bCs/>
                <w:color w:val="000000" w:themeColor="text1"/>
                <w:lang w:val="en-US" w:eastAsia="ko-KR"/>
              </w:rPr>
              <w:t xml:space="preserve">IRC with following PMI has been defined in LTE TM4, but it is </w:t>
            </w:r>
            <w:r w:rsidR="00A76228">
              <w:rPr>
                <w:bCs/>
                <w:color w:val="000000" w:themeColor="text1"/>
                <w:lang w:val="en-US" w:eastAsia="ko-KR"/>
              </w:rPr>
              <w:t xml:space="preserve">classified in </w:t>
            </w:r>
            <w:r w:rsidR="0024442E">
              <w:rPr>
                <w:bCs/>
                <w:color w:val="000000" w:themeColor="text1"/>
                <w:lang w:val="en-US" w:eastAsia="ko-KR"/>
              </w:rPr>
              <w:t xml:space="preserve">PDSCH </w:t>
            </w:r>
            <w:r w:rsidR="00A76228">
              <w:rPr>
                <w:bCs/>
                <w:color w:val="000000" w:themeColor="text1"/>
                <w:lang w:val="en-US" w:eastAsia="ko-KR"/>
              </w:rPr>
              <w:t>demodulation test</w:t>
            </w:r>
            <w:r w:rsidR="0024442E">
              <w:rPr>
                <w:bCs/>
                <w:color w:val="000000" w:themeColor="text1"/>
                <w:lang w:val="en-US" w:eastAsia="ko-KR"/>
              </w:rPr>
              <w:t xml:space="preserve"> instead of </w:t>
            </w:r>
            <w:r>
              <w:rPr>
                <w:bCs/>
                <w:color w:val="000000" w:themeColor="text1"/>
                <w:lang w:val="en-US" w:eastAsia="ko-KR"/>
              </w:rPr>
              <w:t xml:space="preserve">CSI test and TM4 is closed loop schemes with follow CQI, RI and PMI. For NR IRC, it is impractical to define the demodulation test with following PMI, but with fixed RI and MCS since they are bundled together. </w:t>
            </w:r>
          </w:p>
        </w:tc>
      </w:tr>
      <w:tr w:rsidR="00223F95" w:rsidRPr="00176649" w14:paraId="7A4C34DB" w14:textId="77777777" w:rsidTr="00B87BAB">
        <w:tc>
          <w:tcPr>
            <w:tcW w:w="1236" w:type="dxa"/>
          </w:tcPr>
          <w:p w14:paraId="52F50248" w14:textId="106A5653"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357D4906" w14:textId="77777777" w:rsidR="00223F95" w:rsidRDefault="00223F95" w:rsidP="00BD18B0">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29B49AA7"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AE6D13B" w14:textId="3E08AC59" w:rsidR="00223F95" w:rsidRPr="002A452C"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clear that UEs with and without MMSE-IRC would have different CQI calculation under ICI condition. And UE itself should have the capability of MMSE-IRC based correct CQI reporting rather than purely counting on OLLA which will</w:t>
            </w:r>
            <w:r w:rsidRPr="00975C8E">
              <w:rPr>
                <w:rFonts w:eastAsiaTheme="minorEastAsia"/>
                <w:color w:val="000000" w:themeColor="text1"/>
                <w:lang w:val="en-US" w:eastAsia="zh-CN"/>
              </w:rPr>
              <w:t xml:space="preserve"> </w:t>
            </w:r>
            <w:r>
              <w:rPr>
                <w:rFonts w:eastAsiaTheme="minorEastAsia"/>
                <w:color w:val="000000" w:themeColor="text1"/>
                <w:lang w:val="en-US" w:eastAsia="zh-CN"/>
              </w:rPr>
              <w:t>waste the overall throughput.</w:t>
            </w:r>
          </w:p>
          <w:p w14:paraId="45B78752" w14:textId="77777777" w:rsidR="00223F95" w:rsidRDefault="00223F95" w:rsidP="00223F95">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C656E7B" w14:textId="4093CC86" w:rsidR="00223F95" w:rsidRPr="00223F95" w:rsidRDefault="00223F95" w:rsidP="00223F95">
            <w:pPr>
              <w:rPr>
                <w:rFonts w:eastAsiaTheme="minorEastAsia"/>
                <w:bCs/>
                <w:color w:val="000000" w:themeColor="text1"/>
                <w:lang w:val="en-US" w:eastAsia="zh-CN"/>
              </w:rPr>
            </w:pPr>
            <w:r w:rsidRPr="00223F95">
              <w:rPr>
                <w:rFonts w:eastAsiaTheme="minorEastAsia" w:hint="eastAsia"/>
                <w:bCs/>
                <w:color w:val="000000" w:themeColor="text1"/>
                <w:lang w:val="en-US" w:eastAsia="zh-CN"/>
              </w:rPr>
              <w:t>O</w:t>
            </w:r>
            <w:r w:rsidRPr="00223F95">
              <w:rPr>
                <w:rFonts w:eastAsiaTheme="minorEastAsia"/>
                <w:bCs/>
                <w:color w:val="000000" w:themeColor="text1"/>
                <w:lang w:val="en-US" w:eastAsia="zh-CN"/>
              </w:rPr>
              <w:t>pen to discuss.</w:t>
            </w:r>
          </w:p>
        </w:tc>
      </w:tr>
      <w:tr w:rsidR="00CC5F7A" w:rsidRPr="00176649" w14:paraId="46CC81E4" w14:textId="77777777" w:rsidTr="00B87BAB">
        <w:tc>
          <w:tcPr>
            <w:tcW w:w="1236" w:type="dxa"/>
          </w:tcPr>
          <w:p w14:paraId="4A32D442" w14:textId="3DCF0F2B" w:rsidR="00CC5F7A" w:rsidRDefault="00CC5F7A" w:rsidP="00CC5F7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B85CC3F" w14:textId="77777777" w:rsidR="00CC5F7A" w:rsidRDefault="00CC5F7A" w:rsidP="00CC5F7A">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66F96EBE" w14:textId="77777777" w:rsidR="00CC5F7A" w:rsidRPr="001061F3" w:rsidRDefault="00CC5F7A" w:rsidP="00CC5F7A">
            <w:pPr>
              <w:rPr>
                <w:bCs/>
                <w:color w:val="000000" w:themeColor="text1"/>
                <w:lang w:val="en-US" w:eastAsia="ko-KR"/>
              </w:rPr>
            </w:pPr>
            <w:r>
              <w:rPr>
                <w:bCs/>
                <w:color w:val="000000" w:themeColor="text1"/>
                <w:lang w:val="en-US" w:eastAsia="ko-KR"/>
              </w:rPr>
              <w:t xml:space="preserve">Ok with Option 1 for completeness. </w:t>
            </w:r>
          </w:p>
          <w:p w14:paraId="0A1A5168" w14:textId="77777777" w:rsidR="00CC5F7A" w:rsidRPr="005A6085" w:rsidRDefault="00CC5F7A" w:rsidP="00CC5F7A">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B05C112" w14:textId="2EB1C937" w:rsidR="00CC5F7A" w:rsidRPr="00C47CC0" w:rsidRDefault="00CC5F7A" w:rsidP="00CC5F7A">
            <w:pPr>
              <w:rPr>
                <w:b/>
                <w:color w:val="000000" w:themeColor="text1"/>
                <w:u w:val="single"/>
                <w:lang w:val="en-US" w:eastAsia="ko-KR"/>
              </w:rPr>
            </w:pPr>
            <w:r>
              <w:rPr>
                <w:bCs/>
                <w:color w:val="000000" w:themeColor="text1"/>
                <w:lang w:val="en-US" w:eastAsia="ko-KR"/>
              </w:rPr>
              <w:t>Prefer Option 3. We don’t see why PMI reporting will change for this scenario. Interference mainly impacts the observed SNR which in turn impacts reported CQI.</w:t>
            </w:r>
          </w:p>
        </w:tc>
      </w:tr>
      <w:tr w:rsidR="00BE21BB" w:rsidRPr="00176649" w14:paraId="0A8B6AD8" w14:textId="77777777" w:rsidTr="00B87BAB">
        <w:tc>
          <w:tcPr>
            <w:tcW w:w="1236" w:type="dxa"/>
          </w:tcPr>
          <w:p w14:paraId="19C0279E" w14:textId="778368ED" w:rsidR="00BE21BB" w:rsidRDefault="00BE21BB" w:rsidP="00CC5F7A">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D6ABB8D" w14:textId="77777777" w:rsidR="00BE21BB" w:rsidRDefault="00BE21BB" w:rsidP="00BE21BB">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4F4EDC14" w14:textId="6D3D7813" w:rsidR="0092562F" w:rsidRPr="0092562F" w:rsidRDefault="0092562F" w:rsidP="00BE21BB">
            <w:pPr>
              <w:rPr>
                <w:bCs/>
                <w:color w:val="000000" w:themeColor="text1"/>
                <w:lang w:val="en-US" w:eastAsia="ko-KR"/>
              </w:rPr>
            </w:pPr>
            <w:r w:rsidRPr="0092562F">
              <w:rPr>
                <w:bCs/>
                <w:color w:val="000000" w:themeColor="text1"/>
                <w:lang w:val="en-US" w:eastAsia="ko-KR"/>
              </w:rPr>
              <w:t>We are OK with Option 1.</w:t>
            </w:r>
          </w:p>
          <w:p w14:paraId="7854DE36" w14:textId="77777777" w:rsidR="00BE21BB" w:rsidRPr="005A6085" w:rsidRDefault="00BE21BB" w:rsidP="00BE21BB">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7BBC86C7" w14:textId="50F08748" w:rsidR="00BE21BB" w:rsidRPr="0092562F" w:rsidRDefault="0092562F" w:rsidP="00CC5F7A">
            <w:pPr>
              <w:rPr>
                <w:color w:val="000000" w:themeColor="text1"/>
                <w:u w:val="single"/>
                <w:lang w:val="en-US" w:eastAsia="ko-KR"/>
              </w:rPr>
            </w:pPr>
            <w:r w:rsidRPr="0092562F">
              <w:rPr>
                <w:color w:val="000000" w:themeColor="text1"/>
                <w:u w:val="single"/>
                <w:lang w:val="en-US" w:eastAsia="ko-KR"/>
              </w:rPr>
              <w:t xml:space="preserve">Support Option3. </w:t>
            </w:r>
          </w:p>
        </w:tc>
      </w:tr>
      <w:tr w:rsidR="00DA7DEE" w:rsidRPr="00176649" w14:paraId="12489DED" w14:textId="77777777" w:rsidTr="00B87BAB">
        <w:tc>
          <w:tcPr>
            <w:tcW w:w="1236" w:type="dxa"/>
          </w:tcPr>
          <w:p w14:paraId="7F0C7D42" w14:textId="5F19E458" w:rsidR="00DA7DEE" w:rsidRDefault="00DA7DEE" w:rsidP="00CC5F7A">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25E12C05" w14:textId="77777777" w:rsidR="00DA7DEE" w:rsidRDefault="00DA7DEE" w:rsidP="00DA7DEE">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4A6280D3" w14:textId="77777777" w:rsidR="00DA7DEE" w:rsidRPr="0092562F" w:rsidRDefault="00DA7DEE" w:rsidP="00DA7DEE">
            <w:pPr>
              <w:rPr>
                <w:bCs/>
                <w:color w:val="000000" w:themeColor="text1"/>
                <w:lang w:val="en-US" w:eastAsia="ko-KR"/>
              </w:rPr>
            </w:pPr>
            <w:r>
              <w:rPr>
                <w:bCs/>
                <w:color w:val="000000" w:themeColor="text1"/>
                <w:lang w:val="en-US" w:eastAsia="ko-KR"/>
              </w:rPr>
              <w:t>Fine with Option 1</w:t>
            </w:r>
            <w:r w:rsidRPr="0092562F">
              <w:rPr>
                <w:bCs/>
                <w:color w:val="000000" w:themeColor="text1"/>
                <w:lang w:val="en-US" w:eastAsia="ko-KR"/>
              </w:rPr>
              <w:t>.</w:t>
            </w:r>
          </w:p>
          <w:p w14:paraId="3FF503A8" w14:textId="77777777" w:rsidR="00DA7DEE" w:rsidRPr="005A6085" w:rsidRDefault="00DA7DEE" w:rsidP="00DA7DEE">
            <w:pPr>
              <w:rPr>
                <w:b/>
                <w:color w:val="000000" w:themeColor="text1"/>
                <w:u w:val="single"/>
                <w:lang w:val="en-US" w:eastAsia="ko-KR"/>
              </w:rPr>
            </w:pPr>
            <w:r w:rsidRPr="00C47CC0">
              <w:rPr>
                <w:b/>
                <w:color w:val="000000" w:themeColor="text1"/>
                <w:u w:val="single"/>
                <w:lang w:val="en-US" w:eastAsia="ko-KR"/>
              </w:rPr>
              <w:t>Issue 2-1-2: Whether to define PMI reporting requirements</w:t>
            </w:r>
          </w:p>
          <w:p w14:paraId="1D2E3F8C" w14:textId="61AB399E" w:rsidR="00DA7DEE" w:rsidRPr="00C47CC0" w:rsidRDefault="00DA7DEE" w:rsidP="00DA7DEE">
            <w:pPr>
              <w:rPr>
                <w:b/>
                <w:color w:val="000000" w:themeColor="text1"/>
                <w:u w:val="single"/>
                <w:lang w:val="en-US" w:eastAsia="ko-KR"/>
              </w:rPr>
            </w:pPr>
            <w:r w:rsidRPr="0092562F">
              <w:rPr>
                <w:color w:val="000000" w:themeColor="text1"/>
                <w:u w:val="single"/>
                <w:lang w:val="en-US" w:eastAsia="ko-KR"/>
              </w:rPr>
              <w:t>Option</w:t>
            </w:r>
            <w:r>
              <w:rPr>
                <w:color w:val="000000" w:themeColor="text1"/>
                <w:u w:val="single"/>
                <w:lang w:val="en-US" w:eastAsia="ko-KR"/>
              </w:rPr>
              <w:t xml:space="preserve"> </w:t>
            </w:r>
            <w:r w:rsidRPr="0092562F">
              <w:rPr>
                <w:color w:val="000000" w:themeColor="text1"/>
                <w:u w:val="single"/>
                <w:lang w:val="en-US" w:eastAsia="ko-KR"/>
              </w:rPr>
              <w:t>3</w:t>
            </w:r>
            <w:r>
              <w:rPr>
                <w:color w:val="000000" w:themeColor="text1"/>
                <w:u w:val="single"/>
                <w:lang w:val="en-US" w:eastAsia="ko-KR"/>
              </w:rPr>
              <w:t xml:space="preserve"> preferred</w:t>
            </w:r>
            <w:r w:rsidRPr="0092562F">
              <w:rPr>
                <w:color w:val="000000" w:themeColor="text1"/>
                <w:u w:val="single"/>
                <w:lang w:val="en-US" w:eastAsia="ko-KR"/>
              </w:rPr>
              <w:t>.</w:t>
            </w:r>
          </w:p>
        </w:tc>
      </w:tr>
      <w:tr w:rsidR="00B84D87" w:rsidRPr="00176649" w14:paraId="1D223980" w14:textId="77777777" w:rsidTr="00B87BAB">
        <w:tc>
          <w:tcPr>
            <w:tcW w:w="1236" w:type="dxa"/>
          </w:tcPr>
          <w:p w14:paraId="2AFD9E3F" w14:textId="04013D1E" w:rsidR="00B84D87" w:rsidRPr="00860AAD" w:rsidRDefault="00B84D87" w:rsidP="00CC5F7A">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3E11EA2" w14:textId="77777777" w:rsidR="00B84D87" w:rsidRDefault="00B84D87" w:rsidP="00B84D87">
            <w:pPr>
              <w:rPr>
                <w:b/>
                <w:color w:val="000000" w:themeColor="text1"/>
                <w:u w:val="single"/>
                <w:lang w:val="en-US" w:eastAsia="ko-KR"/>
              </w:rPr>
            </w:pPr>
            <w:r w:rsidRPr="00C47CC0">
              <w:rPr>
                <w:b/>
                <w:color w:val="000000" w:themeColor="text1"/>
                <w:u w:val="single"/>
                <w:lang w:val="en-US" w:eastAsia="ko-KR"/>
              </w:rPr>
              <w:t>Issue 2-1-1: Whether to define CQI reporting requirements</w:t>
            </w:r>
          </w:p>
          <w:p w14:paraId="3E60E6EC" w14:textId="77777777" w:rsidR="00B84D87" w:rsidRDefault="00B84D87" w:rsidP="00B84D87">
            <w:pPr>
              <w:rPr>
                <w:color w:val="000000" w:themeColor="text1"/>
                <w:u w:val="single"/>
                <w:lang w:val="en-US" w:eastAsia="ko-KR"/>
              </w:rPr>
            </w:pPr>
            <w:r w:rsidRPr="00882FE3">
              <w:rPr>
                <w:color w:val="000000" w:themeColor="text1"/>
                <w:u w:val="single"/>
                <w:lang w:val="en-US" w:eastAsia="ko-KR"/>
              </w:rPr>
              <w:t>We support Option 1.</w:t>
            </w:r>
          </w:p>
          <w:p w14:paraId="5EAC9021" w14:textId="2687BCCF" w:rsidR="00B84D87" w:rsidRPr="00C47CC0" w:rsidRDefault="00B84D87" w:rsidP="00B84D87">
            <w:pPr>
              <w:rPr>
                <w:b/>
                <w:color w:val="000000" w:themeColor="text1"/>
                <w:u w:val="single"/>
                <w:lang w:val="en-US" w:eastAsia="ko-KR"/>
              </w:rPr>
            </w:pPr>
            <w:r w:rsidRPr="00830AA6">
              <w:rPr>
                <w:color w:val="000000" w:themeColor="text1"/>
                <w:u w:val="single"/>
                <w:lang w:val="en-US" w:eastAsia="ko-KR"/>
              </w:rPr>
              <w:t>To maintain a sufficient UE performance in the real network, it is necessary to ensure both PDSCH and the CQI reporting performance under the inter-cell interference from neighboring cells</w:t>
            </w:r>
            <w:r>
              <w:rPr>
                <w:color w:val="000000" w:themeColor="text1"/>
                <w:u w:val="single"/>
                <w:lang w:val="en-US" w:eastAsia="ko-KR"/>
              </w:rPr>
              <w:t>.</w:t>
            </w:r>
          </w:p>
        </w:tc>
      </w:tr>
    </w:tbl>
    <w:p w14:paraId="2CB2055F" w14:textId="601E2A7E" w:rsidR="00922FCD" w:rsidRPr="00176649" w:rsidRDefault="00922FCD" w:rsidP="00922FCD">
      <w:pPr>
        <w:rPr>
          <w:lang w:val="en-US" w:eastAsia="zh-CN"/>
        </w:rPr>
      </w:pPr>
    </w:p>
    <w:p w14:paraId="4268504E" w14:textId="446CC679" w:rsidR="00DB040A" w:rsidRPr="00176649" w:rsidRDefault="00DB040A" w:rsidP="00B4277E">
      <w:pPr>
        <w:pStyle w:val="Heading4"/>
      </w:pPr>
      <w:r w:rsidRPr="00176649">
        <w:lastRenderedPageBreak/>
        <w:t xml:space="preserve">Sub-topic 2-2: </w:t>
      </w:r>
      <w:r w:rsidR="00176649" w:rsidRPr="00176649">
        <w:t>I</w:t>
      </w:r>
      <w:r w:rsidR="00176649" w:rsidRPr="00176649">
        <w:rPr>
          <w:szCs w:val="16"/>
        </w:rPr>
        <w:t>nterference Model</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061907" w:rsidRPr="00176649" w14:paraId="5ED34595" w14:textId="77777777" w:rsidTr="00177A3D">
        <w:tc>
          <w:tcPr>
            <w:tcW w:w="1236" w:type="dxa"/>
          </w:tcPr>
          <w:p w14:paraId="157F7887" w14:textId="54B10546"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6242978" w14:textId="77777777" w:rsidR="00061907" w:rsidRDefault="00061907" w:rsidP="0006190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5457AEAB" w14:textId="77777777" w:rsidR="00061907" w:rsidRPr="00C74B8F" w:rsidRDefault="00061907" w:rsidP="00061907">
            <w:pPr>
              <w:spacing w:after="120"/>
            </w:pPr>
            <w:r w:rsidRPr="00C74B8F">
              <w:t xml:space="preserve">Option 1 and </w:t>
            </w:r>
            <w:r>
              <w:t>4</w:t>
            </w:r>
            <w:r w:rsidRPr="00C74B8F">
              <w:t>.</w:t>
            </w:r>
          </w:p>
          <w:p w14:paraId="42D4BA4D" w14:textId="3C5D46B0" w:rsidR="00061907" w:rsidRPr="00C74B8F" w:rsidRDefault="00061907" w:rsidP="00061907">
            <w:r w:rsidRPr="00C74B8F">
              <w:t xml:space="preserve">From our understanding, both serving cell CSI-IM overlapping with interf. </w:t>
            </w:r>
            <w:r w:rsidR="0019577E" w:rsidRPr="00C74B8F">
              <w:t>C</w:t>
            </w:r>
            <w:r w:rsidRPr="00C74B8F">
              <w:t>ell CSI-IM or PDSCH are valid scenarios.</w:t>
            </w:r>
            <w:r>
              <w:t xml:space="preserve"> </w:t>
            </w:r>
            <w:r w:rsidRPr="00C74B8F">
              <w:t>We suggest RAN4 further evaluat</w:t>
            </w:r>
            <w:r>
              <w:t>ing</w:t>
            </w:r>
            <w:r w:rsidRPr="00C74B8F">
              <w:t xml:space="preserve"> both scenarios and make the decision based on the simulation results.</w:t>
            </w:r>
          </w:p>
          <w:p w14:paraId="75FBF030" w14:textId="77777777" w:rsidR="00061907" w:rsidRDefault="00061907" w:rsidP="0006190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5D3A67EF" w14:textId="77777777" w:rsidR="00061907" w:rsidRDefault="00061907" w:rsidP="00061907">
            <w:pPr>
              <w:spacing w:after="120"/>
            </w:pPr>
            <w:r>
              <w:t>Option 2.</w:t>
            </w:r>
          </w:p>
          <w:p w14:paraId="563F8B63" w14:textId="24B21777" w:rsidR="00061907" w:rsidRPr="00176649" w:rsidRDefault="00061907" w:rsidP="00061907">
            <w:pPr>
              <w:spacing w:after="120"/>
              <w:rPr>
                <w:rFonts w:eastAsiaTheme="minorEastAsia"/>
                <w:color w:val="000000" w:themeColor="text1"/>
                <w:lang w:val="en-US" w:eastAsia="zh-CN"/>
              </w:rPr>
            </w:pPr>
            <w:r>
              <w:t>NZP CSI-RS on neighboring cell colliding with the NZP CSI-RS on serving cell is a typical deployment in commercial networks.</w:t>
            </w:r>
          </w:p>
        </w:tc>
      </w:tr>
      <w:tr w:rsidR="005F2F7C" w:rsidRPr="00176649" w14:paraId="01845968" w14:textId="77777777" w:rsidTr="00177A3D">
        <w:tc>
          <w:tcPr>
            <w:tcW w:w="1236" w:type="dxa"/>
          </w:tcPr>
          <w:p w14:paraId="4A8423F4" w14:textId="4458F136" w:rsidR="005F2F7C" w:rsidRDefault="005F2F7C" w:rsidP="0006190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1DC4319A" w14:textId="77777777" w:rsidR="004D74D9" w:rsidRDefault="004D74D9" w:rsidP="004D74D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0C03A400" w14:textId="77777777" w:rsidR="005F2F7C" w:rsidRPr="001061F3" w:rsidRDefault="004D74D9" w:rsidP="00061907">
            <w:pPr>
              <w:rPr>
                <w:bCs/>
                <w:color w:val="000000" w:themeColor="text1"/>
                <w:lang w:val="en-US" w:eastAsia="ko-KR"/>
              </w:rPr>
            </w:pPr>
            <w:r w:rsidRPr="001061F3">
              <w:rPr>
                <w:bCs/>
                <w:color w:val="000000" w:themeColor="text1"/>
                <w:lang w:val="en-US" w:eastAsia="ko-KR"/>
              </w:rPr>
              <w:t>Support Option 1.</w:t>
            </w:r>
          </w:p>
          <w:p w14:paraId="1A22C9C4" w14:textId="77777777" w:rsidR="004D74D9" w:rsidRDefault="004D74D9" w:rsidP="00061907">
            <w:pPr>
              <w:rPr>
                <w:bCs/>
                <w:color w:val="000000" w:themeColor="text1"/>
                <w:lang w:val="en-US" w:eastAsia="ko-KR"/>
              </w:rPr>
            </w:pPr>
            <w:r w:rsidRPr="001061F3">
              <w:rPr>
                <w:bCs/>
                <w:color w:val="000000" w:themeColor="text1"/>
                <w:lang w:val="en-US" w:eastAsia="ko-KR"/>
              </w:rPr>
              <w:t xml:space="preserve">In case we consider </w:t>
            </w:r>
            <w:r w:rsidR="007D3AFF" w:rsidRPr="001061F3">
              <w:rPr>
                <w:bCs/>
                <w:color w:val="000000" w:themeColor="text1"/>
                <w:lang w:val="en-US" w:eastAsia="ko-KR"/>
              </w:rPr>
              <w:t xml:space="preserve">CQI test with one TX antenna </w:t>
            </w:r>
            <w:r w:rsidR="00D40142" w:rsidRPr="001061F3">
              <w:rPr>
                <w:bCs/>
                <w:color w:val="000000" w:themeColor="text1"/>
                <w:lang w:val="en-US" w:eastAsia="ko-KR"/>
              </w:rPr>
              <w:t>and one port NZP CSI-RS</w:t>
            </w:r>
            <w:r w:rsidR="007D3AFF" w:rsidRPr="001061F3">
              <w:rPr>
                <w:bCs/>
                <w:color w:val="000000" w:themeColor="text1"/>
                <w:lang w:val="en-US" w:eastAsia="ko-KR"/>
              </w:rPr>
              <w:t xml:space="preserve">, we </w:t>
            </w:r>
            <w:r w:rsidR="00D12137" w:rsidRPr="001061F3">
              <w:rPr>
                <w:bCs/>
                <w:color w:val="000000" w:themeColor="text1"/>
                <w:lang w:val="en-US" w:eastAsia="ko-KR"/>
              </w:rPr>
              <w:t xml:space="preserve">don’t expect big performance difference between Option </w:t>
            </w:r>
            <w:r w:rsidR="00A850D1" w:rsidRPr="001061F3">
              <w:rPr>
                <w:bCs/>
                <w:color w:val="000000" w:themeColor="text1"/>
                <w:lang w:val="en-US" w:eastAsia="ko-KR"/>
              </w:rPr>
              <w:t>1 and 2.</w:t>
            </w:r>
          </w:p>
          <w:p w14:paraId="47107A83" w14:textId="7FCC6F24" w:rsidR="000B7DA9" w:rsidRDefault="000B7DA9" w:rsidP="00061907">
            <w:pPr>
              <w:rPr>
                <w:bCs/>
                <w:color w:val="000000" w:themeColor="text1"/>
                <w:lang w:val="en-US" w:eastAsia="ko-KR"/>
              </w:rPr>
            </w:pPr>
            <w:r>
              <w:rPr>
                <w:bCs/>
                <w:color w:val="000000" w:themeColor="text1"/>
                <w:lang w:val="en-US" w:eastAsia="ko-KR"/>
              </w:rPr>
              <w:t xml:space="preserve">As for Option 4, we think that using of such configuration in real field will lead to big system performance impact, because UE will not be able </w:t>
            </w:r>
            <w:r w:rsidR="0062793C">
              <w:rPr>
                <w:bCs/>
                <w:color w:val="000000" w:themeColor="text1"/>
                <w:lang w:val="en-US" w:eastAsia="ko-KR"/>
              </w:rPr>
              <w:t>to make the correct interference estimation and will</w:t>
            </w:r>
            <w:r w:rsidR="00064CA3">
              <w:rPr>
                <w:bCs/>
                <w:color w:val="000000" w:themeColor="text1"/>
                <w:lang w:val="en-US" w:eastAsia="ko-KR"/>
              </w:rPr>
              <w:t xml:space="preserve"> overestimate the SINR conditions. We are fine </w:t>
            </w:r>
            <w:r w:rsidR="00BC1B57">
              <w:rPr>
                <w:bCs/>
                <w:color w:val="000000" w:themeColor="text1"/>
                <w:lang w:val="en-US" w:eastAsia="ko-KR"/>
              </w:rPr>
              <w:t xml:space="preserve">to </w:t>
            </w:r>
            <w:r w:rsidR="00A10343">
              <w:rPr>
                <w:bCs/>
                <w:color w:val="000000" w:themeColor="text1"/>
                <w:lang w:val="en-US" w:eastAsia="ko-KR"/>
              </w:rPr>
              <w:t xml:space="preserve">double check such configuration by link level analysis to </w:t>
            </w:r>
            <w:r w:rsidR="00346E5A">
              <w:rPr>
                <w:bCs/>
                <w:color w:val="000000" w:themeColor="text1"/>
                <w:lang w:val="en-US" w:eastAsia="ko-KR"/>
              </w:rPr>
              <w:t>check our expectations.</w:t>
            </w:r>
          </w:p>
          <w:p w14:paraId="6443B5CD" w14:textId="77777777" w:rsidR="00E541C7" w:rsidRDefault="00E541C7" w:rsidP="00E541C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4A64364F" w14:textId="6E22C105" w:rsidR="00E541C7" w:rsidRPr="001061F3" w:rsidRDefault="00E541C7" w:rsidP="00061907">
            <w:pPr>
              <w:rPr>
                <w:bCs/>
                <w:color w:val="000000" w:themeColor="text1"/>
                <w:lang w:val="en-US" w:eastAsia="ko-KR"/>
              </w:rPr>
            </w:pPr>
            <w:r w:rsidRPr="001061F3">
              <w:rPr>
                <w:bCs/>
                <w:color w:val="000000" w:themeColor="text1"/>
                <w:lang w:val="en-US" w:eastAsia="ko-KR"/>
              </w:rPr>
              <w:t xml:space="preserve">Option 2 is fine for us. Based on our analysis, </w:t>
            </w:r>
            <w:r w:rsidR="008942ED" w:rsidRPr="001061F3">
              <w:rPr>
                <w:bCs/>
                <w:color w:val="000000" w:themeColor="text1"/>
                <w:lang w:val="en-US" w:eastAsia="ko-KR"/>
              </w:rPr>
              <w:t>no big performance difference is observed for all considered options.</w:t>
            </w:r>
          </w:p>
        </w:tc>
      </w:tr>
      <w:tr w:rsidR="00B87BAB" w:rsidRPr="00176649" w14:paraId="435CB7F0" w14:textId="77777777" w:rsidTr="00B87BAB">
        <w:tc>
          <w:tcPr>
            <w:tcW w:w="1236" w:type="dxa"/>
          </w:tcPr>
          <w:p w14:paraId="553619B8" w14:textId="1C299B84" w:rsidR="00B87BAB" w:rsidRDefault="00B87BAB"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78596E4" w14:textId="77777777" w:rsidR="00B87BAB" w:rsidRDefault="00B87BAB"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7AFA63A5" w14:textId="7A9D073C" w:rsidR="00B87BAB" w:rsidRPr="001061F3" w:rsidRDefault="00B87BAB" w:rsidP="00BD18B0">
            <w:pPr>
              <w:rPr>
                <w:bCs/>
                <w:color w:val="000000" w:themeColor="text1"/>
                <w:lang w:val="en-US" w:eastAsia="ko-KR"/>
              </w:rPr>
            </w:pPr>
            <w:r>
              <w:rPr>
                <w:bCs/>
                <w:color w:val="000000" w:themeColor="text1"/>
                <w:lang w:val="en-US" w:eastAsia="ko-KR"/>
              </w:rPr>
              <w:t xml:space="preserve">We </w:t>
            </w:r>
            <w:r w:rsidRPr="001061F3">
              <w:rPr>
                <w:bCs/>
                <w:color w:val="000000" w:themeColor="text1"/>
                <w:lang w:val="en-US" w:eastAsia="ko-KR"/>
              </w:rPr>
              <w:t>s</w:t>
            </w:r>
            <w:r>
              <w:rPr>
                <w:bCs/>
                <w:color w:val="000000" w:themeColor="text1"/>
                <w:lang w:val="en-US" w:eastAsia="ko-KR"/>
              </w:rPr>
              <w:t>u</w:t>
            </w:r>
            <w:r w:rsidRPr="001061F3">
              <w:rPr>
                <w:bCs/>
                <w:color w:val="000000" w:themeColor="text1"/>
                <w:lang w:val="en-US" w:eastAsia="ko-KR"/>
              </w:rPr>
              <w:t>pport Option 1.</w:t>
            </w:r>
          </w:p>
          <w:p w14:paraId="72CDA155" w14:textId="2E950276" w:rsidR="00B87BAB" w:rsidRDefault="00B87BAB" w:rsidP="00BD18B0">
            <w:pPr>
              <w:rPr>
                <w:bCs/>
                <w:color w:val="000000" w:themeColor="text1"/>
                <w:lang w:val="en-US" w:eastAsia="ko-KR"/>
              </w:rPr>
            </w:pPr>
            <w:r>
              <w:rPr>
                <w:bCs/>
                <w:color w:val="000000" w:themeColor="text1"/>
                <w:lang w:val="en-US" w:eastAsia="ko-KR"/>
              </w:rPr>
              <w:t>We don’t think option 4 is practical. How is UE expected to perform interference measurement if CSI-IM is overlapping with CSI-IM instead of signal</w:t>
            </w:r>
            <w:r w:rsidR="00032A49">
              <w:rPr>
                <w:bCs/>
                <w:color w:val="000000" w:themeColor="text1"/>
                <w:lang w:val="en-US" w:eastAsia="ko-KR"/>
              </w:rPr>
              <w:t xml:space="preserve"> transmitted</w:t>
            </w:r>
            <w:r>
              <w:rPr>
                <w:bCs/>
                <w:color w:val="000000" w:themeColor="text1"/>
                <w:lang w:val="en-US" w:eastAsia="ko-KR"/>
              </w:rPr>
              <w:t xml:space="preserve"> from </w:t>
            </w:r>
            <w:r w:rsidR="00032A49">
              <w:rPr>
                <w:bCs/>
                <w:color w:val="000000" w:themeColor="text1"/>
                <w:lang w:val="en-US" w:eastAsia="ko-KR"/>
              </w:rPr>
              <w:t xml:space="preserve">interferer(s)? It defeats the purpose of configuring CSI-IM and UE would only measure noise instead of noise + interference. </w:t>
            </w:r>
          </w:p>
          <w:p w14:paraId="55B32566" w14:textId="7B8AF172" w:rsidR="00B87BAB" w:rsidRDefault="00B87BAB" w:rsidP="00BD18B0">
            <w:pPr>
              <w:rPr>
                <w:bCs/>
                <w:color w:val="000000" w:themeColor="text1"/>
                <w:lang w:val="en-US" w:eastAsia="ko-KR"/>
              </w:rPr>
            </w:pPr>
          </w:p>
          <w:p w14:paraId="54AEAD12" w14:textId="77777777" w:rsidR="00B87BAB" w:rsidRDefault="00B87BAB"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4C325E69" w14:textId="06D79AA7" w:rsidR="00B87BAB" w:rsidRPr="001061F3" w:rsidRDefault="00032A49" w:rsidP="00BD18B0">
            <w:pPr>
              <w:rPr>
                <w:bCs/>
                <w:color w:val="000000" w:themeColor="text1"/>
                <w:lang w:val="en-US" w:eastAsia="ko-KR"/>
              </w:rPr>
            </w:pPr>
            <w:r>
              <w:rPr>
                <w:bCs/>
                <w:color w:val="000000" w:themeColor="text1"/>
                <w:lang w:val="en-US" w:eastAsia="ko-KR"/>
              </w:rPr>
              <w:t xml:space="preserve">We support Option2. </w:t>
            </w:r>
          </w:p>
        </w:tc>
      </w:tr>
      <w:tr w:rsidR="006D4C9A" w:rsidRPr="00176649" w14:paraId="514ABC48" w14:textId="77777777" w:rsidTr="00B87BAB">
        <w:tc>
          <w:tcPr>
            <w:tcW w:w="1236" w:type="dxa"/>
          </w:tcPr>
          <w:p w14:paraId="404AF08B" w14:textId="4E9B0686"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2C560EE2" w14:textId="77777777" w:rsidR="006D4C9A" w:rsidRDefault="006D4C9A" w:rsidP="006D4C9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7C85C386" w14:textId="77777777" w:rsidR="006D4C9A" w:rsidRDefault="006D4C9A" w:rsidP="006D4C9A">
            <w:pPr>
              <w:rPr>
                <w:rFonts w:eastAsiaTheme="minorEastAsia"/>
                <w:bCs/>
                <w:color w:val="000000" w:themeColor="text1"/>
                <w:lang w:val="en-US" w:eastAsia="zh-CN"/>
              </w:rPr>
            </w:pPr>
            <w:r w:rsidRPr="00DA0F56">
              <w:rPr>
                <w:rFonts w:eastAsiaTheme="minorEastAsia"/>
                <w:bCs/>
                <w:color w:val="000000" w:themeColor="text1"/>
                <w:lang w:val="en-US" w:eastAsia="zh-CN"/>
              </w:rPr>
              <w:t>Option2. For MMSE-IRC receiver, the UE estimation behavior is irrelevant to whether the interference is precoded or not based on our knowledge. We are open to have more analysis. Besides, Option 2 is more aligned with practical network configuration.</w:t>
            </w:r>
          </w:p>
          <w:p w14:paraId="32AADA33" w14:textId="77777777" w:rsidR="006D4C9A" w:rsidRDefault="006D4C9A" w:rsidP="006D4C9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15FACB02" w14:textId="5F81AD5E" w:rsidR="006D4C9A" w:rsidRPr="005A6085" w:rsidRDefault="006D4C9A" w:rsidP="006D4C9A">
            <w:pPr>
              <w:rPr>
                <w:b/>
                <w:color w:val="000000" w:themeColor="text1"/>
                <w:u w:val="single"/>
                <w:lang w:val="en-US" w:eastAsia="ko-KR"/>
              </w:rPr>
            </w:pPr>
            <w:r>
              <w:rPr>
                <w:rFonts w:eastAsiaTheme="minorEastAsia"/>
                <w:bCs/>
                <w:color w:val="000000" w:themeColor="text1"/>
                <w:lang w:val="en-US" w:eastAsia="zh-CN"/>
              </w:rPr>
              <w:t>Option 2.</w:t>
            </w:r>
          </w:p>
        </w:tc>
      </w:tr>
      <w:tr w:rsidR="00BD18B0" w:rsidRPr="00176649" w14:paraId="1B11F296" w14:textId="77777777" w:rsidTr="00B87BAB">
        <w:tc>
          <w:tcPr>
            <w:tcW w:w="1236" w:type="dxa"/>
          </w:tcPr>
          <w:p w14:paraId="007EFAE5" w14:textId="2922138A" w:rsidR="00BD18B0" w:rsidRDefault="00BD18B0"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B54586C" w14:textId="77777777" w:rsidR="00BD18B0" w:rsidRDefault="00BD18B0"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0DD0DF0F" w14:textId="77777777" w:rsidR="00BD18B0" w:rsidRPr="00753FAD" w:rsidRDefault="00BD18B0" w:rsidP="00BD18B0">
            <w:pPr>
              <w:rPr>
                <w:rFonts w:eastAsia="Malgun Gothic"/>
                <w:bCs/>
                <w:color w:val="000000" w:themeColor="text1"/>
                <w:lang w:val="en-US" w:eastAsia="ko-KR"/>
              </w:rPr>
            </w:pPr>
            <w:r w:rsidRPr="00904669">
              <w:rPr>
                <w:bCs/>
                <w:color w:val="000000" w:themeColor="text1"/>
                <w:lang w:val="en-US" w:eastAsia="ko-KR"/>
              </w:rPr>
              <w:t xml:space="preserve">We support </w:t>
            </w:r>
            <w:r>
              <w:rPr>
                <w:bCs/>
                <w:color w:val="000000" w:themeColor="text1"/>
                <w:lang w:val="en-US" w:eastAsia="ko-KR"/>
              </w:rPr>
              <w:t>Option 1.</w:t>
            </w:r>
          </w:p>
          <w:p w14:paraId="210A024A" w14:textId="47E7BA75" w:rsidR="00BD18B0" w:rsidRDefault="00BD18B0" w:rsidP="00BD18B0">
            <w:pPr>
              <w:rPr>
                <w:bCs/>
                <w:color w:val="000000" w:themeColor="text1"/>
                <w:lang w:val="en-US" w:eastAsia="ko-KR"/>
              </w:rPr>
            </w:pPr>
            <w:r>
              <w:rPr>
                <w:bCs/>
                <w:color w:val="000000" w:themeColor="text1"/>
                <w:lang w:val="en-US" w:eastAsia="ko-KR"/>
              </w:rPr>
              <w:t xml:space="preserve">For Option 4: Our purpose to verify whether UE can estimate the interference correctly, </w:t>
            </w:r>
            <w:r w:rsidR="00AB26C4">
              <w:rPr>
                <w:bCs/>
                <w:color w:val="000000" w:themeColor="text1"/>
                <w:lang w:val="en-US" w:eastAsia="ko-KR"/>
              </w:rPr>
              <w:t>we think that it is</w:t>
            </w:r>
            <w:r>
              <w:rPr>
                <w:bCs/>
                <w:color w:val="000000" w:themeColor="text1"/>
                <w:lang w:val="en-US" w:eastAsia="ko-KR"/>
              </w:rPr>
              <w:t xml:space="preserve"> corner case that CSI-IM is not overlapping with </w:t>
            </w:r>
            <w:r w:rsidR="00AB26C4">
              <w:rPr>
                <w:bCs/>
                <w:color w:val="000000" w:themeColor="text1"/>
                <w:lang w:val="en-US" w:eastAsia="ko-KR"/>
              </w:rPr>
              <w:t>neighboring cell’s interference.</w:t>
            </w:r>
            <w:r>
              <w:rPr>
                <w:bCs/>
                <w:color w:val="000000" w:themeColor="text1"/>
                <w:lang w:val="en-US" w:eastAsia="ko-KR"/>
              </w:rPr>
              <w:t xml:space="preserve"> In this case, only </w:t>
            </w:r>
            <w:r>
              <w:rPr>
                <w:bCs/>
                <w:color w:val="000000" w:themeColor="text1"/>
                <w:lang w:val="en-US" w:eastAsia="ko-KR"/>
              </w:rPr>
              <w:lastRenderedPageBreak/>
              <w:t>white noise can be seen, so there is no performance difference between processing with IRC and that with MRC</w:t>
            </w:r>
            <w:r w:rsidR="00AB26C4">
              <w:rPr>
                <w:bCs/>
                <w:color w:val="000000" w:themeColor="text1"/>
                <w:lang w:val="en-US" w:eastAsia="ko-KR"/>
              </w:rPr>
              <w:t>.</w:t>
            </w:r>
          </w:p>
          <w:p w14:paraId="1806A16F" w14:textId="77777777" w:rsidR="00BD18B0" w:rsidRDefault="00BD18B0" w:rsidP="00BD18B0">
            <w:pPr>
              <w:rPr>
                <w:bCs/>
                <w:color w:val="000000" w:themeColor="text1"/>
                <w:lang w:val="en-US" w:eastAsia="ko-KR"/>
              </w:rPr>
            </w:pPr>
            <w:r>
              <w:rPr>
                <w:bCs/>
                <w:color w:val="000000" w:themeColor="text1"/>
                <w:lang w:val="en-US" w:eastAsia="ko-KR"/>
              </w:rPr>
              <w:t xml:space="preserve">For Option 2 and Option 3: Since 1TX is used for interference cell, the direction of interference between NZP-CSI-RS and PDSCH is same, so there is no difference between option1 and option 2 </w:t>
            </w:r>
          </w:p>
          <w:p w14:paraId="516BDCEA" w14:textId="77777777" w:rsidR="00BD18B0" w:rsidRDefault="00BD18B0"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3206E2B0" w14:textId="77777777" w:rsidR="00BD18B0" w:rsidRDefault="00BD18B0" w:rsidP="00BD18B0">
            <w:pPr>
              <w:rPr>
                <w:bCs/>
                <w:color w:val="000000" w:themeColor="text1"/>
                <w:lang w:val="en-US" w:eastAsia="ko-KR"/>
              </w:rPr>
            </w:pPr>
            <w:r w:rsidRPr="00753FAD">
              <w:rPr>
                <w:bCs/>
                <w:color w:val="000000" w:themeColor="text1"/>
                <w:lang w:val="en-US" w:eastAsia="ko-KR"/>
              </w:rPr>
              <w:t>We support Option 2</w:t>
            </w:r>
            <w:r>
              <w:rPr>
                <w:bCs/>
                <w:color w:val="000000" w:themeColor="text1"/>
                <w:lang w:val="en-US" w:eastAsia="ko-KR"/>
              </w:rPr>
              <w:t xml:space="preserve">. </w:t>
            </w:r>
          </w:p>
          <w:p w14:paraId="226BC283" w14:textId="4D334012" w:rsidR="00BD18B0" w:rsidRPr="005A6085" w:rsidRDefault="00BD18B0" w:rsidP="00BD18B0">
            <w:pPr>
              <w:rPr>
                <w:b/>
                <w:color w:val="000000" w:themeColor="text1"/>
                <w:u w:val="single"/>
                <w:lang w:val="en-US" w:eastAsia="ko-KR"/>
              </w:rPr>
            </w:pPr>
            <w:r>
              <w:rPr>
                <w:bCs/>
                <w:color w:val="000000" w:themeColor="text1"/>
                <w:lang w:val="en-US" w:eastAsia="ko-KR"/>
              </w:rPr>
              <w:t>NZP-CSI-RS is used for channel estimation and interference power is different among these options, but the impact of interference can be mitigated by using advanced channel estimation algorithm. Moreover, we think configurations in option 2 is more typical.</w:t>
            </w:r>
          </w:p>
        </w:tc>
      </w:tr>
      <w:tr w:rsidR="00223F95" w:rsidRPr="00176649" w14:paraId="57C1E2D0" w14:textId="77777777" w:rsidTr="00B87BAB">
        <w:tc>
          <w:tcPr>
            <w:tcW w:w="1236" w:type="dxa"/>
          </w:tcPr>
          <w:p w14:paraId="752AB5DB" w14:textId="63235575"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70889AB3" w14:textId="77777777" w:rsidR="00223F95" w:rsidRDefault="00223F95" w:rsidP="00BD18B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17FC22A6"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In our understanding, it is CSI-IM that is used to observe the inter cell interference level. </w:t>
            </w:r>
          </w:p>
          <w:p w14:paraId="3EC9E8FC"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Our main concern is that the interference level measured on the neighbor NZR CRI-RS which is not precoded, may be different from that of neighbor PDSCH data.</w:t>
            </w:r>
          </w:p>
          <w:p w14:paraId="62FBEB9A" w14:textId="77777777" w:rsidR="00223F95" w:rsidRDefault="00223F95" w:rsidP="00223F9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appreciate companies’ analysis and initial simulation results for the 2 options and show that minor performance difference is observed for the 2 options, where 1 port interference cell is assumed.</w:t>
            </w:r>
          </w:p>
          <w:p w14:paraId="758A6DE6" w14:textId="46519465"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However, since there is proposal to define 2Tx ports for the interference cell, it will be not clear for option 2 that how many target CSI-IM R</w:t>
            </w:r>
            <w:r w:rsidR="0019577E">
              <w:rPr>
                <w:rFonts w:eastAsiaTheme="minorEastAsia"/>
                <w:color w:val="000000" w:themeColor="text1"/>
                <w:lang w:val="en-US" w:eastAsia="zh-CN"/>
              </w:rPr>
              <w:t>e</w:t>
            </w:r>
            <w:r>
              <w:rPr>
                <w:rFonts w:eastAsiaTheme="minorEastAsia"/>
                <w:color w:val="000000" w:themeColor="text1"/>
                <w:lang w:val="en-US" w:eastAsia="zh-CN"/>
              </w:rPr>
              <w:t xml:space="preserve">s will be overlapped with neighbor NZP CSI-RS RE, which remains uncertain whether the CQI reporting will be different. </w:t>
            </w:r>
          </w:p>
          <w:p w14:paraId="5A8B27E8" w14:textId="6DC8A619" w:rsidR="00223F95" w:rsidRPr="002A452C" w:rsidRDefault="00223F95" w:rsidP="00223F95">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request to have more time to evaluate this issue after we have decided the interference port number.</w:t>
            </w:r>
          </w:p>
          <w:p w14:paraId="70C46F7E" w14:textId="77777777" w:rsidR="00223F95" w:rsidRDefault="00223F95" w:rsidP="00223F95">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08A51F17" w14:textId="77777777" w:rsidR="00223F95" w:rsidRPr="00936E45" w:rsidRDefault="00223F95" w:rsidP="00223F95">
            <w:pPr>
              <w:spacing w:after="120"/>
              <w:rPr>
                <w:rFonts w:eastAsiaTheme="minorEastAsia"/>
                <w:color w:val="000000" w:themeColor="text1"/>
                <w:lang w:val="en-US" w:eastAsia="zh-CN"/>
              </w:rPr>
            </w:pPr>
            <w:r w:rsidRPr="00936E45">
              <w:rPr>
                <w:rFonts w:eastAsiaTheme="minorEastAsia"/>
                <w:color w:val="000000" w:themeColor="text1"/>
                <w:lang w:val="en-US" w:eastAsia="zh-CN"/>
              </w:rPr>
              <w:t xml:space="preserve">In our understanding, NZP CSI-RS is used to estimate the channel between UE and target BS. </w:t>
            </w:r>
          </w:p>
          <w:p w14:paraId="41A6677C" w14:textId="77777777" w:rsidR="00223F95" w:rsidRPr="00936E45" w:rsidRDefault="00223F95" w:rsidP="00223F95">
            <w:pPr>
              <w:spacing w:after="120"/>
              <w:rPr>
                <w:rFonts w:eastAsiaTheme="minorEastAsia"/>
                <w:color w:val="000000" w:themeColor="text1"/>
                <w:lang w:val="en-US" w:eastAsia="zh-CN"/>
              </w:rPr>
            </w:pPr>
            <w:r w:rsidRPr="00936E45">
              <w:rPr>
                <w:rFonts w:eastAsiaTheme="minorEastAsia"/>
                <w:color w:val="000000" w:themeColor="text1"/>
                <w:lang w:val="en-US" w:eastAsia="zh-CN"/>
              </w:rPr>
              <w:t>NZP CSI-RS suffers different interference with option 1 and option 2 since neighbor cell NZP CSI-RS is not precoded.</w:t>
            </w:r>
          </w:p>
          <w:p w14:paraId="028F8A86" w14:textId="27DCC761" w:rsidR="00223F95" w:rsidRPr="00223F95" w:rsidRDefault="00223F95" w:rsidP="00223F95">
            <w:pPr>
              <w:rPr>
                <w:rFonts w:eastAsiaTheme="minorEastAsia"/>
                <w:b/>
                <w:color w:val="000000" w:themeColor="text1"/>
                <w:u w:val="single"/>
                <w:lang w:val="en-US" w:eastAsia="zh-CN"/>
              </w:rPr>
            </w:pPr>
            <w:r w:rsidRPr="00936E45">
              <w:rPr>
                <w:rFonts w:eastAsiaTheme="minorEastAsia"/>
                <w:color w:val="000000" w:themeColor="text1"/>
                <w:lang w:val="en-US" w:eastAsia="zh-CN"/>
              </w:rPr>
              <w:t>Based on companies’ analysis and simulation results which show minor performance difference between the above options, we are also fine with option 2 as baseline.</w:t>
            </w:r>
          </w:p>
        </w:tc>
      </w:tr>
      <w:tr w:rsidR="004A052F" w:rsidRPr="00176649" w14:paraId="0B397092" w14:textId="77777777" w:rsidTr="00B87BAB">
        <w:tc>
          <w:tcPr>
            <w:tcW w:w="1236" w:type="dxa"/>
          </w:tcPr>
          <w:p w14:paraId="663A5A78" w14:textId="3FD5C8BC" w:rsidR="004A052F" w:rsidRDefault="004A052F" w:rsidP="004A052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782A73F" w14:textId="77777777" w:rsidR="004A052F" w:rsidRDefault="004A052F" w:rsidP="004A05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3A56D249" w14:textId="77777777" w:rsidR="004A052F" w:rsidRDefault="004A052F" w:rsidP="004A052F">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r>
              <w:rPr>
                <w:bCs/>
                <w:color w:val="000000" w:themeColor="text1"/>
                <w:lang w:val="en-US" w:eastAsia="ko-KR"/>
              </w:rPr>
              <w:t xml:space="preserve"> It is essential for UE to see the actual PDSCH interference on CRS-IM for it to be able to compute proper CQI. For NZP CSI-RS interference, power may not be same as the interfering PDSCH depending on the CDM group. Also, the structure of interference may also be different.</w:t>
            </w:r>
          </w:p>
          <w:p w14:paraId="2FCE0F6A" w14:textId="77777777" w:rsidR="004A052F" w:rsidRDefault="004A052F" w:rsidP="004A05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67ADA254" w14:textId="0F3227A2" w:rsidR="004A052F" w:rsidRPr="005A6085" w:rsidRDefault="004A052F" w:rsidP="004A052F">
            <w:pPr>
              <w:rPr>
                <w:b/>
                <w:color w:val="000000" w:themeColor="text1"/>
                <w:u w:val="single"/>
                <w:lang w:val="en-US" w:eastAsia="ko-KR"/>
              </w:rPr>
            </w:pPr>
            <w:r>
              <w:rPr>
                <w:bCs/>
                <w:color w:val="000000" w:themeColor="text1"/>
                <w:lang w:val="en-US" w:eastAsia="ko-KR"/>
              </w:rPr>
              <w:t xml:space="preserve">Our preference is Option 3. But we are ok to make this down-selection in the next meeting so that we get some time to compare the performance of all the options.  </w:t>
            </w:r>
          </w:p>
        </w:tc>
      </w:tr>
      <w:tr w:rsidR="001106CE" w:rsidRPr="00176649" w14:paraId="7563E587" w14:textId="77777777" w:rsidTr="00B87BAB">
        <w:tc>
          <w:tcPr>
            <w:tcW w:w="1236" w:type="dxa"/>
          </w:tcPr>
          <w:p w14:paraId="34FDD5FE" w14:textId="14695997" w:rsidR="001106CE" w:rsidRDefault="001106CE" w:rsidP="004A05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212EA4F" w14:textId="77777777" w:rsidR="001106CE" w:rsidRDefault="001106CE" w:rsidP="001106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2758CE41" w14:textId="61771A2F" w:rsidR="00227BB5" w:rsidRPr="00642455" w:rsidRDefault="00227BB5" w:rsidP="001106CE">
            <w:pPr>
              <w:rPr>
                <w:color w:val="000000" w:themeColor="text1"/>
                <w:lang w:val="en-US" w:eastAsia="ko-KR"/>
              </w:rPr>
            </w:pPr>
            <w:r w:rsidRPr="00642455">
              <w:rPr>
                <w:color w:val="000000" w:themeColor="text1"/>
                <w:lang w:val="en-US" w:eastAsia="ko-KR"/>
              </w:rPr>
              <w:t xml:space="preserve">Support Option 1. As for Option 4, we also think it is not a practical </w:t>
            </w:r>
            <w:r w:rsidRPr="00642455">
              <w:rPr>
                <w:rFonts w:hint="eastAsia"/>
                <w:color w:val="000000" w:themeColor="text1"/>
                <w:lang w:val="en-US" w:eastAsia="ko-KR"/>
              </w:rPr>
              <w:t>configuratio</w:t>
            </w:r>
            <w:r w:rsidRPr="00642455">
              <w:rPr>
                <w:color w:val="000000" w:themeColor="text1"/>
                <w:lang w:val="en-US" w:eastAsia="ko-KR"/>
              </w:rPr>
              <w:t xml:space="preserve">n. </w:t>
            </w:r>
          </w:p>
          <w:p w14:paraId="2AFA8820" w14:textId="77777777" w:rsidR="001106CE" w:rsidRDefault="001106CE" w:rsidP="001106C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09073AB5" w14:textId="1A3B8D16" w:rsidR="001106CE" w:rsidRPr="00642455" w:rsidRDefault="00227BB5" w:rsidP="001106CE">
            <w:pPr>
              <w:rPr>
                <w:b/>
                <w:color w:val="000000" w:themeColor="text1"/>
                <w:lang w:val="en-US" w:eastAsia="ko-KR"/>
              </w:rPr>
            </w:pPr>
            <w:r w:rsidRPr="00642455">
              <w:rPr>
                <w:rFonts w:hint="eastAsia"/>
                <w:color w:val="000000" w:themeColor="text1"/>
                <w:lang w:val="en-US" w:eastAsia="ko-KR"/>
              </w:rPr>
              <w:t>Support Op</w:t>
            </w:r>
            <w:r w:rsidRPr="00642455">
              <w:rPr>
                <w:color w:val="000000" w:themeColor="text1"/>
                <w:lang w:val="en-US" w:eastAsia="ko-KR"/>
              </w:rPr>
              <w:t>tion 1</w:t>
            </w:r>
            <w:r w:rsidR="00C64B30" w:rsidRPr="00642455">
              <w:rPr>
                <w:rFonts w:hint="eastAsia"/>
                <w:color w:val="000000" w:themeColor="text1"/>
                <w:lang w:val="en-US" w:eastAsia="ko-KR"/>
              </w:rPr>
              <w:t xml:space="preserve"> </w:t>
            </w:r>
            <w:r w:rsidR="00C64B30" w:rsidRPr="00642455">
              <w:rPr>
                <w:color w:val="000000" w:themeColor="text1"/>
                <w:lang w:val="en-US" w:eastAsia="ko-KR"/>
              </w:rPr>
              <w:t>but we are OK</w:t>
            </w:r>
            <w:r w:rsidR="00C64B30" w:rsidRPr="00642455">
              <w:rPr>
                <w:rFonts w:ascii="PMingLiU" w:eastAsia="PMingLiU" w:hAnsi="PMingLiU" w:hint="eastAsia"/>
                <w:color w:val="000000" w:themeColor="text1"/>
                <w:lang w:val="en-US" w:eastAsia="zh-TW"/>
              </w:rPr>
              <w:t xml:space="preserve"> </w:t>
            </w:r>
            <w:r w:rsidR="00C64B30" w:rsidRPr="00642455">
              <w:rPr>
                <w:color w:val="000000" w:themeColor="text1"/>
                <w:lang w:val="en-US" w:eastAsia="ko-KR"/>
              </w:rPr>
              <w:t>with Option 2.</w:t>
            </w:r>
          </w:p>
        </w:tc>
      </w:tr>
      <w:tr w:rsidR="0019577E" w:rsidRPr="00176649" w14:paraId="275A79BD" w14:textId="77777777" w:rsidTr="00B87BAB">
        <w:tc>
          <w:tcPr>
            <w:tcW w:w="1236" w:type="dxa"/>
          </w:tcPr>
          <w:p w14:paraId="3DE27D4E" w14:textId="7AE4D1F8" w:rsidR="0019577E" w:rsidRDefault="0019577E" w:rsidP="004A052F">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5AA5B43F" w14:textId="77777777" w:rsidR="0019577E" w:rsidRDefault="0019577E" w:rsidP="0019577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2200A91C" w14:textId="77777777" w:rsidR="0019577E" w:rsidRPr="00642455" w:rsidRDefault="0019577E" w:rsidP="0019577E">
            <w:pPr>
              <w:rPr>
                <w:color w:val="000000" w:themeColor="text1"/>
                <w:lang w:val="en-US" w:eastAsia="ko-KR"/>
              </w:rPr>
            </w:pPr>
            <w:r>
              <w:rPr>
                <w:color w:val="000000" w:themeColor="text1"/>
                <w:lang w:val="en-US" w:eastAsia="ko-KR"/>
              </w:rPr>
              <w:t>Option 1</w:t>
            </w:r>
            <w:r w:rsidRPr="00642455">
              <w:rPr>
                <w:color w:val="000000" w:themeColor="text1"/>
                <w:lang w:val="en-US" w:eastAsia="ko-KR"/>
              </w:rPr>
              <w:t xml:space="preserve">. </w:t>
            </w:r>
          </w:p>
          <w:p w14:paraId="0E6450F2" w14:textId="77777777" w:rsidR="0019577E" w:rsidRDefault="0019577E" w:rsidP="0019577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r>
              <w:rPr>
                <w:b/>
                <w:color w:val="000000" w:themeColor="text1"/>
                <w:u w:val="single"/>
                <w:lang w:val="en-US" w:eastAsia="ko-KR"/>
              </w:rPr>
              <w:t xml:space="preserve"> (if introduction of CSI requirements is agreed)</w:t>
            </w:r>
          </w:p>
          <w:p w14:paraId="34EDF19A" w14:textId="3982091D" w:rsidR="0019577E" w:rsidRPr="005A6085" w:rsidRDefault="0019577E" w:rsidP="0019577E">
            <w:pPr>
              <w:rPr>
                <w:b/>
                <w:color w:val="000000" w:themeColor="text1"/>
                <w:u w:val="single"/>
                <w:lang w:val="en-US" w:eastAsia="ko-KR"/>
              </w:rPr>
            </w:pPr>
            <w:r>
              <w:rPr>
                <w:color w:val="000000" w:themeColor="text1"/>
                <w:lang w:val="en-US" w:eastAsia="ko-KR"/>
              </w:rPr>
              <w:t>Option 2</w:t>
            </w:r>
            <w:r w:rsidRPr="00642455">
              <w:rPr>
                <w:color w:val="000000" w:themeColor="text1"/>
                <w:lang w:val="en-US" w:eastAsia="ko-KR"/>
              </w:rPr>
              <w:t>.</w:t>
            </w:r>
          </w:p>
        </w:tc>
      </w:tr>
      <w:tr w:rsidR="008C4A5A" w:rsidRPr="00176649" w14:paraId="43994C3A" w14:textId="77777777" w:rsidTr="00B87BAB">
        <w:tc>
          <w:tcPr>
            <w:tcW w:w="1236" w:type="dxa"/>
          </w:tcPr>
          <w:p w14:paraId="36CF5E34" w14:textId="26E03EE5" w:rsidR="008C4A5A" w:rsidRPr="00860AAD" w:rsidRDefault="008C4A5A" w:rsidP="004A052F">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395" w:type="dxa"/>
          </w:tcPr>
          <w:p w14:paraId="4AD8749C" w14:textId="77777777" w:rsidR="008C4A5A" w:rsidRDefault="008C4A5A" w:rsidP="008C4A5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r>
              <w:rPr>
                <w:b/>
                <w:color w:val="000000" w:themeColor="text1"/>
                <w:u w:val="single"/>
                <w:lang w:val="en-US" w:eastAsia="ko-KR"/>
              </w:rPr>
              <w:t xml:space="preserve"> (if introduction of CSI requirements is agreed)</w:t>
            </w:r>
          </w:p>
          <w:p w14:paraId="6CFE4ED9" w14:textId="77777777" w:rsidR="008C4A5A" w:rsidRPr="003D16D2" w:rsidRDefault="008C4A5A" w:rsidP="008C4A5A">
            <w:pPr>
              <w:rPr>
                <w:color w:val="000000" w:themeColor="text1"/>
                <w:lang w:val="en-US" w:eastAsia="ja-JP"/>
              </w:rPr>
            </w:pPr>
            <w:r w:rsidRPr="003D16D2">
              <w:rPr>
                <w:color w:val="000000" w:themeColor="text1"/>
                <w:lang w:val="en-US" w:eastAsia="ja-JP"/>
              </w:rPr>
              <w:t>We support Option 1.</w:t>
            </w:r>
          </w:p>
          <w:p w14:paraId="7323D44A"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We would like to </w:t>
            </w:r>
            <w:r w:rsidRPr="003D16D2">
              <w:rPr>
                <w:rFonts w:hint="eastAsia"/>
                <w:color w:val="000000" w:themeColor="text1"/>
                <w:lang w:val="en-US" w:eastAsia="ja-JP"/>
              </w:rPr>
              <w:t>c</w:t>
            </w:r>
            <w:r w:rsidRPr="003D16D2">
              <w:rPr>
                <w:color w:val="000000" w:themeColor="text1"/>
                <w:lang w:val="en-US" w:eastAsia="ja-JP"/>
              </w:rPr>
              <w:t>heck two points about the configuration of CSI-IM and NZP CSI-RS in Option 2.</w:t>
            </w:r>
          </w:p>
          <w:p w14:paraId="409405A8"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[1] In our understanding, the number of CSI-IM symbols should be same as that of NZP CSI-RS symbols in Option 2. </w:t>
            </w:r>
          </w:p>
          <w:p w14:paraId="09A9D1BB"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Considering the Rel-15 CQI reporting test, the number of CSI-IM symbols </w:t>
            </w:r>
            <w:r w:rsidRPr="003D16D2">
              <w:rPr>
                <w:rFonts w:hint="eastAsia"/>
                <w:color w:val="000000" w:themeColor="text1"/>
                <w:lang w:val="en-US" w:eastAsia="ja-JP"/>
              </w:rPr>
              <w:t>i</w:t>
            </w:r>
            <w:r w:rsidRPr="003D16D2">
              <w:rPr>
                <w:color w:val="000000" w:themeColor="text1"/>
                <w:lang w:val="en-US" w:eastAsia="ja-JP"/>
              </w:rPr>
              <w:t xml:space="preserve">s two, and the number of NZP CSI-RS symbols is one (ex. TS 38.101-4 Table 6.2.2.2.1.1-1 </w:t>
            </w:r>
            <w:r w:rsidRPr="003D16D2">
              <w:rPr>
                <w:rFonts w:hint="eastAsia"/>
                <w:color w:val="000000" w:themeColor="text1"/>
              </w:rPr>
              <w:t>CQI reporting definition test</w:t>
            </w:r>
            <w:r w:rsidRPr="003D16D2">
              <w:rPr>
                <w:color w:val="000000" w:themeColor="text1"/>
                <w:lang w:val="en-US" w:eastAsia="ja-JP"/>
              </w:rPr>
              <w:t>).</w:t>
            </w:r>
            <w:r w:rsidRPr="003D16D2">
              <w:rPr>
                <w:rFonts w:hint="eastAsia"/>
                <w:color w:val="000000" w:themeColor="text1"/>
                <w:lang w:val="en-US" w:eastAsia="ja-JP"/>
              </w:rPr>
              <w:t xml:space="preserve"> </w:t>
            </w:r>
            <w:r w:rsidRPr="003D16D2">
              <w:rPr>
                <w:color w:val="000000" w:themeColor="text1"/>
                <w:lang w:val="en-US" w:eastAsia="ja-JP"/>
              </w:rPr>
              <w:t>On the other hand, based on our understanding of Option 2, the number of CSI-IM symbols and NZP CSI-RS symbols is two.</w:t>
            </w:r>
            <w:r w:rsidRPr="003D16D2">
              <w:rPr>
                <w:rFonts w:hint="eastAsia"/>
                <w:color w:val="000000" w:themeColor="text1"/>
                <w:lang w:val="en-US" w:eastAsia="ja-JP"/>
              </w:rPr>
              <w:t xml:space="preserve"> </w:t>
            </w:r>
            <w:r w:rsidRPr="003D16D2">
              <w:rPr>
                <w:color w:val="000000" w:themeColor="text1"/>
                <w:lang w:val="en-US" w:eastAsia="ja-JP"/>
              </w:rPr>
              <w:t>Is our understanding correct?</w:t>
            </w:r>
          </w:p>
          <w:p w14:paraId="52DFA24A" w14:textId="77777777" w:rsidR="008C4A5A" w:rsidRPr="003D16D2" w:rsidRDefault="008C4A5A" w:rsidP="008C4A5A">
            <w:pPr>
              <w:rPr>
                <w:color w:val="000000" w:themeColor="text1"/>
                <w:lang w:val="en-US" w:eastAsia="ja-JP"/>
              </w:rPr>
            </w:pPr>
            <w:r w:rsidRPr="003D16D2">
              <w:rPr>
                <w:color w:val="000000" w:themeColor="text1"/>
                <w:lang w:val="en-US" w:eastAsia="ja-JP"/>
              </w:rPr>
              <w:t xml:space="preserve">[2] If NZP CSI-RS and CSI-IM are in same symbol at the same UE, </w:t>
            </w:r>
            <w:r w:rsidRPr="003D16D2">
              <w:rPr>
                <w:rFonts w:hint="eastAsia"/>
                <w:color w:val="000000" w:themeColor="text1"/>
                <w:lang w:val="en-US" w:eastAsia="ja-JP"/>
              </w:rPr>
              <w:t>h</w:t>
            </w:r>
            <w:r w:rsidRPr="003D16D2">
              <w:rPr>
                <w:color w:val="000000" w:themeColor="text1"/>
                <w:lang w:val="en-US" w:eastAsia="ja-JP"/>
              </w:rPr>
              <w:t>ow do you operate them?</w:t>
            </w:r>
          </w:p>
          <w:p w14:paraId="6861C2ED" w14:textId="77777777" w:rsidR="008C4A5A" w:rsidRPr="003D16D2" w:rsidRDefault="008C4A5A" w:rsidP="008C4A5A">
            <w:pPr>
              <w:rPr>
                <w:color w:val="000000" w:themeColor="text1"/>
                <w:lang w:val="en-US" w:eastAsia="ja-JP"/>
              </w:rPr>
            </w:pPr>
            <w:r w:rsidRPr="003D16D2">
              <w:rPr>
                <w:color w:val="000000" w:themeColor="text1"/>
                <w:lang w:val="en-US" w:eastAsia="ja-JP"/>
              </w:rPr>
              <w:t>Followings are our understanding. Is it correct understanding?</w:t>
            </w:r>
          </w:p>
          <w:p w14:paraId="097FFA55" w14:textId="77777777" w:rsidR="008C4A5A" w:rsidRPr="003D16D2" w:rsidRDefault="008C4A5A" w:rsidP="008C4A5A">
            <w:pPr>
              <w:pStyle w:val="ListParagraph"/>
              <w:numPr>
                <w:ilvl w:val="0"/>
                <w:numId w:val="35"/>
              </w:numPr>
              <w:ind w:firstLineChars="0"/>
              <w:rPr>
                <w:rFonts w:eastAsia="Yu Mincho"/>
                <w:color w:val="000000" w:themeColor="text1"/>
                <w:lang w:val="en-US" w:eastAsia="ja-JP"/>
              </w:rPr>
            </w:pPr>
            <w:r w:rsidRPr="003D16D2">
              <w:rPr>
                <w:rFonts w:eastAsia="Yu Mincho" w:hint="eastAsia"/>
                <w:color w:val="000000" w:themeColor="text1"/>
                <w:lang w:val="en-US" w:eastAsia="ja-JP"/>
              </w:rPr>
              <w:t>P</w:t>
            </w:r>
            <w:r w:rsidRPr="003D16D2">
              <w:rPr>
                <w:rFonts w:eastAsia="Yu Mincho"/>
                <w:color w:val="000000" w:themeColor="text1"/>
                <w:lang w:val="en-US" w:eastAsia="ja-JP"/>
              </w:rPr>
              <w:t xml:space="preserve">repare several </w:t>
            </w:r>
            <w:r w:rsidRPr="003D16D2">
              <w:rPr>
                <w:rFonts w:eastAsia="Yu Mincho" w:hint="eastAsia"/>
                <w:color w:val="000000" w:themeColor="text1"/>
                <w:lang w:val="en-US" w:eastAsia="ja-JP"/>
              </w:rPr>
              <w:t>C</w:t>
            </w:r>
            <w:r w:rsidRPr="003D16D2">
              <w:rPr>
                <w:rFonts w:eastAsia="Yu Mincho"/>
                <w:color w:val="000000" w:themeColor="text1"/>
                <w:lang w:val="en-US" w:eastAsia="ja-JP"/>
              </w:rPr>
              <w:t>SI-IM mapping patterns with different frequency resources.</w:t>
            </w:r>
          </w:p>
          <w:p w14:paraId="0DB34881" w14:textId="77777777" w:rsidR="008C4A5A" w:rsidRPr="003D16D2" w:rsidRDefault="008C4A5A" w:rsidP="008C4A5A">
            <w:pPr>
              <w:pStyle w:val="ListParagraph"/>
              <w:numPr>
                <w:ilvl w:val="0"/>
                <w:numId w:val="35"/>
              </w:numPr>
              <w:ind w:firstLineChars="0"/>
              <w:rPr>
                <w:rFonts w:eastAsia="Yu Mincho"/>
                <w:color w:val="000000" w:themeColor="text1"/>
                <w:lang w:val="en-US" w:eastAsia="ja-JP"/>
              </w:rPr>
            </w:pPr>
            <w:r w:rsidRPr="003D16D2">
              <w:rPr>
                <w:rFonts w:eastAsia="Yu Mincho"/>
                <w:color w:val="000000" w:themeColor="text1"/>
                <w:lang w:val="en-US" w:eastAsia="ja-JP"/>
              </w:rPr>
              <w:t>Operate the serving cell CSI-IM and the interference cells NZP CSI-RS with not overlap.</w:t>
            </w:r>
          </w:p>
          <w:p w14:paraId="31F12420" w14:textId="77777777" w:rsidR="008C4A5A" w:rsidRPr="003D16D2" w:rsidRDefault="008C4A5A" w:rsidP="008C4A5A">
            <w:pPr>
              <w:rPr>
                <w:color w:val="000000" w:themeColor="text1"/>
                <w:lang w:val="en-US" w:eastAsia="ja-JP"/>
              </w:rPr>
            </w:pPr>
            <w:r w:rsidRPr="003D16D2">
              <w:rPr>
                <w:rFonts w:hint="eastAsia"/>
                <w:color w:val="000000" w:themeColor="text1"/>
                <w:lang w:val="en-US" w:eastAsia="ja-JP"/>
              </w:rPr>
              <w:t>T</w:t>
            </w:r>
            <w:r w:rsidRPr="003D16D2">
              <w:rPr>
                <w:color w:val="000000" w:themeColor="text1"/>
                <w:lang w:val="en-US" w:eastAsia="ja-JP"/>
              </w:rPr>
              <w:t>o CMCC</w:t>
            </w:r>
          </w:p>
          <w:p w14:paraId="0B03C05C" w14:textId="77777777" w:rsidR="008C4A5A" w:rsidRPr="003D16D2" w:rsidRDefault="008C4A5A" w:rsidP="008C4A5A">
            <w:pPr>
              <w:rPr>
                <w:b/>
                <w:color w:val="000000" w:themeColor="text1"/>
                <w:u w:val="single"/>
                <w:lang w:val="en-US" w:eastAsia="ko-KR"/>
              </w:rPr>
            </w:pPr>
            <w:r w:rsidRPr="003D16D2">
              <w:rPr>
                <w:color w:val="000000" w:themeColor="text1"/>
                <w:lang w:val="en-US" w:eastAsia="ja-JP"/>
              </w:rPr>
              <w:t>Based on</w:t>
            </w:r>
            <w:r w:rsidRPr="003D16D2">
              <w:rPr>
                <w:rFonts w:hint="eastAsia"/>
                <w:color w:val="000000" w:themeColor="text1"/>
                <w:lang w:val="en-US" w:eastAsia="ja-JP"/>
              </w:rPr>
              <w:t xml:space="preserve"> </w:t>
            </w:r>
            <w:r w:rsidRPr="003D16D2">
              <w:rPr>
                <w:color w:val="000000" w:themeColor="text1"/>
                <w:lang w:val="en-US" w:eastAsia="ja-JP"/>
              </w:rPr>
              <w:t xml:space="preserve">our understanding, we don’t think that it is practical to configure different mapping patterns of CSI-IM for all </w:t>
            </w:r>
            <w:r w:rsidRPr="003D16D2">
              <w:rPr>
                <w:rFonts w:hint="eastAsia"/>
                <w:color w:val="000000" w:themeColor="text1"/>
                <w:lang w:val="en-US" w:eastAsia="ja-JP"/>
              </w:rPr>
              <w:t>neighboring</w:t>
            </w:r>
            <w:r w:rsidRPr="003D16D2">
              <w:rPr>
                <w:color w:val="000000" w:themeColor="text1"/>
                <w:lang w:val="en-US" w:eastAsia="ja-JP"/>
              </w:rPr>
              <w:t xml:space="preserve"> cells NZP CSI-RS.</w:t>
            </w:r>
            <w:r w:rsidRPr="003D16D2">
              <w:rPr>
                <w:rFonts w:hint="eastAsia"/>
                <w:color w:val="000000" w:themeColor="text1"/>
                <w:lang w:val="en-US" w:eastAsia="ja-JP"/>
              </w:rPr>
              <w:t xml:space="preserve"> </w:t>
            </w:r>
            <w:r w:rsidRPr="003D16D2">
              <w:rPr>
                <w:color w:val="000000" w:themeColor="text1"/>
                <w:lang w:val="en-US" w:eastAsia="ja-JP"/>
              </w:rPr>
              <w:t>We would like to hear your view for above our understanding / questions.</w:t>
            </w:r>
          </w:p>
          <w:p w14:paraId="29F75002" w14:textId="77777777" w:rsidR="008C4A5A" w:rsidRPr="003D16D2" w:rsidRDefault="008C4A5A" w:rsidP="008C4A5A">
            <w:pPr>
              <w:rPr>
                <w:b/>
                <w:color w:val="000000" w:themeColor="text1"/>
                <w:u w:val="single"/>
                <w:lang w:val="en-US" w:eastAsia="ko-KR"/>
              </w:rPr>
            </w:pPr>
            <w:r w:rsidRPr="003D16D2">
              <w:rPr>
                <w:b/>
                <w:color w:val="000000" w:themeColor="text1"/>
                <w:u w:val="single"/>
                <w:lang w:val="en-US" w:eastAsia="ko-KR"/>
              </w:rPr>
              <w:t>Issue 2-2-2: NZP CSI-RS on target cell (if introduction of CSI requirements is agreed)</w:t>
            </w:r>
          </w:p>
          <w:p w14:paraId="4C5DBFF1" w14:textId="0FC51440" w:rsidR="008C4A5A" w:rsidRPr="005A6085" w:rsidRDefault="008C4A5A" w:rsidP="008C4A5A">
            <w:pPr>
              <w:rPr>
                <w:b/>
                <w:color w:val="000000" w:themeColor="text1"/>
                <w:u w:val="single"/>
                <w:lang w:val="en-US" w:eastAsia="ko-KR"/>
              </w:rPr>
            </w:pPr>
            <w:r w:rsidRPr="003D16D2">
              <w:rPr>
                <w:color w:val="000000" w:themeColor="text1"/>
                <w:lang w:val="en-US" w:eastAsia="ja-JP"/>
              </w:rPr>
              <w:t xml:space="preserve">Our preference is Option 1 (i.e. </w:t>
            </w:r>
            <w:r w:rsidRPr="003D16D2">
              <w:rPr>
                <w:rFonts w:eastAsia="SimSun"/>
                <w:color w:val="000000" w:themeColor="text1"/>
                <w:szCs w:val="24"/>
                <w:lang w:val="en-US" w:eastAsia="zh-CN"/>
              </w:rPr>
              <w:t>Overlaps with PDSCH from interference</w:t>
            </w:r>
            <w:r w:rsidRPr="003D16D2">
              <w:rPr>
                <w:color w:val="000000" w:themeColor="text1"/>
                <w:lang w:val="en-US" w:eastAsia="ja-JP"/>
              </w:rPr>
              <w:t>).</w:t>
            </w:r>
          </w:p>
        </w:tc>
      </w:tr>
    </w:tbl>
    <w:p w14:paraId="056A752E" w14:textId="77777777" w:rsidR="00DB040A" w:rsidRPr="00176649" w:rsidRDefault="00DB040A" w:rsidP="00922FCD">
      <w:pPr>
        <w:rPr>
          <w:lang w:val="en-US" w:eastAsia="zh-CN"/>
        </w:rPr>
      </w:pPr>
    </w:p>
    <w:p w14:paraId="5656D63D" w14:textId="75233F02" w:rsidR="00922FCD" w:rsidRPr="00176649" w:rsidRDefault="00922FCD" w:rsidP="00B4277E">
      <w:pPr>
        <w:pStyle w:val="Heading4"/>
      </w:pPr>
      <w:r w:rsidRPr="00176649">
        <w:t>Sub-topic 2-</w:t>
      </w:r>
      <w:r w:rsidR="00DB040A" w:rsidRPr="00176649">
        <w:t>3</w:t>
      </w:r>
      <w:r w:rsidRPr="00176649">
        <w:t>: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176649" w14:paraId="2149C0F8" w14:textId="77777777" w:rsidTr="00177A3D">
        <w:tc>
          <w:tcPr>
            <w:tcW w:w="1236" w:type="dxa"/>
          </w:tcPr>
          <w:p w14:paraId="175B7412"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2A80910F"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061907" w:rsidRPr="00176649" w14:paraId="4B452124" w14:textId="77777777" w:rsidTr="00177A3D">
        <w:tc>
          <w:tcPr>
            <w:tcW w:w="1236" w:type="dxa"/>
          </w:tcPr>
          <w:p w14:paraId="50D9FCC9" w14:textId="5ECF500A"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23E766F" w14:textId="77777777" w:rsidR="00061907" w:rsidRPr="00176649" w:rsidRDefault="00061907" w:rsidP="00061907">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41526241"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09040F7"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Serving cell’s CQI reporting configuration with rank=1 can be reused.</w:t>
            </w:r>
          </w:p>
          <w:p w14:paraId="0919060C" w14:textId="37D02540"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 xml:space="preserve">Interf. cell’s configuration can be defined </w:t>
            </w:r>
            <w:r w:rsidR="00C05C50">
              <w:rPr>
                <w:rFonts w:eastAsiaTheme="minorEastAsia"/>
                <w:color w:val="000000" w:themeColor="text1"/>
                <w:lang w:val="en-US" w:eastAsia="zh-CN"/>
              </w:rPr>
              <w:t>based</w:t>
            </w:r>
            <w:r>
              <w:rPr>
                <w:rFonts w:eastAsiaTheme="minorEastAsia"/>
                <w:color w:val="000000" w:themeColor="text1"/>
                <w:lang w:val="en-US" w:eastAsia="zh-CN"/>
              </w:rPr>
              <w:t xml:space="preserve"> all the possible overlapping scenarios for initial evaluation.</w:t>
            </w:r>
          </w:p>
          <w:p w14:paraId="55C39557" w14:textId="2009A452" w:rsidR="00061907" w:rsidRPr="00176649"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RAN4 can further update interf. cell’s configuration based on the agreements for interf. cell’s NZP CSI-RS/CSI-IM/ZP CSI-RS setting.</w:t>
            </w:r>
          </w:p>
        </w:tc>
      </w:tr>
      <w:tr w:rsidR="008942ED" w:rsidRPr="00176649" w14:paraId="32269F3C" w14:textId="77777777" w:rsidTr="00177A3D">
        <w:tc>
          <w:tcPr>
            <w:tcW w:w="1236" w:type="dxa"/>
          </w:tcPr>
          <w:p w14:paraId="28AB4BC9" w14:textId="02926757" w:rsidR="008942ED" w:rsidRDefault="008942ED" w:rsidP="0006190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9729F6F" w14:textId="77777777" w:rsidR="008942ED" w:rsidRPr="00176649" w:rsidRDefault="008942ED" w:rsidP="008942ED">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4AEAC858" w14:textId="7241B1AD" w:rsidR="008942ED" w:rsidRPr="001061F3" w:rsidRDefault="007E7154" w:rsidP="00061907">
            <w:pPr>
              <w:rPr>
                <w:bCs/>
                <w:color w:val="000000" w:themeColor="text1"/>
                <w:lang w:val="en-US" w:eastAsia="ko-KR"/>
              </w:rPr>
            </w:pPr>
            <w:r w:rsidRPr="001061F3">
              <w:rPr>
                <w:bCs/>
                <w:color w:val="000000" w:themeColor="text1"/>
                <w:lang w:val="en-US" w:eastAsia="ko-KR"/>
              </w:rPr>
              <w:t xml:space="preserve">We are fine to reuse </w:t>
            </w:r>
            <w:r w:rsidR="002C39E3" w:rsidRPr="001061F3">
              <w:rPr>
                <w:bCs/>
                <w:color w:val="000000" w:themeColor="text1"/>
                <w:lang w:val="en-US" w:eastAsia="ko-KR"/>
              </w:rPr>
              <w:t>the following parameters from existing Rel-15 CQI requirements</w:t>
            </w:r>
            <w:r w:rsidR="00B75252" w:rsidRPr="001061F3">
              <w:rPr>
                <w:bCs/>
                <w:color w:val="000000" w:themeColor="text1"/>
                <w:lang w:val="en-US" w:eastAsia="ko-KR"/>
              </w:rPr>
              <w:t xml:space="preserve"> for fading conditions</w:t>
            </w:r>
            <w:r w:rsidR="002C39E3" w:rsidRPr="001061F3">
              <w:rPr>
                <w:bCs/>
                <w:color w:val="000000" w:themeColor="text1"/>
                <w:lang w:val="en-US" w:eastAsia="ko-KR"/>
              </w:rPr>
              <w:t>:</w:t>
            </w:r>
          </w:p>
          <w:p w14:paraId="3F6F0444" w14:textId="77777777" w:rsidR="002C39E3" w:rsidRPr="001061F3" w:rsidRDefault="000018DC" w:rsidP="001061F3">
            <w:pPr>
              <w:pStyle w:val="ListParagraph"/>
              <w:numPr>
                <w:ilvl w:val="0"/>
                <w:numId w:val="28"/>
              </w:numPr>
              <w:ind w:firstLineChars="0"/>
              <w:rPr>
                <w:rFonts w:eastAsia="Yu Mincho"/>
                <w:bCs/>
                <w:color w:val="000000" w:themeColor="text1"/>
                <w:lang w:val="en-US" w:eastAsia="ko-KR"/>
              </w:rPr>
            </w:pPr>
            <w:r w:rsidRPr="001061F3">
              <w:rPr>
                <w:rFonts w:eastAsia="Yu Mincho"/>
                <w:bCs/>
                <w:color w:val="000000" w:themeColor="text1"/>
                <w:lang w:val="en-US" w:eastAsia="ko-KR"/>
              </w:rPr>
              <w:t xml:space="preserve">CBW/SCS configuration </w:t>
            </w:r>
          </w:p>
          <w:p w14:paraId="52222084" w14:textId="098A821D" w:rsidR="000018DC" w:rsidRPr="001061F3" w:rsidRDefault="007C3D9D" w:rsidP="001061F3">
            <w:pPr>
              <w:pStyle w:val="ListParagraph"/>
              <w:numPr>
                <w:ilvl w:val="0"/>
                <w:numId w:val="28"/>
              </w:numPr>
              <w:ind w:firstLineChars="0"/>
              <w:rPr>
                <w:rFonts w:eastAsia="Yu Mincho"/>
                <w:bCs/>
                <w:color w:val="000000" w:themeColor="text1"/>
                <w:lang w:val="en-US" w:eastAsia="ko-KR"/>
              </w:rPr>
            </w:pPr>
            <w:r>
              <w:rPr>
                <w:rFonts w:eastAsia="Yu Mincho"/>
                <w:bCs/>
                <w:color w:val="000000" w:themeColor="text1"/>
                <w:lang w:val="en-US" w:eastAsia="ko-KR"/>
              </w:rPr>
              <w:t>CSI-RS/CSI-IM configurations</w:t>
            </w:r>
          </w:p>
          <w:p w14:paraId="31112478" w14:textId="02D2C961" w:rsidR="00B75252" w:rsidRPr="001061F3" w:rsidRDefault="00B75252" w:rsidP="001061F3">
            <w:pPr>
              <w:pStyle w:val="ListParagraph"/>
              <w:numPr>
                <w:ilvl w:val="0"/>
                <w:numId w:val="28"/>
              </w:numPr>
              <w:ind w:firstLineChars="0"/>
              <w:rPr>
                <w:rFonts w:eastAsia="Yu Mincho"/>
                <w:bCs/>
                <w:color w:val="000000" w:themeColor="text1"/>
                <w:lang w:val="en-US" w:eastAsia="ko-KR"/>
              </w:rPr>
            </w:pPr>
            <w:r w:rsidRPr="001061F3">
              <w:rPr>
                <w:rFonts w:eastAsia="Yu Mincho"/>
                <w:bCs/>
                <w:color w:val="000000" w:themeColor="text1"/>
                <w:lang w:val="en-US" w:eastAsia="ko-KR"/>
              </w:rPr>
              <w:t>CQI table</w:t>
            </w:r>
          </w:p>
          <w:p w14:paraId="13EFC8C2" w14:textId="178FF174" w:rsidR="009D1446" w:rsidRPr="001061F3" w:rsidRDefault="00C7782F" w:rsidP="001061F3">
            <w:pPr>
              <w:pStyle w:val="ListParagraph"/>
              <w:numPr>
                <w:ilvl w:val="0"/>
                <w:numId w:val="28"/>
              </w:numPr>
              <w:ind w:firstLineChars="0"/>
              <w:rPr>
                <w:rFonts w:eastAsia="Yu Mincho"/>
                <w:bCs/>
                <w:color w:val="000000" w:themeColor="text1"/>
                <w:lang w:val="en-US" w:eastAsia="ko-KR"/>
              </w:rPr>
            </w:pPr>
            <w:r w:rsidRPr="001061F3">
              <w:rPr>
                <w:rFonts w:eastAsia="Yu Mincho"/>
                <w:bCs/>
                <w:color w:val="000000" w:themeColor="text1"/>
                <w:lang w:val="en-US" w:eastAsia="ko-KR"/>
              </w:rPr>
              <w:t>C</w:t>
            </w:r>
            <w:r w:rsidR="009D29F0">
              <w:rPr>
                <w:rFonts w:eastAsia="Yu Mincho"/>
                <w:bCs/>
                <w:color w:val="000000" w:themeColor="text1"/>
                <w:lang w:val="en-US" w:eastAsia="ko-KR"/>
              </w:rPr>
              <w:t xml:space="preserve">QI </w:t>
            </w:r>
            <w:r w:rsidRPr="001061F3">
              <w:rPr>
                <w:rFonts w:eastAsia="Yu Mincho"/>
                <w:bCs/>
                <w:color w:val="000000" w:themeColor="text1"/>
                <w:lang w:val="en-US" w:eastAsia="ko-KR"/>
              </w:rPr>
              <w:t>format</w:t>
            </w:r>
            <w:r w:rsidR="009D29F0">
              <w:rPr>
                <w:rFonts w:eastAsia="Yu Mincho"/>
                <w:bCs/>
                <w:color w:val="000000" w:themeColor="text1"/>
                <w:lang w:val="en-US" w:eastAsia="ko-KR"/>
              </w:rPr>
              <w:t xml:space="preserve"> </w:t>
            </w:r>
            <w:r w:rsidRPr="001061F3">
              <w:rPr>
                <w:rFonts w:eastAsia="Yu Mincho"/>
                <w:bCs/>
                <w:color w:val="000000" w:themeColor="text1"/>
                <w:lang w:val="en-US" w:eastAsia="ko-KR"/>
              </w:rPr>
              <w:t>Indicator</w:t>
            </w:r>
          </w:p>
          <w:p w14:paraId="4E87286C" w14:textId="082EBD98" w:rsidR="00C7782F" w:rsidRPr="001061F3" w:rsidRDefault="00C7782F" w:rsidP="009D29F0">
            <w:pPr>
              <w:rPr>
                <w:b/>
                <w:color w:val="000000" w:themeColor="text1"/>
                <w:u w:val="single"/>
                <w:lang w:val="en-US" w:eastAsia="ko-KR"/>
              </w:rPr>
            </w:pPr>
          </w:p>
        </w:tc>
      </w:tr>
      <w:tr w:rsidR="00032A49" w:rsidRPr="00176649" w14:paraId="387A43AC" w14:textId="77777777" w:rsidTr="00032A49">
        <w:tc>
          <w:tcPr>
            <w:tcW w:w="1236" w:type="dxa"/>
          </w:tcPr>
          <w:p w14:paraId="573482FB" w14:textId="18066A71" w:rsidR="00032A49" w:rsidRDefault="00032A49"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491B718" w14:textId="77777777" w:rsidR="00032A49" w:rsidRPr="00176649" w:rsidRDefault="00032A49" w:rsidP="00BD18B0">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7F72509B" w14:textId="55E4400A" w:rsidR="00032A49" w:rsidRDefault="00032A49" w:rsidP="00032A49">
            <w:pPr>
              <w:rPr>
                <w:bCs/>
                <w:color w:val="000000" w:themeColor="text1"/>
                <w:lang w:val="en-US" w:eastAsia="ko-KR"/>
              </w:rPr>
            </w:pPr>
            <w:r w:rsidRPr="00860AAD">
              <w:rPr>
                <w:bCs/>
                <w:color w:val="000000" w:themeColor="text1"/>
                <w:lang w:val="en-US" w:eastAsia="ko-KR"/>
              </w:rPr>
              <w:lastRenderedPageBreak/>
              <w:t xml:space="preserve">We are fine to use </w:t>
            </w:r>
            <w:r>
              <w:rPr>
                <w:bCs/>
                <w:color w:val="000000" w:themeColor="text1"/>
                <w:lang w:val="en-US" w:eastAsia="ko-KR"/>
              </w:rPr>
              <w:t xml:space="preserve">the R15 CQI reporting test config for fading channel as a baseline for the serving cell config. Our proposals were based on this assumption. If we change any assumptions like CQI format indicator, we might need to re-evaluate the interference modeling options. </w:t>
            </w:r>
          </w:p>
          <w:p w14:paraId="3F90FE58" w14:textId="4691BD3B" w:rsidR="00032A49" w:rsidRPr="00223F95" w:rsidRDefault="00032A49" w:rsidP="00BD18B0">
            <w:pPr>
              <w:rPr>
                <w:rFonts w:eastAsia="Malgun Gothic"/>
                <w:b/>
                <w:color w:val="000000" w:themeColor="text1"/>
                <w:u w:val="single"/>
                <w:lang w:val="en-US" w:eastAsia="ko-KR"/>
              </w:rPr>
            </w:pPr>
            <w:r>
              <w:rPr>
                <w:bCs/>
                <w:color w:val="000000" w:themeColor="text1"/>
                <w:lang w:val="en-US" w:eastAsia="ko-KR"/>
              </w:rPr>
              <w:t xml:space="preserve">If we follow the same test methodology as LTE, for interference cell it is important to configure as 1 TX with static channel, otherwise the desired correlated interference is not introduced. </w:t>
            </w:r>
          </w:p>
        </w:tc>
      </w:tr>
      <w:tr w:rsidR="00BD18B0" w:rsidRPr="00176649" w14:paraId="7514F735" w14:textId="77777777" w:rsidTr="00032A49">
        <w:tc>
          <w:tcPr>
            <w:tcW w:w="1236" w:type="dxa"/>
          </w:tcPr>
          <w:p w14:paraId="0FD2860E" w14:textId="7D94492C" w:rsidR="00BD18B0" w:rsidRDefault="00BD18B0"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3CC82B93" w14:textId="77777777" w:rsidR="00BD18B0" w:rsidRDefault="00BD18B0" w:rsidP="00BD18B0">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1A6D7B04" w14:textId="6E42F496" w:rsidR="00BD18B0" w:rsidRPr="00176649" w:rsidRDefault="00BD18B0" w:rsidP="009A7BB4">
            <w:pPr>
              <w:rPr>
                <w:b/>
                <w:color w:val="000000" w:themeColor="text1"/>
                <w:u w:val="single"/>
                <w:lang w:val="en-US" w:eastAsia="ko-KR"/>
              </w:rPr>
            </w:pPr>
            <w:r>
              <w:rPr>
                <w:bCs/>
                <w:color w:val="000000" w:themeColor="text1"/>
                <w:lang w:val="en-US" w:eastAsia="ko-KR"/>
              </w:rPr>
              <w:t>We are fine with the test parameters proposed by Intel and Apple.</w:t>
            </w:r>
          </w:p>
        </w:tc>
      </w:tr>
      <w:tr w:rsidR="00223F95" w:rsidRPr="00176649" w14:paraId="26AB4206" w14:textId="77777777" w:rsidTr="00032A49">
        <w:tc>
          <w:tcPr>
            <w:tcW w:w="1236" w:type="dxa"/>
          </w:tcPr>
          <w:p w14:paraId="5573D244" w14:textId="5ABFEF65" w:rsidR="00223F95" w:rsidRDefault="00223F95" w:rsidP="00BD18B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0D8628FA" w14:textId="77777777" w:rsidR="00223F95" w:rsidRDefault="00223F95" w:rsidP="00BD18B0">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 xml:space="preserve">Test configuration </w:t>
            </w:r>
            <w:r w:rsidRPr="00176649">
              <w:rPr>
                <w:b/>
                <w:color w:val="000000" w:themeColor="text1"/>
                <w:u w:val="single"/>
                <w:lang w:val="en-US" w:eastAsia="ko-KR"/>
              </w:rPr>
              <w:t>(if introduction of CQI requirements is agreed)</w:t>
            </w:r>
          </w:p>
          <w:p w14:paraId="6D4F4DB8" w14:textId="77777777" w:rsidR="00223F95" w:rsidRDefault="00223F95" w:rsidP="00223F95">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can be start point. </w:t>
            </w:r>
          </w:p>
          <w:p w14:paraId="5DD6B0D7" w14:textId="1FE6D52B" w:rsidR="00223F95" w:rsidRDefault="00223F95" w:rsidP="00223F95">
            <w:pPr>
              <w:rPr>
                <w:rFonts w:eastAsiaTheme="minorEastAsia"/>
                <w:color w:val="000000" w:themeColor="text1"/>
                <w:lang w:val="en-US" w:eastAsia="zh-CN"/>
              </w:rPr>
            </w:pPr>
            <w:r>
              <w:rPr>
                <w:rFonts w:eastAsiaTheme="minorEastAsia"/>
                <w:color w:val="000000" w:themeColor="text1"/>
                <w:lang w:val="en-US" w:eastAsia="zh-CN"/>
              </w:rPr>
              <w:t xml:space="preserve">To Ericsson: We have similar concern with Apple on whether the agreed DIP value </w:t>
            </w:r>
            <w:r w:rsidR="002A452C">
              <w:rPr>
                <w:rFonts w:eastAsiaTheme="minorEastAsia"/>
                <w:color w:val="000000" w:themeColor="text1"/>
                <w:lang w:val="en-US" w:eastAsia="zh-CN"/>
              </w:rPr>
              <w:t>reused from</w:t>
            </w:r>
            <w:r>
              <w:rPr>
                <w:rFonts w:eastAsiaTheme="minorEastAsia"/>
                <w:color w:val="000000" w:themeColor="text1"/>
                <w:lang w:val="en-US" w:eastAsia="zh-CN"/>
              </w:rPr>
              <w:t xml:space="preserve"> LTE is still reasonable if we change the Tx port to 2?</w:t>
            </w:r>
          </w:p>
          <w:p w14:paraId="57565943" w14:textId="2BD9DF9C" w:rsidR="00223F95" w:rsidRDefault="00223F95" w:rsidP="00223F95">
            <w:pPr>
              <w:rPr>
                <w:rFonts w:eastAsiaTheme="minorEastAsia"/>
                <w:b/>
                <w:color w:val="000000" w:themeColor="text1"/>
                <w:u w:val="single"/>
                <w:lang w:val="en-US" w:eastAsia="zh-CN"/>
              </w:rPr>
            </w:pPr>
            <w:r>
              <w:rPr>
                <w:rFonts w:eastAsiaTheme="minorEastAsia"/>
                <w:color w:val="000000" w:themeColor="text1"/>
                <w:lang w:val="en-US" w:eastAsia="zh-CN"/>
              </w:rPr>
              <w:t>We suggest to make decision on the interference Tx port number in this meeting, to assist the simulation evaluation for other issues.</w:t>
            </w:r>
          </w:p>
        </w:tc>
      </w:tr>
      <w:tr w:rsidR="002C38BF" w:rsidRPr="00176649" w14:paraId="01A25B58" w14:textId="77777777" w:rsidTr="00032A49">
        <w:tc>
          <w:tcPr>
            <w:tcW w:w="1236" w:type="dxa"/>
          </w:tcPr>
          <w:p w14:paraId="3CA4369D" w14:textId="368A9C10" w:rsidR="002C38BF" w:rsidRDefault="002C38BF" w:rsidP="002C38B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E91ED5F" w14:textId="77777777" w:rsidR="002C38BF" w:rsidRDefault="002C38BF" w:rsidP="002C38BF">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02D006D2" w14:textId="3F4C545E" w:rsidR="002C38BF" w:rsidRPr="00176649" w:rsidRDefault="002C38BF" w:rsidP="002C38BF">
            <w:pPr>
              <w:rPr>
                <w:b/>
                <w:color w:val="000000" w:themeColor="text1"/>
                <w:u w:val="single"/>
                <w:lang w:val="en-US" w:eastAsia="ko-KR"/>
              </w:rPr>
            </w:pPr>
            <w:r>
              <w:rPr>
                <w:bCs/>
                <w:color w:val="000000" w:themeColor="text1"/>
                <w:lang w:val="en-US" w:eastAsia="ko-KR"/>
              </w:rPr>
              <w:t>We are ok to use the test parameters proposed by Intel and Apple as a starting point for initial simulations and it can be modified later, if needed.</w:t>
            </w:r>
          </w:p>
        </w:tc>
      </w:tr>
      <w:tr w:rsidR="001106CE" w:rsidRPr="00176649" w14:paraId="7DBFA06B" w14:textId="77777777" w:rsidTr="00032A49">
        <w:tc>
          <w:tcPr>
            <w:tcW w:w="1236" w:type="dxa"/>
          </w:tcPr>
          <w:p w14:paraId="3975D43D" w14:textId="3B7A1B70" w:rsidR="001106CE" w:rsidRDefault="001106CE" w:rsidP="002C38B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45545F5" w14:textId="77777777" w:rsidR="001106CE" w:rsidRDefault="001106CE" w:rsidP="001106CE">
            <w:pPr>
              <w:rPr>
                <w:b/>
                <w:color w:val="000000" w:themeColor="text1"/>
                <w:u w:val="single"/>
                <w:lang w:val="en-US" w:eastAsia="ko-KR"/>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785C0884" w14:textId="3F769BAE" w:rsidR="001106CE" w:rsidRPr="003412C5" w:rsidRDefault="003412C5" w:rsidP="00304041">
            <w:pPr>
              <w:rPr>
                <w:rFonts w:eastAsiaTheme="minorEastAsia"/>
                <w:color w:val="000000" w:themeColor="text1"/>
                <w:lang w:val="en-US" w:eastAsia="zh-CN"/>
              </w:rPr>
            </w:pPr>
            <w:r w:rsidRPr="003412C5">
              <w:rPr>
                <w:rFonts w:eastAsiaTheme="minorEastAsia"/>
                <w:color w:val="000000" w:themeColor="text1"/>
                <w:lang w:val="en-US" w:eastAsia="zh-CN"/>
              </w:rPr>
              <w:t>We are OK to Option1.</w:t>
            </w:r>
          </w:p>
        </w:tc>
      </w:tr>
      <w:tr w:rsidR="0019577E" w:rsidRPr="00176649" w14:paraId="264E0DB7" w14:textId="77777777" w:rsidTr="00032A49">
        <w:tc>
          <w:tcPr>
            <w:tcW w:w="1236" w:type="dxa"/>
          </w:tcPr>
          <w:p w14:paraId="03523F6F" w14:textId="7C42A08A" w:rsidR="0019577E" w:rsidRDefault="0019577E" w:rsidP="002C38BF">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0B411146" w14:textId="77777777" w:rsidR="0019577E" w:rsidRDefault="0019577E" w:rsidP="0019577E">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Issue 2-2-1: </w:t>
            </w:r>
            <w:r>
              <w:rPr>
                <w:b/>
                <w:bCs/>
                <w:color w:val="000000" w:themeColor="text1"/>
                <w:u w:val="single"/>
                <w:lang w:val="en-US" w:eastAsia="ko-KR"/>
              </w:rPr>
              <w:t xml:space="preserve">Test configuration </w:t>
            </w:r>
            <w:r>
              <w:rPr>
                <w:b/>
                <w:color w:val="000000" w:themeColor="text1"/>
                <w:u w:val="single"/>
                <w:lang w:val="en-US" w:eastAsia="ko-KR"/>
              </w:rPr>
              <w:t>(if introduction of CQI requirements is agreed)</w:t>
            </w:r>
          </w:p>
          <w:p w14:paraId="055844A4" w14:textId="5A40695E" w:rsidR="0019577E" w:rsidRDefault="0019577E" w:rsidP="0019577E">
            <w:pPr>
              <w:rPr>
                <w:rFonts w:eastAsiaTheme="minorEastAsia"/>
                <w:b/>
                <w:color w:val="000000" w:themeColor="text1"/>
                <w:u w:val="single"/>
                <w:lang w:val="en-US" w:eastAsia="zh-CN"/>
              </w:rPr>
            </w:pPr>
            <w:r>
              <w:rPr>
                <w:rFonts w:eastAsiaTheme="minorEastAsia"/>
                <w:bCs/>
                <w:color w:val="000000" w:themeColor="text1"/>
                <w:lang w:val="en-US" w:eastAsia="zh-CN"/>
              </w:rPr>
              <w:t>Fine with Option 1.</w:t>
            </w:r>
          </w:p>
        </w:tc>
      </w:tr>
    </w:tbl>
    <w:p w14:paraId="58365127" w14:textId="77777777" w:rsidR="00922FCD" w:rsidRDefault="00922FCD" w:rsidP="00922FCD">
      <w:pPr>
        <w:rPr>
          <w:lang w:val="en-US" w:eastAsia="zh-CN"/>
        </w:rPr>
      </w:pPr>
    </w:p>
    <w:p w14:paraId="27021850" w14:textId="77777777" w:rsidR="00DD19DE" w:rsidRPr="00090551" w:rsidRDefault="00DD19DE" w:rsidP="00B4277E">
      <w:pPr>
        <w:pStyle w:val="Heading2"/>
      </w:pPr>
      <w:r w:rsidRPr="00090551">
        <w:t xml:space="preserve">Summary for 1st round </w:t>
      </w:r>
    </w:p>
    <w:p w14:paraId="166B8C0F" w14:textId="77777777" w:rsidR="00DD19DE" w:rsidRPr="00090551" w:rsidRDefault="00DD19DE" w:rsidP="00B4277E">
      <w:pPr>
        <w:pStyle w:val="Heading3"/>
      </w:pPr>
      <w:r w:rsidRPr="00090551">
        <w:t xml:space="preserve">Open issues </w:t>
      </w:r>
    </w:p>
    <w:p w14:paraId="693B7F05" w14:textId="77777777" w:rsidR="000272BC" w:rsidRPr="00090551" w:rsidRDefault="000272BC" w:rsidP="000272BC">
      <w:pPr>
        <w:pStyle w:val="Heading4"/>
      </w:pPr>
      <w:r w:rsidRPr="00090551">
        <w:t>Sub-topic 2-1</w:t>
      </w:r>
      <w:r>
        <w:t>: CSI requirements</w:t>
      </w:r>
    </w:p>
    <w:tbl>
      <w:tblPr>
        <w:tblStyle w:val="TableGrid"/>
        <w:tblW w:w="0" w:type="auto"/>
        <w:tblLook w:val="04A0" w:firstRow="1" w:lastRow="0" w:firstColumn="1" w:lastColumn="0" w:noHBand="0" w:noVBand="1"/>
      </w:tblPr>
      <w:tblGrid>
        <w:gridCol w:w="1361"/>
        <w:gridCol w:w="8270"/>
      </w:tblGrid>
      <w:tr w:rsidR="000272BC" w:rsidRPr="009D6FAA" w14:paraId="0FFF8311" w14:textId="77777777" w:rsidTr="00A95B3D">
        <w:tc>
          <w:tcPr>
            <w:tcW w:w="1361" w:type="dxa"/>
          </w:tcPr>
          <w:p w14:paraId="2A84E1AD" w14:textId="77777777" w:rsidR="000272BC" w:rsidRPr="009D6FAA" w:rsidRDefault="000272BC" w:rsidP="00A95B3D">
            <w:pPr>
              <w:rPr>
                <w:rFonts w:eastAsiaTheme="minorEastAsia"/>
                <w:b/>
                <w:bCs/>
                <w:color w:val="000000" w:themeColor="text1"/>
                <w:lang w:val="en-US" w:eastAsia="zh-CN"/>
              </w:rPr>
            </w:pPr>
          </w:p>
        </w:tc>
        <w:tc>
          <w:tcPr>
            <w:tcW w:w="8270" w:type="dxa"/>
          </w:tcPr>
          <w:p w14:paraId="46D261D2"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6406FD3B" w14:textId="77777777" w:rsidTr="00A95B3D">
        <w:tc>
          <w:tcPr>
            <w:tcW w:w="1361" w:type="dxa"/>
          </w:tcPr>
          <w:p w14:paraId="5853EB7B" w14:textId="77777777" w:rsidR="000272BC" w:rsidRPr="009D6FAA" w:rsidRDefault="000272BC" w:rsidP="00A95B3D">
            <w:pPr>
              <w:rPr>
                <w:b/>
                <w:color w:val="000000" w:themeColor="text1"/>
                <w:u w:val="single"/>
                <w:lang w:val="en-US" w:eastAsia="ko-KR"/>
              </w:rPr>
            </w:pPr>
            <w:r w:rsidRPr="00C47CC0">
              <w:rPr>
                <w:b/>
                <w:color w:val="000000" w:themeColor="text1"/>
                <w:u w:val="single"/>
                <w:lang w:val="en-US" w:eastAsia="ko-KR"/>
              </w:rPr>
              <w:t>Issue 2-1-1: Whether to define CQI reporting requirements</w:t>
            </w:r>
          </w:p>
        </w:tc>
        <w:tc>
          <w:tcPr>
            <w:tcW w:w="8270" w:type="dxa"/>
          </w:tcPr>
          <w:p w14:paraId="267DB264" w14:textId="77777777" w:rsidR="000272BC" w:rsidRPr="000272BC" w:rsidRDefault="000272BC" w:rsidP="00A95B3D">
            <w:pPr>
              <w:rPr>
                <w:rFonts w:eastAsiaTheme="minorEastAsia"/>
                <w:i/>
                <w:color w:val="000000" w:themeColor="text1"/>
                <w:highlight w:val="yellow"/>
                <w:lang w:val="en-US" w:eastAsia="zh-CN"/>
              </w:rPr>
            </w:pPr>
            <w:r w:rsidRPr="000272BC">
              <w:rPr>
                <w:rFonts w:eastAsiaTheme="minorEastAsia"/>
                <w:i/>
                <w:color w:val="000000" w:themeColor="text1"/>
                <w:highlight w:val="yellow"/>
                <w:lang w:val="en-US" w:eastAsia="zh-CN"/>
              </w:rPr>
              <w:t>Tentative agreements:</w:t>
            </w:r>
          </w:p>
          <w:p w14:paraId="3F315E9A" w14:textId="77777777" w:rsidR="000272BC" w:rsidRPr="00302FF6" w:rsidRDefault="000272BC" w:rsidP="00A95B3D">
            <w:pPr>
              <w:pStyle w:val="ListParagraph"/>
              <w:numPr>
                <w:ilvl w:val="0"/>
                <w:numId w:val="36"/>
              </w:numPr>
              <w:ind w:firstLineChars="0"/>
              <w:rPr>
                <w:rFonts w:eastAsia="SimSun"/>
                <w:color w:val="000000" w:themeColor="text1"/>
                <w:szCs w:val="24"/>
                <w:lang w:val="en-US" w:eastAsia="zh-CN"/>
              </w:rPr>
            </w:pPr>
            <w:r w:rsidRPr="000272BC">
              <w:rPr>
                <w:rFonts w:eastAsia="SimSun"/>
                <w:color w:val="000000" w:themeColor="text1"/>
                <w:szCs w:val="24"/>
                <w:highlight w:val="yellow"/>
                <w:lang w:val="en-US" w:eastAsia="zh-CN"/>
              </w:rPr>
              <w:t>Define CQI reporting requirements for MMSE-IRC receiver for inter-cell interference</w:t>
            </w:r>
          </w:p>
        </w:tc>
      </w:tr>
      <w:tr w:rsidR="000272BC" w:rsidRPr="009D6FAA" w14:paraId="0148CA99" w14:textId="77777777" w:rsidTr="00A95B3D">
        <w:tc>
          <w:tcPr>
            <w:tcW w:w="1361" w:type="dxa"/>
          </w:tcPr>
          <w:p w14:paraId="7B2D9E9D" w14:textId="77777777" w:rsidR="000272BC" w:rsidRPr="00C47CC0" w:rsidRDefault="000272BC" w:rsidP="00A95B3D">
            <w:pPr>
              <w:rPr>
                <w:b/>
                <w:color w:val="000000" w:themeColor="text1"/>
                <w:u w:val="single"/>
                <w:lang w:val="en-US" w:eastAsia="ko-KR"/>
              </w:rPr>
            </w:pPr>
            <w:r w:rsidRPr="00C47CC0">
              <w:rPr>
                <w:b/>
                <w:color w:val="000000" w:themeColor="text1"/>
                <w:u w:val="single"/>
                <w:lang w:val="en-US" w:eastAsia="ko-KR"/>
              </w:rPr>
              <w:t>Issue 2-1-2: Whether to define PMI reporting requirements</w:t>
            </w:r>
          </w:p>
        </w:tc>
        <w:tc>
          <w:tcPr>
            <w:tcW w:w="8270" w:type="dxa"/>
          </w:tcPr>
          <w:p w14:paraId="202AF99A"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BB6597F"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0D941ABB"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1 (Ericsson, CMCC)</w:t>
            </w:r>
            <w:r w:rsidRPr="00572671">
              <w:rPr>
                <w:rFonts w:eastAsia="SimSun"/>
                <w:color w:val="000000" w:themeColor="text1"/>
                <w:szCs w:val="24"/>
                <w:lang w:val="en-US" w:eastAsia="zh-CN"/>
              </w:rPr>
              <w:t>: Yes</w:t>
            </w:r>
          </w:p>
          <w:p w14:paraId="05D23740" w14:textId="77777777" w:rsidR="000272BC" w:rsidRPr="00AB769A"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2 (China Telecom)</w:t>
            </w:r>
            <w:r w:rsidRPr="00572671">
              <w:rPr>
                <w:rFonts w:eastAsia="SimSun"/>
                <w:color w:val="000000" w:themeColor="text1"/>
                <w:szCs w:val="24"/>
                <w:lang w:val="en-US" w:eastAsia="zh-CN"/>
              </w:rPr>
              <w:t>: Need further discussion</w:t>
            </w:r>
          </w:p>
          <w:p w14:paraId="6C9E5861"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3 (Apple, Intel, Huawei, Qualcomm, MediaTek, ZTE)</w:t>
            </w:r>
            <w:r w:rsidRPr="00572671">
              <w:rPr>
                <w:rFonts w:eastAsia="SimSun"/>
                <w:color w:val="000000" w:themeColor="text1"/>
                <w:szCs w:val="24"/>
                <w:lang w:val="en-US" w:eastAsia="zh-CN"/>
              </w:rPr>
              <w:t>: No</w:t>
            </w:r>
          </w:p>
          <w:p w14:paraId="11B1820B"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61D69CC3" w14:textId="77777777" w:rsidR="000272BC" w:rsidRPr="004A5FD7" w:rsidRDefault="000272BC" w:rsidP="00A95B3D">
            <w:pPr>
              <w:pStyle w:val="ListParagraph"/>
              <w:numPr>
                <w:ilvl w:val="0"/>
                <w:numId w:val="39"/>
              </w:numPr>
              <w:ind w:firstLineChars="0"/>
              <w:rPr>
                <w:color w:val="000000" w:themeColor="text1"/>
                <w:szCs w:val="24"/>
                <w:lang w:val="en-US" w:eastAsia="zh-CN"/>
              </w:rPr>
            </w:pPr>
            <w:r>
              <w:rPr>
                <w:color w:val="000000" w:themeColor="text1"/>
                <w:szCs w:val="24"/>
                <w:lang w:val="en-US" w:eastAsia="zh-CN"/>
              </w:rPr>
              <w:lastRenderedPageBreak/>
              <w:t>Keep this issue open. Collect views on simulation assumptions for analysis which can help to resolve this issue in the next meeting</w:t>
            </w:r>
          </w:p>
        </w:tc>
      </w:tr>
    </w:tbl>
    <w:p w14:paraId="6090F651" w14:textId="77777777" w:rsidR="000272BC" w:rsidRDefault="000272BC" w:rsidP="000272BC">
      <w:pPr>
        <w:rPr>
          <w:color w:val="000000" w:themeColor="text1"/>
          <w:lang w:val="en-US" w:eastAsia="zh-CN"/>
        </w:rPr>
      </w:pPr>
    </w:p>
    <w:p w14:paraId="34467E1C" w14:textId="77777777" w:rsidR="000272BC" w:rsidRPr="00176649" w:rsidRDefault="000272BC" w:rsidP="000272BC">
      <w:pPr>
        <w:pStyle w:val="Heading4"/>
      </w:pPr>
      <w:r w:rsidRPr="00176649">
        <w:t>Sub-topic 2-2: I</w:t>
      </w:r>
      <w:r w:rsidRPr="00176649">
        <w:rPr>
          <w:szCs w:val="16"/>
        </w:rPr>
        <w:t>nterference Model</w:t>
      </w:r>
    </w:p>
    <w:tbl>
      <w:tblPr>
        <w:tblStyle w:val="TableGrid"/>
        <w:tblW w:w="0" w:type="auto"/>
        <w:tblLook w:val="04A0" w:firstRow="1" w:lastRow="0" w:firstColumn="1" w:lastColumn="0" w:noHBand="0" w:noVBand="1"/>
      </w:tblPr>
      <w:tblGrid>
        <w:gridCol w:w="1224"/>
        <w:gridCol w:w="8407"/>
      </w:tblGrid>
      <w:tr w:rsidR="000272BC" w:rsidRPr="009D6FAA" w14:paraId="21991B7D" w14:textId="77777777" w:rsidTr="00A95B3D">
        <w:tc>
          <w:tcPr>
            <w:tcW w:w="1224" w:type="dxa"/>
          </w:tcPr>
          <w:p w14:paraId="0F60C0B5" w14:textId="77777777" w:rsidR="000272BC" w:rsidRPr="009D6FAA" w:rsidRDefault="000272BC" w:rsidP="00A95B3D">
            <w:pPr>
              <w:rPr>
                <w:rFonts w:eastAsiaTheme="minorEastAsia"/>
                <w:b/>
                <w:bCs/>
                <w:color w:val="000000" w:themeColor="text1"/>
                <w:lang w:val="en-US" w:eastAsia="zh-CN"/>
              </w:rPr>
            </w:pPr>
          </w:p>
        </w:tc>
        <w:tc>
          <w:tcPr>
            <w:tcW w:w="8407" w:type="dxa"/>
          </w:tcPr>
          <w:p w14:paraId="0DCD8CA4"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7657B954" w14:textId="77777777" w:rsidTr="00A95B3D">
        <w:tc>
          <w:tcPr>
            <w:tcW w:w="1224" w:type="dxa"/>
          </w:tcPr>
          <w:p w14:paraId="09C04ED3" w14:textId="77777777" w:rsidR="000272BC" w:rsidRPr="009D6FAA" w:rsidRDefault="000272BC" w:rsidP="00A95B3D">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B26ECA">
              <w:rPr>
                <w:b/>
                <w:color w:val="000000" w:themeColor="text1"/>
                <w:u w:val="single"/>
                <w:lang w:val="en-US" w:eastAsia="ko-KR"/>
              </w:rPr>
              <w:t>CSI-IM on target cell</w:t>
            </w:r>
          </w:p>
        </w:tc>
        <w:tc>
          <w:tcPr>
            <w:tcW w:w="8407" w:type="dxa"/>
          </w:tcPr>
          <w:p w14:paraId="319CA1E9"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0FC3664"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46BF96DC"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Ericsson, Intel, Huawei, Qualcomm, MediaTek, ZTE, DOCOMO): </w:t>
            </w:r>
            <w:r w:rsidRPr="00A20F32">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3F0B4B6A"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(CMCC for Homogeneous Network): </w:t>
            </w:r>
            <w:r w:rsidRPr="00A20F32">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20F32">
              <w:rPr>
                <w:rFonts w:eastAsia="SimSun"/>
                <w:color w:val="000000" w:themeColor="text1"/>
                <w:szCs w:val="24"/>
                <w:lang w:val="en-US" w:eastAsia="zh-CN"/>
              </w:rPr>
              <w:t>interference</w:t>
            </w:r>
          </w:p>
          <w:p w14:paraId="2F590504" w14:textId="77777777" w:rsidR="000272BC" w:rsidRPr="00291220"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807AF2">
              <w:rPr>
                <w:rFonts w:eastAsia="SimSun"/>
                <w:color w:val="000000" w:themeColor="text1"/>
                <w:szCs w:val="24"/>
                <w:lang w:val="en-US" w:eastAsia="zh-CN"/>
              </w:rPr>
              <w:t>Make further down selection based on simulation results and also take practical network configuration into account.</w:t>
            </w:r>
          </w:p>
          <w:p w14:paraId="05222653" w14:textId="77777777" w:rsidR="000272BC" w:rsidRPr="00FA6EDC"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807AF2">
              <w:rPr>
                <w:rFonts w:eastAsia="SimSun"/>
                <w:color w:val="000000" w:themeColor="text1"/>
                <w:szCs w:val="24"/>
                <w:lang w:val="en-US" w:eastAsia="zh-CN"/>
              </w:rPr>
              <w:t>if we are using target CSI-IM overlaps with neighbor NZP CSI-RS, target CSI-IM port number (X) shall be equal to neighbor cell NZP CSI-RS port number</w:t>
            </w:r>
          </w:p>
          <w:p w14:paraId="0A24F6A7" w14:textId="77777777" w:rsidR="000272BC" w:rsidRPr="00BF582C" w:rsidRDefault="000272BC" w:rsidP="00A95B3D">
            <w:pPr>
              <w:pStyle w:val="ListParagraph"/>
              <w:numPr>
                <w:ilvl w:val="0"/>
                <w:numId w:val="36"/>
              </w:numPr>
              <w:ind w:firstLineChars="0"/>
              <w:rPr>
                <w:rFonts w:eastAsia="SimSun"/>
                <w:color w:val="000000" w:themeColor="text1"/>
                <w:szCs w:val="24"/>
                <w:lang w:val="en-US" w:eastAsia="zh-CN"/>
              </w:rPr>
            </w:pPr>
            <w:r w:rsidRPr="00807AF2">
              <w:rPr>
                <w:rFonts w:eastAsia="SimSun"/>
                <w:color w:val="000000" w:themeColor="text1"/>
                <w:szCs w:val="24"/>
                <w:lang w:val="en-US" w:eastAsia="zh-CN"/>
              </w:rPr>
              <w:t xml:space="preserve">Option 4 (Ericsson): </w:t>
            </w:r>
            <w:r w:rsidRPr="00A20F32">
              <w:rPr>
                <w:rFonts w:eastAsia="SimSun"/>
                <w:color w:val="000000" w:themeColor="text1"/>
                <w:szCs w:val="24"/>
                <w:lang w:val="en-US" w:eastAsia="zh-CN"/>
              </w:rPr>
              <w:t>Overlaps</w:t>
            </w:r>
            <w:r w:rsidRPr="00807AF2">
              <w:rPr>
                <w:rFonts w:eastAsia="SimSun"/>
                <w:color w:val="000000" w:themeColor="text1"/>
                <w:szCs w:val="24"/>
                <w:lang w:val="en-US" w:eastAsia="zh-CN"/>
              </w:rPr>
              <w:t xml:space="preserve"> with Interf. cell CSI-IM</w:t>
            </w:r>
          </w:p>
          <w:p w14:paraId="4717167F"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5BC6D7F5" w14:textId="77777777" w:rsidR="000272BC" w:rsidRPr="00807AF2"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whether we can consider Option 1 as baseline</w:t>
            </w:r>
          </w:p>
        </w:tc>
      </w:tr>
      <w:tr w:rsidR="000272BC" w:rsidRPr="009D6FAA" w14:paraId="45F78F50" w14:textId="77777777" w:rsidTr="00A95B3D">
        <w:tc>
          <w:tcPr>
            <w:tcW w:w="1224" w:type="dxa"/>
          </w:tcPr>
          <w:p w14:paraId="1E6DB7DD" w14:textId="77777777" w:rsidR="000272BC" w:rsidRPr="005A6085" w:rsidRDefault="000272BC" w:rsidP="00A95B3D">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Pr="004468B8">
              <w:rPr>
                <w:b/>
                <w:color w:val="000000" w:themeColor="text1"/>
                <w:u w:val="single"/>
                <w:lang w:val="en-US" w:eastAsia="ko-KR"/>
              </w:rPr>
              <w:t>NZP CSI-RS on target cell</w:t>
            </w:r>
          </w:p>
        </w:tc>
        <w:tc>
          <w:tcPr>
            <w:tcW w:w="8407" w:type="dxa"/>
          </w:tcPr>
          <w:p w14:paraId="723365EF"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8DA7B0F" w14:textId="77777777" w:rsidR="000272BC" w:rsidRPr="00866E47"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0AFC465"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Option 1 (Intel, MediaTek, DOCOMO)</w:t>
            </w:r>
            <w:r w:rsidRPr="00AB769A">
              <w:rPr>
                <w:rFonts w:eastAsia="SimSun"/>
                <w:color w:val="000000" w:themeColor="text1"/>
                <w:szCs w:val="24"/>
                <w:lang w:val="en-US" w:eastAsia="zh-CN"/>
              </w:rPr>
              <w:t>:</w:t>
            </w:r>
            <w:r>
              <w:rPr>
                <w:rFonts w:eastAsia="SimSun"/>
                <w:color w:val="000000" w:themeColor="text1"/>
                <w:szCs w:val="24"/>
                <w:lang w:val="en-US" w:eastAsia="zh-CN"/>
              </w:rPr>
              <w:t xml:space="preserve"> </w:t>
            </w:r>
            <w:r w:rsidRPr="00AB769A">
              <w:rPr>
                <w:rFonts w:eastAsia="SimSun"/>
                <w:color w:val="000000" w:themeColor="text1"/>
                <w:szCs w:val="24"/>
                <w:lang w:val="en-US" w:eastAsia="zh-CN"/>
              </w:rPr>
              <w:t>Overlaps with PDSCH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620E1747"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(Apple, CMCC for Homogeneous Network, Ericsson, Intel, Huawei, China Telecom, MediaTek, ZTE): </w:t>
            </w:r>
            <w:r w:rsidRPr="00AB769A">
              <w:rPr>
                <w:rFonts w:eastAsia="SimSun"/>
                <w:color w:val="000000" w:themeColor="text1"/>
                <w:szCs w:val="24"/>
                <w:lang w:val="en-US" w:eastAsia="zh-CN"/>
              </w:rPr>
              <w:t>Overlaps with NZP CSI-RS from</w:t>
            </w:r>
            <w:r>
              <w:rPr>
                <w:rFonts w:eastAsia="SimSun"/>
                <w:color w:val="000000" w:themeColor="text1"/>
                <w:szCs w:val="24"/>
                <w:lang w:val="en-US" w:eastAsia="zh-CN"/>
              </w:rPr>
              <w:t xml:space="preserve"> </w:t>
            </w:r>
            <w:r w:rsidRPr="00AB769A">
              <w:rPr>
                <w:rFonts w:eastAsia="SimSun"/>
                <w:color w:val="000000" w:themeColor="text1"/>
                <w:szCs w:val="24"/>
                <w:lang w:val="en-US" w:eastAsia="zh-CN"/>
              </w:rPr>
              <w:t>interference</w:t>
            </w:r>
          </w:p>
          <w:p w14:paraId="519FEEA9" w14:textId="77777777" w:rsidR="000272BC" w:rsidRPr="00291220"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3 (China Telecom, Qualcomm): </w:t>
            </w:r>
            <w:r w:rsidRPr="00661C11">
              <w:rPr>
                <w:rFonts w:eastAsia="SimSun"/>
                <w:color w:val="000000" w:themeColor="text1"/>
                <w:szCs w:val="24"/>
                <w:lang w:val="en-US" w:eastAsia="zh-CN"/>
              </w:rPr>
              <w:t>Make further down selection based on simulation results and also take practical network configuration into account.</w:t>
            </w:r>
          </w:p>
          <w:p w14:paraId="7F93AA7F" w14:textId="77777777" w:rsidR="000272BC" w:rsidRPr="00C24070"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661C11">
              <w:rPr>
                <w:rFonts w:eastAsia="SimSun"/>
                <w:color w:val="000000" w:themeColor="text1"/>
                <w:szCs w:val="24"/>
                <w:lang w:val="en-US" w:eastAsia="zh-CN"/>
              </w:rPr>
              <w:t>if we are using target NZP CSI-RS overlaps with neighbor NZP CSI-RS, same port number for the 2 cells shall be configured.</w:t>
            </w:r>
          </w:p>
          <w:p w14:paraId="5F00D9EC"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3EB52274" w14:textId="77777777" w:rsidR="000272BC" w:rsidRPr="00B231C4" w:rsidRDefault="000272BC" w:rsidP="00A95B3D">
            <w:pPr>
              <w:pStyle w:val="ListParagraph"/>
              <w:numPr>
                <w:ilvl w:val="0"/>
                <w:numId w:val="36"/>
              </w:numPr>
              <w:ind w:firstLineChars="0"/>
              <w:rPr>
                <w:rFonts w:eastAsiaTheme="minorEastAsia"/>
                <w:i/>
                <w:color w:val="000000" w:themeColor="text1"/>
                <w:lang w:val="en-US" w:eastAsia="zh-CN"/>
              </w:rPr>
            </w:pPr>
            <w:r>
              <w:rPr>
                <w:rFonts w:eastAsia="SimSun"/>
                <w:color w:val="000000" w:themeColor="text1"/>
                <w:szCs w:val="24"/>
                <w:lang w:val="en-US" w:eastAsia="zh-CN"/>
              </w:rPr>
              <w:t>Check whether we can consider Option 2 as baseline</w:t>
            </w:r>
          </w:p>
        </w:tc>
      </w:tr>
    </w:tbl>
    <w:p w14:paraId="4541BB5E" w14:textId="77777777" w:rsidR="000272BC" w:rsidRDefault="000272BC" w:rsidP="000272BC">
      <w:pPr>
        <w:rPr>
          <w:color w:val="000000" w:themeColor="text1"/>
          <w:lang w:eastAsia="zh-CN"/>
        </w:rPr>
      </w:pPr>
    </w:p>
    <w:p w14:paraId="05BDCDAF" w14:textId="77777777" w:rsidR="000272BC" w:rsidRPr="00176649" w:rsidRDefault="000272BC" w:rsidP="000272BC">
      <w:pPr>
        <w:pStyle w:val="Heading4"/>
      </w:pPr>
      <w:r w:rsidRPr="00176649">
        <w:t>Sub-topic 2-3: Simulation assumption for CQI requirements</w:t>
      </w:r>
    </w:p>
    <w:tbl>
      <w:tblPr>
        <w:tblStyle w:val="TableGrid"/>
        <w:tblW w:w="0" w:type="auto"/>
        <w:tblLook w:val="04A0" w:firstRow="1" w:lastRow="0" w:firstColumn="1" w:lastColumn="0" w:noHBand="0" w:noVBand="1"/>
      </w:tblPr>
      <w:tblGrid>
        <w:gridCol w:w="1372"/>
        <w:gridCol w:w="8259"/>
      </w:tblGrid>
      <w:tr w:rsidR="000272BC" w:rsidRPr="009D6FAA" w14:paraId="75C2DFB3" w14:textId="77777777" w:rsidTr="00A95B3D">
        <w:tc>
          <w:tcPr>
            <w:tcW w:w="1224" w:type="dxa"/>
          </w:tcPr>
          <w:p w14:paraId="5D885F74" w14:textId="77777777" w:rsidR="000272BC" w:rsidRPr="009D6FAA" w:rsidRDefault="000272BC" w:rsidP="00A95B3D">
            <w:pPr>
              <w:rPr>
                <w:rFonts w:eastAsiaTheme="minorEastAsia"/>
                <w:b/>
                <w:bCs/>
                <w:color w:val="000000" w:themeColor="text1"/>
                <w:lang w:val="en-US" w:eastAsia="zh-CN"/>
              </w:rPr>
            </w:pPr>
          </w:p>
        </w:tc>
        <w:tc>
          <w:tcPr>
            <w:tcW w:w="8407" w:type="dxa"/>
          </w:tcPr>
          <w:p w14:paraId="53C2DDC6" w14:textId="77777777" w:rsidR="000272BC" w:rsidRPr="009D6FAA" w:rsidRDefault="000272BC" w:rsidP="00A95B3D">
            <w:pPr>
              <w:rPr>
                <w:rFonts w:eastAsiaTheme="minorEastAsia"/>
                <w:b/>
                <w:bCs/>
                <w:color w:val="000000" w:themeColor="text1"/>
                <w:lang w:val="en-US" w:eastAsia="zh-CN"/>
              </w:rPr>
            </w:pPr>
            <w:r w:rsidRPr="009D6FAA">
              <w:rPr>
                <w:rFonts w:eastAsiaTheme="minorEastAsia"/>
                <w:b/>
                <w:bCs/>
                <w:color w:val="000000" w:themeColor="text1"/>
                <w:lang w:val="en-US" w:eastAsia="zh-CN"/>
              </w:rPr>
              <w:t xml:space="preserve">Status summary </w:t>
            </w:r>
          </w:p>
        </w:tc>
      </w:tr>
      <w:tr w:rsidR="000272BC" w:rsidRPr="009D6FAA" w14:paraId="7F2361E9" w14:textId="77777777" w:rsidTr="00A95B3D">
        <w:tc>
          <w:tcPr>
            <w:tcW w:w="1224" w:type="dxa"/>
          </w:tcPr>
          <w:p w14:paraId="500CD003" w14:textId="77777777" w:rsidR="000272BC" w:rsidRPr="009D6FAA" w:rsidRDefault="000272BC" w:rsidP="00A95B3D">
            <w:pPr>
              <w:rPr>
                <w:b/>
                <w:color w:val="000000" w:themeColor="text1"/>
                <w:u w:val="single"/>
                <w:lang w:val="en-US" w:eastAsia="ko-KR"/>
              </w:rPr>
            </w:pPr>
            <w:r w:rsidRPr="00176649">
              <w:rPr>
                <w:b/>
                <w:color w:val="000000" w:themeColor="text1"/>
                <w:u w:val="single"/>
                <w:lang w:val="en-US" w:eastAsia="ko-KR"/>
              </w:rPr>
              <w:t xml:space="preserve">Issue 2-2-1: </w:t>
            </w:r>
            <w:r w:rsidRPr="00176649">
              <w:rPr>
                <w:b/>
                <w:bCs/>
                <w:color w:val="000000" w:themeColor="text1"/>
                <w:u w:val="single"/>
                <w:lang w:val="en-US" w:eastAsia="ko-KR"/>
              </w:rPr>
              <w:t>Test configuration</w:t>
            </w:r>
            <w:r>
              <w:rPr>
                <w:b/>
                <w:bCs/>
                <w:color w:val="000000" w:themeColor="text1"/>
                <w:u w:val="single"/>
                <w:lang w:val="en-US" w:eastAsia="ko-KR"/>
              </w:rPr>
              <w:t xml:space="preserve"> </w:t>
            </w:r>
          </w:p>
        </w:tc>
        <w:tc>
          <w:tcPr>
            <w:tcW w:w="8407" w:type="dxa"/>
          </w:tcPr>
          <w:p w14:paraId="1694D1D8" w14:textId="77777777" w:rsidR="000272B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642FB45" w14:textId="77777777" w:rsidR="000272BC" w:rsidRPr="006D13AC" w:rsidRDefault="000272BC" w:rsidP="00A95B3D">
            <w:pPr>
              <w:rPr>
                <w:rFonts w:eastAsiaTheme="minorEastAsia"/>
                <w:i/>
                <w:color w:val="000000" w:themeColor="text1"/>
                <w:lang w:val="en-US" w:eastAsia="zh-CN"/>
              </w:rPr>
            </w:pPr>
            <w:r w:rsidRPr="00B231C4">
              <w:rPr>
                <w:rFonts w:eastAsiaTheme="minorEastAsia"/>
                <w:i/>
                <w:color w:val="000000" w:themeColor="text1"/>
                <w:lang w:val="en-US" w:eastAsia="zh-CN"/>
              </w:rPr>
              <w:t>Candidate options:</w:t>
            </w:r>
          </w:p>
          <w:p w14:paraId="32AE81ED"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Serving cell</w:t>
            </w:r>
          </w:p>
          <w:p w14:paraId="6BBB1E3D" w14:textId="77777777" w:rsidR="000272BC" w:rsidRDefault="000272BC" w:rsidP="00A95B3D">
            <w:pPr>
              <w:pStyle w:val="ListParagraph"/>
              <w:numPr>
                <w:ilvl w:val="1"/>
                <w:numId w:val="36"/>
              </w:numPr>
              <w:ind w:firstLineChars="0"/>
              <w:rPr>
                <w:rFonts w:eastAsia="SimSun"/>
                <w:color w:val="000000" w:themeColor="text1"/>
                <w:szCs w:val="24"/>
                <w:lang w:val="en-US" w:eastAsia="zh-CN"/>
              </w:rPr>
            </w:pPr>
            <w:r w:rsidRPr="00176649">
              <w:rPr>
                <w:rFonts w:eastAsia="SimSun"/>
                <w:color w:val="000000" w:themeColor="text1"/>
                <w:szCs w:val="24"/>
                <w:lang w:val="en-US" w:eastAsia="zh-CN"/>
              </w:rPr>
              <w:lastRenderedPageBreak/>
              <w:t>Option 1 (Ericsson</w:t>
            </w:r>
            <w:r>
              <w:rPr>
                <w:rFonts w:eastAsia="SimSun"/>
                <w:color w:val="000000" w:themeColor="text1"/>
                <w:szCs w:val="24"/>
                <w:lang w:val="en-US" w:eastAsia="zh-CN"/>
              </w:rPr>
              <w:t>, Apple, China Telecom, MediaTek</w:t>
            </w:r>
            <w:r w:rsidRPr="00176649">
              <w:rPr>
                <w:rFonts w:eastAsia="SimSun"/>
                <w:color w:val="000000" w:themeColor="text1"/>
                <w:szCs w:val="24"/>
                <w:lang w:val="en-US" w:eastAsia="zh-CN"/>
              </w:rPr>
              <w:t xml:space="preserve">): </w:t>
            </w:r>
            <w:r w:rsidRPr="006D13AC">
              <w:rPr>
                <w:rFonts w:eastAsia="SimSun"/>
                <w:color w:val="000000" w:themeColor="text1"/>
                <w:szCs w:val="24"/>
                <w:lang w:val="en-US" w:eastAsia="zh-CN"/>
              </w:rPr>
              <w:t>RAN4 to reuse legacy NR R15 CQI reporting configuration to define CQI reporting for inter-cells as much as possible.</w:t>
            </w:r>
          </w:p>
          <w:p w14:paraId="0483EC65" w14:textId="77777777" w:rsidR="000272BC" w:rsidRPr="00A44AF1"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2 (Intel, Huawei, Qualcomm, MediaTek): </w:t>
            </w:r>
            <w:r w:rsidRPr="00A44AF1">
              <w:rPr>
                <w:rFonts w:eastAsia="SimSun"/>
                <w:color w:val="000000" w:themeColor="text1"/>
                <w:szCs w:val="24"/>
                <w:lang w:val="en-US" w:eastAsia="zh-CN"/>
              </w:rPr>
              <w:t>reuse the following parameters from existing Rel-15 CQI requirements for fading conditions:</w:t>
            </w:r>
          </w:p>
          <w:p w14:paraId="54109743" w14:textId="77777777" w:rsidR="000272BC" w:rsidRPr="00A44AF1" w:rsidRDefault="000272BC" w:rsidP="00A95B3D">
            <w:pPr>
              <w:pStyle w:val="ListParagraph"/>
              <w:numPr>
                <w:ilvl w:val="2"/>
                <w:numId w:val="36"/>
              </w:numPr>
              <w:ind w:firstLineChars="0"/>
              <w:rPr>
                <w:rFonts w:eastAsia="SimSun"/>
                <w:color w:val="000000" w:themeColor="text1"/>
                <w:szCs w:val="24"/>
                <w:lang w:val="en-US" w:eastAsia="zh-CN"/>
              </w:rPr>
            </w:pPr>
            <w:r w:rsidRPr="00A44AF1">
              <w:rPr>
                <w:rFonts w:eastAsia="SimSun"/>
                <w:color w:val="000000" w:themeColor="text1"/>
                <w:szCs w:val="24"/>
                <w:lang w:val="en-US" w:eastAsia="zh-CN"/>
              </w:rPr>
              <w:t xml:space="preserve">CBW/SCS configuration </w:t>
            </w:r>
          </w:p>
          <w:p w14:paraId="1B87C480" w14:textId="77777777" w:rsidR="000272BC" w:rsidRPr="00A44AF1" w:rsidRDefault="000272BC" w:rsidP="00A95B3D">
            <w:pPr>
              <w:pStyle w:val="ListParagraph"/>
              <w:numPr>
                <w:ilvl w:val="2"/>
                <w:numId w:val="36"/>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CSI-RS/CSI-IM configurations</w:t>
            </w:r>
          </w:p>
          <w:p w14:paraId="428A3033" w14:textId="77777777" w:rsidR="000272BC" w:rsidRPr="00A44AF1" w:rsidRDefault="000272BC" w:rsidP="00A95B3D">
            <w:pPr>
              <w:pStyle w:val="ListParagraph"/>
              <w:numPr>
                <w:ilvl w:val="2"/>
                <w:numId w:val="36"/>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CQI table</w:t>
            </w:r>
          </w:p>
          <w:p w14:paraId="4A67FC3A" w14:textId="77777777" w:rsidR="000272BC" w:rsidRPr="00A44AF1" w:rsidRDefault="000272BC" w:rsidP="00A95B3D">
            <w:pPr>
              <w:pStyle w:val="ListParagraph"/>
              <w:numPr>
                <w:ilvl w:val="2"/>
                <w:numId w:val="36"/>
              </w:numPr>
              <w:ind w:firstLineChars="0"/>
              <w:rPr>
                <w:rFonts w:eastAsia="SimSun"/>
                <w:color w:val="000000" w:themeColor="text1"/>
                <w:szCs w:val="24"/>
                <w:lang w:val="en-US" w:eastAsia="zh-CN"/>
              </w:rPr>
            </w:pPr>
            <w:r w:rsidRPr="00A44AF1">
              <w:rPr>
                <w:rFonts w:eastAsia="SimSun"/>
                <w:color w:val="000000" w:themeColor="text1"/>
                <w:szCs w:val="24"/>
                <w:lang w:val="en-US" w:eastAsia="zh-CN"/>
              </w:rPr>
              <w:t>CQI format Indicator</w:t>
            </w:r>
          </w:p>
          <w:p w14:paraId="124425E6" w14:textId="77777777"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Interference cell</w:t>
            </w:r>
          </w:p>
          <w:p w14:paraId="5B6EA073" w14:textId="77777777" w:rsidR="000272BC" w:rsidRPr="00176649"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Option 1 (Apple, Huawei, Qualcomm): </w:t>
            </w:r>
            <w:r>
              <w:rPr>
                <w:bCs/>
                <w:color w:val="000000" w:themeColor="text1"/>
                <w:lang w:val="en-US" w:eastAsia="ko-KR"/>
              </w:rPr>
              <w:t>1 TX with static channel</w:t>
            </w:r>
          </w:p>
          <w:p w14:paraId="3E0E48F3" w14:textId="77777777" w:rsidR="000272BC" w:rsidRDefault="000272BC" w:rsidP="00A95B3D">
            <w:pPr>
              <w:rPr>
                <w:rFonts w:eastAsiaTheme="minorEastAsia"/>
                <w:i/>
                <w:color w:val="000000" w:themeColor="text1"/>
                <w:lang w:val="en-US" w:eastAsia="zh-CN"/>
              </w:rPr>
            </w:pPr>
            <w:r w:rsidRPr="00866E47">
              <w:rPr>
                <w:rFonts w:eastAsiaTheme="minorEastAsia"/>
                <w:i/>
                <w:color w:val="000000" w:themeColor="text1"/>
                <w:lang w:val="en-US" w:eastAsia="zh-CN"/>
              </w:rPr>
              <w:t>Recommendations for 2</w:t>
            </w:r>
            <w:r w:rsidRPr="00866E47">
              <w:rPr>
                <w:rFonts w:eastAsiaTheme="minorEastAsia"/>
                <w:i/>
                <w:color w:val="000000" w:themeColor="text1"/>
                <w:vertAlign w:val="superscript"/>
                <w:lang w:val="en-US" w:eastAsia="zh-CN"/>
              </w:rPr>
              <w:t>nd</w:t>
            </w:r>
            <w:r w:rsidRPr="00866E47">
              <w:rPr>
                <w:rFonts w:eastAsiaTheme="minorEastAsia"/>
                <w:i/>
                <w:color w:val="000000" w:themeColor="text1"/>
                <w:lang w:val="en-US" w:eastAsia="zh-CN"/>
              </w:rPr>
              <w:t xml:space="preserve"> round:</w:t>
            </w:r>
          </w:p>
          <w:p w14:paraId="45115EB4" w14:textId="662EBCC5" w:rsidR="000272BC" w:rsidRDefault="000272BC" w:rsidP="00A95B3D">
            <w:pPr>
              <w:pStyle w:val="ListParagraph"/>
              <w:numPr>
                <w:ilvl w:val="0"/>
                <w:numId w:val="36"/>
              </w:numPr>
              <w:ind w:firstLineChars="0"/>
              <w:rPr>
                <w:rFonts w:eastAsia="SimSun"/>
                <w:color w:val="000000" w:themeColor="text1"/>
                <w:szCs w:val="24"/>
                <w:lang w:val="en-US" w:eastAsia="zh-CN"/>
              </w:rPr>
            </w:pPr>
            <w:r>
              <w:rPr>
                <w:rFonts w:eastAsia="SimSun"/>
                <w:color w:val="000000" w:themeColor="text1"/>
                <w:szCs w:val="24"/>
                <w:lang w:val="en-US" w:eastAsia="zh-CN"/>
              </w:rPr>
              <w:t>Check the following assumptions</w:t>
            </w:r>
            <w:r w:rsidR="00EB4DA5">
              <w:rPr>
                <w:rFonts w:eastAsia="SimSun"/>
                <w:color w:val="000000" w:themeColor="text1"/>
                <w:szCs w:val="24"/>
                <w:lang w:val="en-US" w:eastAsia="zh-CN"/>
              </w:rPr>
              <w:t>:</w:t>
            </w:r>
          </w:p>
          <w:p w14:paraId="466B03B8" w14:textId="77777777" w:rsidR="000272BC"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Serving cell configuration: Reuse assumptions from Sections </w:t>
            </w:r>
            <w:r w:rsidRPr="00B27A3D">
              <w:rPr>
                <w:rFonts w:eastAsia="SimSun"/>
                <w:color w:val="000000" w:themeColor="text1"/>
                <w:szCs w:val="24"/>
                <w:lang w:val="en-US" w:eastAsia="zh-CN"/>
              </w:rPr>
              <w:t>6.2.2.1.2.1, 6.2.2.2.2.1, 6.2.2.2.2.1, 6.2.3.2.2.1</w:t>
            </w:r>
          </w:p>
          <w:p w14:paraId="127A8C01" w14:textId="77777777" w:rsidR="000272BC" w:rsidRDefault="000272BC" w:rsidP="00A95B3D">
            <w:pPr>
              <w:pStyle w:val="ListParagraph"/>
              <w:numPr>
                <w:ilvl w:val="1"/>
                <w:numId w:val="36"/>
              </w:numPr>
              <w:ind w:firstLineChars="0"/>
              <w:rPr>
                <w:rFonts w:eastAsia="SimSun"/>
                <w:color w:val="000000" w:themeColor="text1"/>
                <w:szCs w:val="24"/>
                <w:lang w:val="en-US" w:eastAsia="zh-CN"/>
              </w:rPr>
            </w:pPr>
            <w:r>
              <w:rPr>
                <w:rFonts w:eastAsia="SimSun"/>
                <w:color w:val="000000" w:themeColor="text1"/>
                <w:szCs w:val="24"/>
                <w:lang w:val="en-US" w:eastAsia="zh-CN"/>
              </w:rPr>
              <w:t>Interference cell configuration:</w:t>
            </w:r>
          </w:p>
          <w:p w14:paraId="0259B3E5" w14:textId="77777777" w:rsidR="000272BC" w:rsidRPr="00FE41F0" w:rsidRDefault="000272BC" w:rsidP="00A95B3D">
            <w:pPr>
              <w:pStyle w:val="ListParagraph"/>
              <w:numPr>
                <w:ilvl w:val="2"/>
                <w:numId w:val="36"/>
              </w:numPr>
              <w:ind w:firstLineChars="0"/>
              <w:rPr>
                <w:rFonts w:eastAsia="SimSun"/>
                <w:color w:val="000000" w:themeColor="text1"/>
                <w:szCs w:val="24"/>
                <w:lang w:val="en-US" w:eastAsia="zh-CN"/>
              </w:rPr>
            </w:pPr>
            <w:r>
              <w:rPr>
                <w:bCs/>
                <w:color w:val="000000" w:themeColor="text1"/>
                <w:lang w:val="en-US" w:eastAsia="ko-KR"/>
              </w:rPr>
              <w:t>1 TX with static channel</w:t>
            </w:r>
          </w:p>
          <w:p w14:paraId="46570E24" w14:textId="77777777" w:rsidR="000272BC" w:rsidRPr="005A6F3A" w:rsidRDefault="000272BC" w:rsidP="00A95B3D">
            <w:pPr>
              <w:pStyle w:val="ListParagraph"/>
              <w:numPr>
                <w:ilvl w:val="2"/>
                <w:numId w:val="36"/>
              </w:numPr>
              <w:ind w:firstLineChars="0"/>
              <w:rPr>
                <w:rFonts w:eastAsia="SimSun"/>
                <w:color w:val="000000" w:themeColor="text1"/>
                <w:szCs w:val="24"/>
                <w:lang w:val="en-US" w:eastAsia="zh-CN"/>
              </w:rPr>
            </w:pPr>
            <w:r>
              <w:rPr>
                <w:bCs/>
                <w:color w:val="000000" w:themeColor="text1"/>
                <w:lang w:val="en-US" w:eastAsia="ko-KR"/>
              </w:rPr>
              <w:t xml:space="preserve">NZP CSI-RS and CSI-IM is based on outcome of </w:t>
            </w:r>
            <w:r w:rsidRPr="005A6F3A">
              <w:rPr>
                <w:bCs/>
                <w:color w:val="000000" w:themeColor="text1"/>
                <w:lang w:val="en-US" w:eastAsia="ko-KR"/>
              </w:rPr>
              <w:t>Issue 2-2-1 and Issue 2-2-2</w:t>
            </w:r>
          </w:p>
          <w:p w14:paraId="14C64C88" w14:textId="77777777" w:rsidR="000272BC" w:rsidRPr="003832E2" w:rsidRDefault="000272BC" w:rsidP="00A95B3D">
            <w:pPr>
              <w:pStyle w:val="ListParagraph"/>
              <w:numPr>
                <w:ilvl w:val="2"/>
                <w:numId w:val="36"/>
              </w:numPr>
              <w:ind w:firstLineChars="0"/>
              <w:rPr>
                <w:rFonts w:eastAsia="SimSun"/>
                <w:color w:val="000000" w:themeColor="text1"/>
                <w:szCs w:val="24"/>
                <w:lang w:val="en-US" w:eastAsia="zh-CN"/>
              </w:rPr>
            </w:pPr>
            <w:r>
              <w:rPr>
                <w:bCs/>
                <w:color w:val="000000" w:themeColor="text1"/>
                <w:szCs w:val="24"/>
                <w:lang w:val="en-US" w:eastAsia="zh-CN"/>
              </w:rPr>
              <w:t>INR configuration</w:t>
            </w:r>
          </w:p>
          <w:p w14:paraId="1672B289" w14:textId="77777777" w:rsidR="000272BC" w:rsidRPr="006C48C6" w:rsidRDefault="000272BC" w:rsidP="00A95B3D">
            <w:pPr>
              <w:pStyle w:val="ListParagraph"/>
              <w:numPr>
                <w:ilvl w:val="3"/>
                <w:numId w:val="36"/>
              </w:numPr>
              <w:ind w:firstLineChars="0"/>
              <w:rPr>
                <w:rFonts w:eastAsia="SimSun"/>
                <w:color w:val="000000" w:themeColor="text1"/>
                <w:szCs w:val="24"/>
                <w:lang w:val="en-US" w:eastAsia="zh-CN"/>
              </w:rPr>
            </w:pPr>
            <w:r>
              <w:rPr>
                <w:color w:val="000000" w:themeColor="text1"/>
                <w:szCs w:val="24"/>
                <w:lang w:val="en-US" w:eastAsia="zh-CN"/>
              </w:rPr>
              <w:t>Option 1: 10.04 dB (</w:t>
            </w:r>
            <w:r w:rsidRPr="00F43249">
              <w:rPr>
                <w:color w:val="000000" w:themeColor="text1"/>
                <w:szCs w:val="24"/>
                <w:lang w:val="en-US" w:eastAsia="zh-CN"/>
              </w:rPr>
              <w:t xml:space="preserve">DIP </w:t>
            </w:r>
            <w:r w:rsidRPr="00F43249">
              <w:rPr>
                <w:lang w:val="en-US"/>
              </w:rPr>
              <w:t>-0.41dB</w:t>
            </w:r>
            <w:r w:rsidRPr="00F43249">
              <w:rPr>
                <w:color w:val="000000" w:themeColor="text1"/>
                <w:szCs w:val="24"/>
                <w:lang w:val="en-US" w:eastAsia="zh-CN"/>
              </w:rPr>
              <w:t>)</w:t>
            </w:r>
          </w:p>
          <w:p w14:paraId="4937DCEE" w14:textId="77777777" w:rsidR="000272BC" w:rsidRPr="006D13AC" w:rsidRDefault="000272BC" w:rsidP="00A95B3D">
            <w:pPr>
              <w:pStyle w:val="ListParagraph"/>
              <w:numPr>
                <w:ilvl w:val="3"/>
                <w:numId w:val="36"/>
              </w:numPr>
              <w:ind w:firstLineChars="0"/>
              <w:rPr>
                <w:rFonts w:eastAsia="SimSun"/>
                <w:color w:val="000000" w:themeColor="text1"/>
                <w:szCs w:val="24"/>
                <w:lang w:val="en-US" w:eastAsia="zh-CN"/>
              </w:rPr>
            </w:pPr>
            <w:r>
              <w:rPr>
                <w:rFonts w:eastAsia="SimSun"/>
                <w:color w:val="000000" w:themeColor="text1"/>
                <w:szCs w:val="24"/>
                <w:lang w:val="en-US" w:eastAsia="zh-CN"/>
              </w:rPr>
              <w:t xml:space="preserve">Other options are based on discussion of Issues </w:t>
            </w:r>
            <w:r w:rsidRPr="00F43249">
              <w:rPr>
                <w:rFonts w:eastAsia="SimSun"/>
                <w:color w:val="000000" w:themeColor="text1"/>
                <w:szCs w:val="24"/>
                <w:lang w:val="en-US" w:eastAsia="zh-CN"/>
              </w:rPr>
              <w:t>1-3-1</w:t>
            </w:r>
            <w:r>
              <w:rPr>
                <w:rFonts w:eastAsia="SimSun"/>
                <w:color w:val="000000" w:themeColor="text1"/>
                <w:szCs w:val="24"/>
                <w:lang w:val="en-US" w:eastAsia="zh-CN"/>
              </w:rPr>
              <w:t xml:space="preserve"> and </w:t>
            </w:r>
            <w:r w:rsidRPr="003562D7">
              <w:rPr>
                <w:rFonts w:eastAsia="SimSun"/>
                <w:color w:val="000000" w:themeColor="text1"/>
                <w:szCs w:val="24"/>
                <w:lang w:val="en-US" w:eastAsia="zh-CN"/>
              </w:rPr>
              <w:t>1-3-4</w:t>
            </w:r>
          </w:p>
        </w:tc>
      </w:tr>
    </w:tbl>
    <w:p w14:paraId="7130DEB6" w14:textId="77777777" w:rsidR="00807AF2" w:rsidRPr="009D6FAA" w:rsidRDefault="00807AF2" w:rsidP="00DD19DE">
      <w:pPr>
        <w:rPr>
          <w:color w:val="000000" w:themeColor="text1"/>
          <w:lang w:val="en-US" w:eastAsia="zh-CN"/>
        </w:rPr>
      </w:pPr>
    </w:p>
    <w:p w14:paraId="6F36FA85" w14:textId="77777777" w:rsidR="00DD19DE" w:rsidRPr="00090551" w:rsidRDefault="00DD19DE" w:rsidP="00B4277E">
      <w:pPr>
        <w:pStyle w:val="Heading2"/>
      </w:pPr>
      <w:r w:rsidRPr="00090551">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B4277E">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23A3A" w:rsidRPr="00EB1990" w14:paraId="6DA91C3A" w14:textId="77777777" w:rsidTr="00177A3D">
        <w:trPr>
          <w:trHeight w:val="468"/>
        </w:trPr>
        <w:tc>
          <w:tcPr>
            <w:tcW w:w="1622" w:type="dxa"/>
          </w:tcPr>
          <w:p w14:paraId="1B61B1C9" w14:textId="45C37482" w:rsidR="00623A3A" w:rsidRPr="00EB1990" w:rsidRDefault="00580B66" w:rsidP="00580B66">
            <w:pPr>
              <w:spacing w:before="120" w:after="120"/>
              <w:rPr>
                <w:lang w:val="en-US"/>
              </w:rPr>
            </w:pPr>
            <w:r w:rsidRPr="00580B66">
              <w:rPr>
                <w:lang w:val="en-US"/>
              </w:rPr>
              <w:t>R4-2112106</w:t>
            </w:r>
          </w:p>
        </w:tc>
        <w:tc>
          <w:tcPr>
            <w:tcW w:w="1424" w:type="dxa"/>
          </w:tcPr>
          <w:p w14:paraId="0DEE3587" w14:textId="00C8CD7D" w:rsidR="00623A3A" w:rsidRPr="00EB1990" w:rsidRDefault="00685495" w:rsidP="00623A3A">
            <w:pPr>
              <w:spacing w:before="120" w:after="120"/>
              <w:rPr>
                <w:lang w:val="en-US"/>
              </w:rPr>
            </w:pPr>
            <w:r w:rsidRPr="00685495">
              <w:rPr>
                <w:lang w:val="en-US"/>
              </w:rPr>
              <w:t>Apple</w:t>
            </w:r>
          </w:p>
        </w:tc>
        <w:tc>
          <w:tcPr>
            <w:tcW w:w="6585" w:type="dxa"/>
          </w:tcPr>
          <w:p w14:paraId="49F0B465" w14:textId="77777777" w:rsidR="002A3EC3" w:rsidRPr="001044DC" w:rsidRDefault="002A3EC3" w:rsidP="002A3EC3">
            <w:pPr>
              <w:spacing w:after="120"/>
              <w:rPr>
                <w:i/>
                <w:iCs/>
                <w:lang w:val="en-US"/>
              </w:rPr>
            </w:pPr>
            <w:r w:rsidRPr="001044DC">
              <w:rPr>
                <w:b/>
                <w:bCs/>
                <w:i/>
                <w:iCs/>
                <w:lang w:val="en-US"/>
              </w:rPr>
              <w:t>Observation #1:</w:t>
            </w:r>
            <w:r w:rsidRPr="001044DC">
              <w:rPr>
                <w:i/>
                <w:iCs/>
                <w:lang w:val="en-US"/>
              </w:rPr>
              <w:t xml:space="preserve"> With 8/16TX, follow PMI will need to be used. </w:t>
            </w:r>
          </w:p>
          <w:p w14:paraId="3245554B" w14:textId="77777777" w:rsidR="002A3EC3" w:rsidRPr="001044DC" w:rsidRDefault="002A3EC3" w:rsidP="002A3EC3">
            <w:pPr>
              <w:spacing w:after="120"/>
              <w:rPr>
                <w:lang w:val="en-US"/>
              </w:rPr>
            </w:pPr>
            <w:r w:rsidRPr="001044DC">
              <w:rPr>
                <w:b/>
                <w:bCs/>
                <w:lang w:val="en-US"/>
              </w:rPr>
              <w:t>Proposal #1:</w:t>
            </w:r>
            <w:r w:rsidRPr="001044DC">
              <w:rPr>
                <w:lang w:val="en-US"/>
              </w:rPr>
              <w:t xml:space="preserve"> Do not combine PDSCH demodulation and PMI reporting requirements.</w:t>
            </w:r>
          </w:p>
          <w:p w14:paraId="28E5E67B" w14:textId="77777777" w:rsidR="002A3EC3" w:rsidRPr="001044DC" w:rsidRDefault="002A3EC3" w:rsidP="002A3EC3">
            <w:pPr>
              <w:spacing w:after="120"/>
              <w:rPr>
                <w:i/>
                <w:iCs/>
                <w:lang w:val="en-US"/>
              </w:rPr>
            </w:pPr>
            <w:r w:rsidRPr="001044DC">
              <w:rPr>
                <w:b/>
                <w:bCs/>
                <w:i/>
                <w:iCs/>
                <w:lang w:val="en-US"/>
              </w:rPr>
              <w:lastRenderedPageBreak/>
              <w:t>Observation #2:</w:t>
            </w:r>
            <w:r w:rsidRPr="001044DC">
              <w:rPr>
                <w:i/>
                <w:iCs/>
                <w:lang w:val="en-US"/>
              </w:rPr>
              <w:t xml:space="preserve"> Zero forcing would need to be used to ensure orthogonality, which is infeasible based on TE vendor’s feedback.</w:t>
            </w:r>
          </w:p>
          <w:p w14:paraId="16C7B40F" w14:textId="77777777" w:rsidR="002A3EC3" w:rsidRPr="001044DC" w:rsidRDefault="002A3EC3" w:rsidP="002A3EC3">
            <w:pPr>
              <w:spacing w:after="120"/>
              <w:rPr>
                <w:i/>
                <w:iCs/>
                <w:lang w:val="en-US"/>
              </w:rPr>
            </w:pPr>
            <w:r w:rsidRPr="001044DC">
              <w:rPr>
                <w:b/>
                <w:bCs/>
                <w:i/>
                <w:iCs/>
                <w:lang w:val="en-US"/>
              </w:rPr>
              <w:t>Observation #3:</w:t>
            </w:r>
            <w:r w:rsidRPr="001044DC">
              <w:rPr>
                <w:i/>
                <w:iCs/>
                <w:lang w:val="en-US"/>
              </w:rPr>
              <w:t xml:space="preserve"> Selecting precoder(s) for co-scheduled UE(s) to ensure orthogonality based on PMI feedback for target UE is not trivial for 8/16TX codebook. </w:t>
            </w:r>
          </w:p>
          <w:p w14:paraId="06535FD8" w14:textId="77777777" w:rsidR="002A3EC3" w:rsidRPr="001044DC" w:rsidRDefault="002A3EC3" w:rsidP="002A3EC3">
            <w:pPr>
              <w:spacing w:after="120"/>
              <w:rPr>
                <w:lang w:val="en-US"/>
              </w:rPr>
            </w:pPr>
            <w:r w:rsidRPr="001044DC">
              <w:rPr>
                <w:b/>
                <w:bCs/>
                <w:lang w:val="en-US"/>
              </w:rPr>
              <w:t>Proposal #2:</w:t>
            </w:r>
            <w:r w:rsidRPr="001044DC">
              <w:rPr>
                <w:lang w:val="en-US"/>
              </w:rPr>
              <w:t xml:space="preserve"> Do not introduce requirements with 8TX or 16TX for PDSCH demod for MU-MIMO. </w:t>
            </w:r>
          </w:p>
          <w:p w14:paraId="4790A461" w14:textId="77777777" w:rsidR="002A3EC3" w:rsidRPr="001044DC" w:rsidRDefault="002A3EC3" w:rsidP="002A3EC3">
            <w:pPr>
              <w:spacing w:after="120"/>
              <w:rPr>
                <w:lang w:val="en-US"/>
              </w:rPr>
            </w:pPr>
            <w:r w:rsidRPr="001044DC">
              <w:rPr>
                <w:b/>
                <w:bCs/>
                <w:lang w:val="en-US"/>
              </w:rPr>
              <w:t>Proposal #3:</w:t>
            </w:r>
            <w:r w:rsidRPr="001044DC">
              <w:rPr>
                <w:lang w:val="en-US"/>
              </w:rPr>
              <w:t xml:space="preserve"> For 2TX and 4TX case select precoders to ensure orthogonality.</w:t>
            </w:r>
          </w:p>
          <w:p w14:paraId="12FEFEF3" w14:textId="77777777" w:rsidR="002A3EC3" w:rsidRPr="001044DC" w:rsidRDefault="002A3EC3" w:rsidP="002A3EC3">
            <w:pPr>
              <w:spacing w:after="120"/>
              <w:rPr>
                <w:lang w:val="en-US"/>
              </w:rPr>
            </w:pPr>
            <w:r w:rsidRPr="001044DC">
              <w:rPr>
                <w:b/>
                <w:bCs/>
                <w:lang w:val="en-US"/>
              </w:rPr>
              <w:t>Proposal #4:</w:t>
            </w:r>
            <w:r w:rsidRPr="001044DC">
              <w:rPr>
                <w:lang w:val="en-US"/>
              </w:rPr>
              <w:t xml:space="preserve"> Introduce network assistance for PDSCH demodulation for MU-MIMO.</w:t>
            </w:r>
          </w:p>
          <w:p w14:paraId="5B875E5B" w14:textId="77777777" w:rsidR="002A3EC3" w:rsidRPr="001044DC" w:rsidRDefault="002A3EC3" w:rsidP="002A3EC3">
            <w:pPr>
              <w:spacing w:after="120"/>
              <w:rPr>
                <w:lang w:val="en-US"/>
              </w:rPr>
            </w:pPr>
            <w:r w:rsidRPr="001044DC">
              <w:rPr>
                <w:b/>
                <w:bCs/>
                <w:lang w:val="en-US"/>
              </w:rPr>
              <w:t>Proposal #5:</w:t>
            </w:r>
            <w:r w:rsidRPr="001044DC">
              <w:rPr>
                <w:lang w:val="en-US"/>
              </w:rPr>
              <w:t xml:space="preserve"> RAN4 further discuss details of network assistance for MU-MIMO. </w:t>
            </w:r>
          </w:p>
          <w:p w14:paraId="733BBE18" w14:textId="77777777" w:rsidR="002A3EC3" w:rsidRPr="001044DC" w:rsidRDefault="002A3EC3" w:rsidP="002A3EC3">
            <w:pPr>
              <w:spacing w:after="120"/>
              <w:rPr>
                <w:lang w:val="en-US"/>
              </w:rPr>
            </w:pPr>
            <w:r w:rsidRPr="001044DC">
              <w:rPr>
                <w:b/>
                <w:bCs/>
                <w:lang w:val="en-US"/>
              </w:rPr>
              <w:t>Proposal #6:</w:t>
            </w:r>
            <w:r w:rsidRPr="001044DC">
              <w:rPr>
                <w:lang w:val="en-US"/>
              </w:rPr>
              <w:t xml:space="preserve"> Evaluate performance with CBW of 10MHz and 40MHz for FDD and TDD, respectively. </w:t>
            </w:r>
          </w:p>
          <w:p w14:paraId="3C5D67D9" w14:textId="77777777" w:rsidR="002A3EC3" w:rsidRPr="001044DC" w:rsidRDefault="002A3EC3" w:rsidP="002A3EC3">
            <w:pPr>
              <w:spacing w:after="120"/>
              <w:rPr>
                <w:i/>
                <w:iCs/>
                <w:lang w:val="en-US"/>
              </w:rPr>
            </w:pPr>
            <w:r w:rsidRPr="001044DC">
              <w:rPr>
                <w:b/>
                <w:bCs/>
                <w:i/>
                <w:iCs/>
                <w:lang w:val="en-US"/>
              </w:rPr>
              <w:t>Observation #4:</w:t>
            </w:r>
            <w:r w:rsidRPr="001044DC">
              <w:rPr>
                <w:i/>
                <w:iCs/>
                <w:lang w:val="en-US"/>
              </w:rPr>
              <w:t xml:space="preserve"> For 2x2 with 1 layer per UE, we observe degradation with MU-MIMO for 16QAM case.</w:t>
            </w:r>
          </w:p>
          <w:p w14:paraId="6665B391" w14:textId="77777777" w:rsidR="002A3EC3" w:rsidRPr="001044DC" w:rsidRDefault="002A3EC3" w:rsidP="002A3EC3">
            <w:pPr>
              <w:spacing w:after="120"/>
              <w:rPr>
                <w:i/>
                <w:iCs/>
                <w:lang w:val="en-US"/>
              </w:rPr>
            </w:pPr>
            <w:r w:rsidRPr="001044DC">
              <w:rPr>
                <w:b/>
                <w:bCs/>
                <w:i/>
                <w:iCs/>
                <w:lang w:val="en-US"/>
              </w:rPr>
              <w:t>Observation #5:</w:t>
            </w:r>
            <w:r w:rsidRPr="001044DC">
              <w:rPr>
                <w:i/>
                <w:iCs/>
                <w:lang w:val="en-US"/>
              </w:rPr>
              <w:t xml:space="preserve"> For 2x2 with 1 layer per UE, we observe degradation with MU-MIMO for 16QAM case in TDLC300.</w:t>
            </w:r>
          </w:p>
          <w:p w14:paraId="66A6A34E" w14:textId="77777777" w:rsidR="002A3EC3" w:rsidRPr="001044DC" w:rsidRDefault="002A3EC3" w:rsidP="002A3EC3">
            <w:pPr>
              <w:spacing w:after="120"/>
              <w:rPr>
                <w:i/>
                <w:iCs/>
                <w:lang w:val="en-US"/>
              </w:rPr>
            </w:pPr>
            <w:r w:rsidRPr="001044DC">
              <w:rPr>
                <w:b/>
                <w:bCs/>
                <w:i/>
                <w:iCs/>
                <w:lang w:val="en-US"/>
              </w:rPr>
              <w:t>Observation #6:</w:t>
            </w:r>
            <w:r w:rsidRPr="001044DC">
              <w:rPr>
                <w:i/>
                <w:iCs/>
                <w:lang w:val="en-US"/>
              </w:rPr>
              <w:t xml:space="preserve"> For 16QAM and 2 layers for each user, in TDLC300 channel, max TP is not achieved at reasonable SNR. </w:t>
            </w:r>
          </w:p>
          <w:p w14:paraId="21D3DB2D" w14:textId="77777777" w:rsidR="002A3EC3" w:rsidRPr="001044DC" w:rsidRDefault="002A3EC3" w:rsidP="002A3EC3">
            <w:pPr>
              <w:spacing w:after="120"/>
              <w:rPr>
                <w:i/>
                <w:iCs/>
                <w:lang w:val="en-US"/>
              </w:rPr>
            </w:pPr>
            <w:r w:rsidRPr="001044DC">
              <w:rPr>
                <w:b/>
                <w:bCs/>
                <w:i/>
                <w:iCs/>
                <w:lang w:val="en-US"/>
              </w:rPr>
              <w:t>Observation #7:</w:t>
            </w:r>
            <w:r w:rsidRPr="001044DC">
              <w:rPr>
                <w:i/>
                <w:iCs/>
                <w:lang w:val="en-US"/>
              </w:rPr>
              <w:t xml:space="preserve"> For 64QAM in TDLC300 channel, performance is severely degraded. </w:t>
            </w:r>
          </w:p>
          <w:p w14:paraId="578C2024" w14:textId="77777777" w:rsidR="002A3EC3" w:rsidRPr="001044DC" w:rsidRDefault="002A3EC3" w:rsidP="002A3EC3">
            <w:pPr>
              <w:spacing w:after="120"/>
              <w:rPr>
                <w:lang w:val="en-US"/>
              </w:rPr>
            </w:pPr>
            <w:r w:rsidRPr="001044DC">
              <w:rPr>
                <w:b/>
                <w:bCs/>
                <w:lang w:val="en-US"/>
              </w:rPr>
              <w:t>Proposal #7:</w:t>
            </w:r>
            <w:r w:rsidRPr="001044DC">
              <w:rPr>
                <w:lang w:val="en-US"/>
              </w:rPr>
              <w:t xml:space="preserve"> Do not consider the following configurations for further evaluation or requirements definition for MU-MIMO:</w:t>
            </w:r>
          </w:p>
          <w:p w14:paraId="35B9FA44" w14:textId="0DECB20F" w:rsidR="002A3EC3" w:rsidRPr="001044DC" w:rsidRDefault="002A3EC3" w:rsidP="001044DC">
            <w:pPr>
              <w:pStyle w:val="ListParagraph"/>
              <w:numPr>
                <w:ilvl w:val="0"/>
                <w:numId w:val="12"/>
              </w:numPr>
              <w:spacing w:after="120"/>
              <w:ind w:firstLineChars="0"/>
              <w:rPr>
                <w:rFonts w:eastAsia="Yu Mincho"/>
                <w:lang w:val="en-US"/>
              </w:rPr>
            </w:pPr>
            <w:r w:rsidRPr="001044DC">
              <w:rPr>
                <w:rFonts w:eastAsia="Yu Mincho"/>
                <w:lang w:val="en-US"/>
              </w:rPr>
              <w:t>TDLC300-100 channel model</w:t>
            </w:r>
          </w:p>
          <w:p w14:paraId="3AC2DFD7" w14:textId="23AF4311" w:rsidR="002A3EC3" w:rsidRPr="001044DC" w:rsidRDefault="002A3EC3" w:rsidP="001044DC">
            <w:pPr>
              <w:pStyle w:val="ListParagraph"/>
              <w:numPr>
                <w:ilvl w:val="0"/>
                <w:numId w:val="12"/>
              </w:numPr>
              <w:spacing w:after="120"/>
              <w:ind w:firstLineChars="0"/>
              <w:rPr>
                <w:rFonts w:eastAsia="Yu Mincho"/>
                <w:lang w:val="en-US"/>
              </w:rPr>
            </w:pPr>
            <w:r w:rsidRPr="001044DC">
              <w:rPr>
                <w:rFonts w:eastAsia="Yu Mincho"/>
                <w:lang w:val="en-US"/>
              </w:rPr>
              <w:t>2TX with 16QAM / MCS13</w:t>
            </w:r>
          </w:p>
          <w:p w14:paraId="44B1A238" w14:textId="19785234" w:rsidR="00623A3A" w:rsidRPr="001044DC" w:rsidRDefault="002A3EC3" w:rsidP="001044DC">
            <w:pPr>
              <w:pStyle w:val="ListParagraph"/>
              <w:numPr>
                <w:ilvl w:val="0"/>
                <w:numId w:val="12"/>
              </w:numPr>
              <w:spacing w:after="120"/>
              <w:ind w:firstLineChars="0"/>
              <w:rPr>
                <w:rFonts w:eastAsia="Yu Mincho"/>
                <w:lang w:val="en-US"/>
              </w:rPr>
            </w:pPr>
            <w:r w:rsidRPr="001044DC">
              <w:rPr>
                <w:rFonts w:eastAsia="Yu Mincho"/>
                <w:lang w:val="en-US"/>
              </w:rPr>
              <w:t>64QAM with 2 layers per user</w:t>
            </w:r>
          </w:p>
        </w:tc>
      </w:tr>
      <w:tr w:rsidR="00623A3A" w:rsidRPr="00EB1990" w14:paraId="2FE87AAB" w14:textId="77777777" w:rsidTr="00177A3D">
        <w:trPr>
          <w:trHeight w:val="468"/>
        </w:trPr>
        <w:tc>
          <w:tcPr>
            <w:tcW w:w="1622" w:type="dxa"/>
          </w:tcPr>
          <w:p w14:paraId="372B68B6" w14:textId="228276AF" w:rsidR="00623A3A" w:rsidRPr="00EB1990" w:rsidRDefault="005303A1" w:rsidP="00623A3A">
            <w:pPr>
              <w:spacing w:before="120" w:after="120"/>
              <w:rPr>
                <w:lang w:val="en-US"/>
              </w:rPr>
            </w:pPr>
            <w:r w:rsidRPr="005303A1">
              <w:rPr>
                <w:lang w:val="en-US"/>
              </w:rPr>
              <w:lastRenderedPageBreak/>
              <w:t>R4-2112150</w:t>
            </w:r>
          </w:p>
        </w:tc>
        <w:tc>
          <w:tcPr>
            <w:tcW w:w="1424" w:type="dxa"/>
          </w:tcPr>
          <w:p w14:paraId="175CD946" w14:textId="0FE384FF" w:rsidR="00623A3A" w:rsidRPr="00EB1990" w:rsidRDefault="00B83126" w:rsidP="00623A3A">
            <w:pPr>
              <w:spacing w:before="120" w:after="120"/>
              <w:rPr>
                <w:lang w:val="en-US"/>
              </w:rPr>
            </w:pPr>
            <w:r w:rsidRPr="00B83126">
              <w:rPr>
                <w:lang w:val="en-US"/>
              </w:rPr>
              <w:t>China Telecom</w:t>
            </w:r>
          </w:p>
        </w:tc>
        <w:tc>
          <w:tcPr>
            <w:tcW w:w="6585" w:type="dxa"/>
          </w:tcPr>
          <w:p w14:paraId="1DDB443A" w14:textId="77777777" w:rsidR="0082272A" w:rsidRPr="001044DC" w:rsidRDefault="0082272A" w:rsidP="0082272A">
            <w:pPr>
              <w:spacing w:after="120"/>
              <w:rPr>
                <w:lang w:val="en-US"/>
              </w:rPr>
            </w:pPr>
            <w:r w:rsidRPr="001044DC">
              <w:rPr>
                <w:b/>
                <w:bCs/>
                <w:lang w:val="en-US"/>
              </w:rPr>
              <w:t>Proposal 1:</w:t>
            </w:r>
            <w:r w:rsidRPr="001044DC">
              <w:rPr>
                <w:lang w:val="en-US"/>
              </w:rPr>
              <w:t xml:space="preserve"> UE performance under 8Tx/16Tx should be additionally evaluated at least in this phase I stage.</w:t>
            </w:r>
          </w:p>
          <w:p w14:paraId="7FD52235" w14:textId="77777777" w:rsidR="0082272A" w:rsidRPr="001044DC" w:rsidRDefault="0082272A" w:rsidP="0082272A">
            <w:pPr>
              <w:spacing w:after="120"/>
              <w:rPr>
                <w:lang w:val="en-US"/>
              </w:rPr>
            </w:pPr>
            <w:r w:rsidRPr="001044DC">
              <w:rPr>
                <w:b/>
                <w:bCs/>
                <w:lang w:val="en-US"/>
              </w:rPr>
              <w:t>Proposal 2:</w:t>
            </w:r>
            <w:r w:rsidRPr="001044DC">
              <w:rPr>
                <w:lang w:val="en-US"/>
              </w:rPr>
              <w:t xml:space="preserve"> 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2E8E53D9" w14:textId="77777777" w:rsidR="0082272A" w:rsidRPr="001044DC" w:rsidRDefault="0082272A" w:rsidP="0082272A">
            <w:pPr>
              <w:spacing w:after="120"/>
              <w:rPr>
                <w:lang w:val="en-US"/>
              </w:rPr>
            </w:pPr>
            <w:r w:rsidRPr="001044DC">
              <w:rPr>
                <w:b/>
                <w:bCs/>
                <w:lang w:val="en-US"/>
              </w:rPr>
              <w:t>Proposal 3:</w:t>
            </w:r>
            <w:r w:rsidRPr="001044DC">
              <w:rPr>
                <w:lang w:val="en-US"/>
              </w:rPr>
              <w:t xml:space="preserve"> Support to cover both option 1 and option 2 for phase I evaluation, but we prefer not to include fixed PMI from practical implementation perspective.</w:t>
            </w:r>
          </w:p>
          <w:p w14:paraId="60080D06" w14:textId="25338AC5" w:rsidR="00623A3A" w:rsidRPr="001044DC" w:rsidRDefault="0082272A" w:rsidP="0082272A">
            <w:pPr>
              <w:spacing w:after="120"/>
              <w:rPr>
                <w:lang w:val="en-US"/>
              </w:rPr>
            </w:pPr>
            <w:r w:rsidRPr="001044DC">
              <w:rPr>
                <w:b/>
                <w:bCs/>
                <w:lang w:val="en-US"/>
              </w:rPr>
              <w:t>Proposal 4:</w:t>
            </w:r>
            <w:r w:rsidRPr="001044DC">
              <w:rPr>
                <w:lang w:val="en-US"/>
              </w:rPr>
              <w:t xml:space="preserve"> Cover 10 MHz and 40 MHz channel bandwidth for FDD 15kHz SCS, 40MHz and 100MHz channel bandwidth for TDD 30kHz SCS.</w:t>
            </w:r>
          </w:p>
        </w:tc>
      </w:tr>
      <w:tr w:rsidR="00623A3A" w:rsidRPr="00EB1990" w14:paraId="4ED1E245" w14:textId="77777777" w:rsidTr="00177A3D">
        <w:trPr>
          <w:trHeight w:val="468"/>
        </w:trPr>
        <w:tc>
          <w:tcPr>
            <w:tcW w:w="1622" w:type="dxa"/>
          </w:tcPr>
          <w:p w14:paraId="72C2A10B" w14:textId="2F507948" w:rsidR="00623A3A" w:rsidRPr="00EB1990" w:rsidRDefault="00C0742F" w:rsidP="00623A3A">
            <w:pPr>
              <w:spacing w:before="120" w:after="120"/>
              <w:rPr>
                <w:lang w:val="en-US"/>
              </w:rPr>
            </w:pPr>
            <w:r w:rsidRPr="00C0742F">
              <w:rPr>
                <w:lang w:val="en-US"/>
              </w:rPr>
              <w:t>R4-2112210</w:t>
            </w:r>
          </w:p>
        </w:tc>
        <w:tc>
          <w:tcPr>
            <w:tcW w:w="1424" w:type="dxa"/>
          </w:tcPr>
          <w:p w14:paraId="2FA92A51" w14:textId="6231FDA7" w:rsidR="00623A3A" w:rsidRPr="00EB1990" w:rsidRDefault="00B54161" w:rsidP="00623A3A">
            <w:pPr>
              <w:spacing w:before="120" w:after="120"/>
              <w:rPr>
                <w:lang w:val="en-US"/>
              </w:rPr>
            </w:pPr>
            <w:r w:rsidRPr="00B54161">
              <w:rPr>
                <w:lang w:val="en-US"/>
              </w:rPr>
              <w:t>CMCC</w:t>
            </w:r>
          </w:p>
        </w:tc>
        <w:tc>
          <w:tcPr>
            <w:tcW w:w="6585" w:type="dxa"/>
          </w:tcPr>
          <w:p w14:paraId="10157437" w14:textId="77777777" w:rsidR="00281675" w:rsidRPr="001044DC" w:rsidRDefault="00281675" w:rsidP="00281675">
            <w:pPr>
              <w:spacing w:after="120"/>
            </w:pPr>
            <w:r w:rsidRPr="001044DC">
              <w:rPr>
                <w:b/>
                <w:bCs/>
              </w:rPr>
              <w:t>Proposal 1:</w:t>
            </w:r>
            <w:r w:rsidRPr="001044DC">
              <w:t xml:space="preserve"> Do not introduce network assistance to assist the receiver.</w:t>
            </w:r>
          </w:p>
          <w:p w14:paraId="22181E26" w14:textId="77777777" w:rsidR="00281675" w:rsidRPr="001044DC" w:rsidRDefault="00281675" w:rsidP="00281675">
            <w:pPr>
              <w:spacing w:after="120"/>
              <w:rPr>
                <w:b/>
                <w:bCs/>
              </w:rPr>
            </w:pPr>
            <w:r w:rsidRPr="001044DC">
              <w:rPr>
                <w:b/>
                <w:bCs/>
              </w:rPr>
              <w:t xml:space="preserve">Proposal 2: </w:t>
            </w:r>
          </w:p>
          <w:p w14:paraId="12496C2D" w14:textId="280B70E9" w:rsidR="00281675" w:rsidRPr="001044DC" w:rsidRDefault="00281675" w:rsidP="001044DC">
            <w:pPr>
              <w:pStyle w:val="ListParagraph"/>
              <w:numPr>
                <w:ilvl w:val="0"/>
                <w:numId w:val="13"/>
              </w:numPr>
              <w:spacing w:after="120"/>
              <w:ind w:firstLineChars="0"/>
              <w:rPr>
                <w:rFonts w:eastAsia="Yu Mincho"/>
              </w:rPr>
            </w:pPr>
            <w:r w:rsidRPr="001044DC">
              <w:rPr>
                <w:rFonts w:eastAsia="Yu Mincho"/>
              </w:rPr>
              <w:t>For FDD 15kHz SCS: Cover 10MHz and 40MHz CBW</w:t>
            </w:r>
          </w:p>
          <w:p w14:paraId="07C94111" w14:textId="0057431C" w:rsidR="00623A3A" w:rsidRPr="001044DC" w:rsidRDefault="00281675" w:rsidP="001044DC">
            <w:pPr>
              <w:pStyle w:val="ListParagraph"/>
              <w:numPr>
                <w:ilvl w:val="0"/>
                <w:numId w:val="13"/>
              </w:numPr>
              <w:spacing w:after="120"/>
              <w:ind w:firstLineChars="0"/>
              <w:rPr>
                <w:rFonts w:eastAsia="Yu Mincho"/>
              </w:rPr>
            </w:pPr>
            <w:r w:rsidRPr="001044DC">
              <w:rPr>
                <w:rFonts w:eastAsia="Yu Mincho"/>
              </w:rPr>
              <w:t>For TDD 30kHz SCS: Cover 40MHz and 100MHz CBW</w:t>
            </w:r>
          </w:p>
        </w:tc>
      </w:tr>
      <w:tr w:rsidR="00623A3A" w:rsidRPr="00EB1990" w14:paraId="00E62CFE" w14:textId="77777777" w:rsidTr="00177A3D">
        <w:trPr>
          <w:trHeight w:val="468"/>
        </w:trPr>
        <w:tc>
          <w:tcPr>
            <w:tcW w:w="1622" w:type="dxa"/>
          </w:tcPr>
          <w:p w14:paraId="6AEFBCB6" w14:textId="311CC0E6" w:rsidR="00623A3A" w:rsidRPr="00EB1990" w:rsidRDefault="00420BB7" w:rsidP="00623A3A">
            <w:pPr>
              <w:spacing w:before="120" w:after="120"/>
              <w:rPr>
                <w:lang w:val="en-US"/>
              </w:rPr>
            </w:pPr>
            <w:r w:rsidRPr="00420BB7">
              <w:rPr>
                <w:lang w:val="en-US"/>
              </w:rPr>
              <w:t>R4-2113120</w:t>
            </w:r>
          </w:p>
        </w:tc>
        <w:tc>
          <w:tcPr>
            <w:tcW w:w="1424" w:type="dxa"/>
          </w:tcPr>
          <w:p w14:paraId="0A2779BF" w14:textId="607979DD" w:rsidR="00623A3A" w:rsidRPr="00EB1990" w:rsidRDefault="00D44FE7" w:rsidP="00623A3A">
            <w:pPr>
              <w:spacing w:before="120" w:after="120"/>
              <w:rPr>
                <w:lang w:val="en-US"/>
              </w:rPr>
            </w:pPr>
            <w:r w:rsidRPr="00D44FE7">
              <w:rPr>
                <w:lang w:val="en-US"/>
              </w:rPr>
              <w:t>Intel Corporation</w:t>
            </w:r>
          </w:p>
        </w:tc>
        <w:tc>
          <w:tcPr>
            <w:tcW w:w="6585" w:type="dxa"/>
          </w:tcPr>
          <w:p w14:paraId="1EFDB8EF" w14:textId="427BA5FC" w:rsidR="00A61992" w:rsidRPr="001044DC" w:rsidRDefault="00A61992" w:rsidP="00A61992">
            <w:pPr>
              <w:spacing w:after="120"/>
              <w:rPr>
                <w:i/>
                <w:iCs/>
                <w:lang w:val="en-US"/>
              </w:rPr>
            </w:pPr>
            <w:r w:rsidRPr="001044DC">
              <w:rPr>
                <w:b/>
                <w:bCs/>
                <w:i/>
                <w:iCs/>
                <w:lang w:val="en-US"/>
              </w:rPr>
              <w:t>Observation #1:</w:t>
            </w:r>
            <w:r w:rsidRPr="001044DC">
              <w:rPr>
                <w:i/>
                <w:iCs/>
                <w:lang w:val="en-US"/>
              </w:rPr>
              <w:t xml:space="preserve"> Option 1 (Select the precoder to ensure orthogonality) provides better performance in comparison to Option 2 (Random) for all considered scenarios and different receiver assumptions.</w:t>
            </w:r>
          </w:p>
          <w:p w14:paraId="06AC5ACE" w14:textId="190F79F6" w:rsidR="00A61992" w:rsidRPr="001044DC" w:rsidRDefault="00A61992" w:rsidP="00A61992">
            <w:pPr>
              <w:spacing w:after="120"/>
              <w:rPr>
                <w:i/>
                <w:iCs/>
                <w:lang w:val="en-US"/>
              </w:rPr>
            </w:pPr>
            <w:r w:rsidRPr="001044DC">
              <w:rPr>
                <w:b/>
                <w:bCs/>
                <w:i/>
                <w:iCs/>
                <w:lang w:val="en-US"/>
              </w:rPr>
              <w:lastRenderedPageBreak/>
              <w:t>Observation #2:</w:t>
            </w:r>
            <w:r w:rsidRPr="001044DC">
              <w:rPr>
                <w:i/>
                <w:iCs/>
                <w:lang w:val="en-US"/>
              </w:rPr>
              <w:t xml:space="preserve"> Option 1B allows to verify correct interfere-plus-noise covariance matrix estimation for 2 Rx UE for scenarios with different CDM groups for target and interference UEs.</w:t>
            </w:r>
          </w:p>
          <w:p w14:paraId="1D244A3C" w14:textId="540F983A" w:rsidR="00A61992" w:rsidRPr="001044DC" w:rsidRDefault="00A61992" w:rsidP="00A61992">
            <w:pPr>
              <w:spacing w:after="120"/>
              <w:rPr>
                <w:i/>
                <w:iCs/>
                <w:lang w:val="en-US"/>
              </w:rPr>
            </w:pPr>
            <w:r w:rsidRPr="001044DC">
              <w:rPr>
                <w:b/>
                <w:bCs/>
                <w:i/>
                <w:iCs/>
                <w:lang w:val="en-US"/>
              </w:rPr>
              <w:t>Observation #3:</w:t>
            </w:r>
            <w:r w:rsidR="00EC2B31" w:rsidRPr="001044DC">
              <w:rPr>
                <w:i/>
                <w:iCs/>
                <w:lang w:val="en-US"/>
              </w:rPr>
              <w:t xml:space="preserve"> </w:t>
            </w:r>
            <w:r w:rsidRPr="001044DC">
              <w:rPr>
                <w:i/>
                <w:iCs/>
                <w:lang w:val="en-US"/>
              </w:rPr>
              <w:t>For scenario with Rank 2 MCS 19 serving PDSCH and TDL-C channel model, MMSE-IRC does not allow to achieve maximum throughput in case of Rank 2 interference PDSCH signal</w:t>
            </w:r>
          </w:p>
          <w:p w14:paraId="14409885" w14:textId="2E154568" w:rsidR="00A61992" w:rsidRPr="001044DC" w:rsidRDefault="00A61992" w:rsidP="00A61992">
            <w:pPr>
              <w:spacing w:after="120"/>
              <w:rPr>
                <w:i/>
                <w:iCs/>
                <w:lang w:val="en-US"/>
              </w:rPr>
            </w:pPr>
            <w:r w:rsidRPr="001044DC">
              <w:rPr>
                <w:b/>
                <w:bCs/>
                <w:i/>
                <w:iCs/>
                <w:lang w:val="en-US"/>
              </w:rPr>
              <w:t>Observation #4:</w:t>
            </w:r>
            <w:r w:rsidR="00EC2B31" w:rsidRPr="001044DC">
              <w:rPr>
                <w:i/>
                <w:iCs/>
                <w:lang w:val="en-US"/>
              </w:rPr>
              <w:t xml:space="preserve"> </w:t>
            </w:r>
            <w:r w:rsidRPr="001044DC">
              <w:rPr>
                <w:i/>
                <w:iCs/>
                <w:lang w:val="en-US"/>
              </w:rPr>
              <w:t>Using of different antenna configurations just changes the SNR operating region and MMSE-IRC processing can be verified for all considered configuration.</w:t>
            </w:r>
          </w:p>
          <w:p w14:paraId="0D27ED0D" w14:textId="734EB401" w:rsidR="00A61992" w:rsidRPr="001044DC" w:rsidRDefault="00A61992" w:rsidP="00A61992">
            <w:pPr>
              <w:spacing w:after="120"/>
              <w:rPr>
                <w:lang w:val="en-US"/>
              </w:rPr>
            </w:pPr>
            <w:r w:rsidRPr="001044DC">
              <w:rPr>
                <w:b/>
                <w:bCs/>
                <w:lang w:val="en-US"/>
              </w:rPr>
              <w:t>Proposal 1:</w:t>
            </w:r>
            <w:r w:rsidR="00FF1C7C" w:rsidRPr="001044DC">
              <w:rPr>
                <w:lang w:val="en-US"/>
              </w:rPr>
              <w:t xml:space="preserve"> </w:t>
            </w:r>
            <w:r w:rsidRPr="001044DC">
              <w:rPr>
                <w:lang w:val="en-US"/>
              </w:rPr>
              <w:t xml:space="preserve">Consider the following assumptions for MU-MIMO modelling for requirements definition: </w:t>
            </w:r>
          </w:p>
          <w:p w14:paraId="4FBDD12E" w14:textId="7416AE42" w:rsidR="00A61992" w:rsidRPr="001044DC" w:rsidRDefault="00A61992" w:rsidP="001044DC">
            <w:pPr>
              <w:pStyle w:val="ListParagraph"/>
              <w:numPr>
                <w:ilvl w:val="0"/>
                <w:numId w:val="14"/>
              </w:numPr>
              <w:spacing w:after="120"/>
              <w:ind w:firstLineChars="0"/>
              <w:rPr>
                <w:rFonts w:eastAsia="Yu Mincho"/>
                <w:lang w:val="en-US"/>
              </w:rPr>
            </w:pPr>
            <w:r w:rsidRPr="001044DC">
              <w:rPr>
                <w:rFonts w:eastAsia="Yu Mincho"/>
                <w:lang w:val="en-US"/>
              </w:rPr>
              <w:t>Precoder selection for interference UE: Option 1 (Select the precoder to ensure orthogonality)</w:t>
            </w:r>
          </w:p>
          <w:p w14:paraId="400EBA29" w14:textId="0B03309B" w:rsidR="00A61992" w:rsidRPr="001044DC" w:rsidRDefault="00A61992" w:rsidP="001044DC">
            <w:pPr>
              <w:pStyle w:val="ListParagraph"/>
              <w:numPr>
                <w:ilvl w:val="0"/>
                <w:numId w:val="14"/>
              </w:numPr>
              <w:spacing w:after="120"/>
              <w:ind w:firstLineChars="0"/>
              <w:rPr>
                <w:rFonts w:eastAsia="Yu Mincho"/>
                <w:lang w:val="en-US"/>
              </w:rPr>
            </w:pPr>
            <w:r w:rsidRPr="001044DC">
              <w:rPr>
                <w:rFonts w:eastAsia="Yu Mincho"/>
                <w:lang w:val="en-US"/>
              </w:rPr>
              <w:t>DMRS ports mapping</w:t>
            </w:r>
          </w:p>
          <w:p w14:paraId="100898AE" w14:textId="7C0647F1" w:rsidR="00A61992" w:rsidRPr="001044DC" w:rsidRDefault="00A61992" w:rsidP="001044DC">
            <w:pPr>
              <w:pStyle w:val="ListParagraph"/>
              <w:numPr>
                <w:ilvl w:val="1"/>
                <w:numId w:val="14"/>
              </w:numPr>
              <w:spacing w:after="120"/>
              <w:ind w:firstLineChars="0"/>
              <w:rPr>
                <w:rFonts w:eastAsia="Yu Mincho"/>
                <w:lang w:val="en-US"/>
              </w:rPr>
            </w:pPr>
            <w:r w:rsidRPr="001044DC">
              <w:rPr>
                <w:rFonts w:eastAsia="Yu Mincho"/>
                <w:lang w:val="en-US"/>
              </w:rPr>
              <w:t>Option 1B: DMRS port 0 for target UE, DMRS port 2 for the interference UE, i.e., different CDM groups</w:t>
            </w:r>
          </w:p>
          <w:p w14:paraId="34D60043" w14:textId="411E37A7" w:rsidR="00A61992" w:rsidRPr="001044DC" w:rsidRDefault="00A61992" w:rsidP="001044DC">
            <w:pPr>
              <w:pStyle w:val="ListParagraph"/>
              <w:numPr>
                <w:ilvl w:val="1"/>
                <w:numId w:val="14"/>
              </w:numPr>
              <w:spacing w:after="120"/>
              <w:ind w:firstLineChars="0"/>
              <w:rPr>
                <w:rFonts w:eastAsia="Yu Mincho"/>
                <w:lang w:val="en-US"/>
              </w:rPr>
            </w:pPr>
            <w:r w:rsidRPr="001044DC">
              <w:rPr>
                <w:rFonts w:eastAsia="Yu Mincho"/>
                <w:lang w:val="en-US"/>
              </w:rPr>
              <w:t>Option 2A: DMRS port 0 (and 1) for target UE, port 2 (and 3) for the interference UE, i.e., use different CDM groups for the target and interference UEs</w:t>
            </w:r>
          </w:p>
          <w:p w14:paraId="10D4D4E6" w14:textId="0FDB7760" w:rsidR="00A61992" w:rsidRPr="001044DC" w:rsidRDefault="00A61992" w:rsidP="001044DC">
            <w:pPr>
              <w:pStyle w:val="ListParagraph"/>
              <w:numPr>
                <w:ilvl w:val="0"/>
                <w:numId w:val="14"/>
              </w:numPr>
              <w:spacing w:after="120"/>
              <w:ind w:firstLineChars="0"/>
              <w:rPr>
                <w:rFonts w:eastAsia="Yu Mincho"/>
                <w:lang w:val="en-US"/>
              </w:rPr>
            </w:pPr>
            <w:r w:rsidRPr="001044DC">
              <w:rPr>
                <w:rFonts w:eastAsia="Yu Mincho"/>
                <w:lang w:val="en-US"/>
              </w:rPr>
              <w:t>Rank for target and interference PDSCH for 4 Rx UE: 2+2 rank configuration in case target PDSCH MCS is 13 and 2+1 rank configuration in case target PDSCH MCS is 19</w:t>
            </w:r>
          </w:p>
          <w:p w14:paraId="4FF824C4" w14:textId="3DB10C3D" w:rsidR="00A61992" w:rsidRPr="001044DC" w:rsidRDefault="00A61992" w:rsidP="001044DC">
            <w:pPr>
              <w:pStyle w:val="ListParagraph"/>
              <w:numPr>
                <w:ilvl w:val="0"/>
                <w:numId w:val="14"/>
              </w:numPr>
              <w:spacing w:after="120"/>
              <w:ind w:firstLineChars="0"/>
              <w:rPr>
                <w:rFonts w:eastAsia="Yu Mincho"/>
                <w:lang w:val="en-US"/>
              </w:rPr>
            </w:pPr>
            <w:r w:rsidRPr="001044DC">
              <w:rPr>
                <w:rFonts w:eastAsia="Yu Mincho"/>
                <w:lang w:val="en-US"/>
              </w:rPr>
              <w:t>Tx antenna configuration: 2 Tx for 1 + 1 rank configuration and 4 Tx for 2+1 and 2+ 2 rank configurations</w:t>
            </w:r>
          </w:p>
          <w:p w14:paraId="7DA7494B" w14:textId="2647FFE8" w:rsidR="00A61992" w:rsidRPr="001044DC" w:rsidRDefault="00A61992" w:rsidP="00A61992">
            <w:pPr>
              <w:spacing w:after="120"/>
              <w:rPr>
                <w:i/>
                <w:iCs/>
                <w:lang w:val="en-US"/>
              </w:rPr>
            </w:pPr>
            <w:r w:rsidRPr="001044DC">
              <w:rPr>
                <w:b/>
                <w:bCs/>
                <w:i/>
                <w:iCs/>
                <w:lang w:val="en-US"/>
              </w:rPr>
              <w:t>Observation #5:</w:t>
            </w:r>
            <w:r w:rsidR="000A1AC9" w:rsidRPr="001044DC">
              <w:rPr>
                <w:i/>
                <w:iCs/>
                <w:lang w:val="en-US"/>
              </w:rPr>
              <w:t xml:space="preserve"> </w:t>
            </w:r>
            <w:r w:rsidRPr="001044DC">
              <w:rPr>
                <w:i/>
                <w:iCs/>
                <w:lang w:val="en-US"/>
              </w:rPr>
              <w:t>MMSE-IRC processing with joint demodulation allows to achieve performance benefits over MMSE-IRC processing with serving signal demodulation in scenarios with frequency and time selective channel (for example, TDL-C 300 ns 100 Hz)</w:t>
            </w:r>
          </w:p>
          <w:p w14:paraId="15B3B723" w14:textId="6104E207" w:rsidR="00A61992" w:rsidRPr="001044DC" w:rsidRDefault="00A61992" w:rsidP="00A61992">
            <w:pPr>
              <w:spacing w:after="120"/>
              <w:rPr>
                <w:lang w:val="en-US"/>
              </w:rPr>
            </w:pPr>
            <w:r w:rsidRPr="001044DC">
              <w:rPr>
                <w:b/>
                <w:bCs/>
                <w:lang w:val="en-US"/>
              </w:rPr>
              <w:t>Proposal 2:</w:t>
            </w:r>
            <w:r w:rsidR="00670A77" w:rsidRPr="001044DC">
              <w:rPr>
                <w:lang w:val="en-US"/>
              </w:rPr>
              <w:t xml:space="preserve"> </w:t>
            </w:r>
            <w:r w:rsidRPr="001044DC">
              <w:rPr>
                <w:lang w:val="en-US"/>
              </w:rPr>
              <w:t xml:space="preserve">Consider the following assumptions for reference receiver for requirements definition: </w:t>
            </w:r>
          </w:p>
          <w:p w14:paraId="2A857AFB" w14:textId="1FC95C31" w:rsidR="00A61992" w:rsidRPr="001044DC" w:rsidRDefault="00A61992" w:rsidP="001044DC">
            <w:pPr>
              <w:pStyle w:val="ListParagraph"/>
              <w:numPr>
                <w:ilvl w:val="0"/>
                <w:numId w:val="15"/>
              </w:numPr>
              <w:spacing w:after="120"/>
              <w:ind w:firstLineChars="0"/>
              <w:rPr>
                <w:rFonts w:eastAsia="Yu Mincho"/>
                <w:lang w:val="en-US"/>
              </w:rPr>
            </w:pPr>
            <w:r w:rsidRPr="001044DC">
              <w:rPr>
                <w:rFonts w:eastAsia="Yu Mincho"/>
                <w:lang w:val="en-US"/>
              </w:rPr>
              <w:t>Candidate receiver: Prioritize definition of requirements for MMSE-IRC processing with serving signal demodulation and further discuss the definition of requirements for MMSE-IRC processing with joint demodulation if time allows.</w:t>
            </w:r>
          </w:p>
          <w:p w14:paraId="5DCBAAAD" w14:textId="2D1DAF6F" w:rsidR="00A61992" w:rsidRPr="001044DC" w:rsidRDefault="00A61992" w:rsidP="001044DC">
            <w:pPr>
              <w:pStyle w:val="ListParagraph"/>
              <w:numPr>
                <w:ilvl w:val="0"/>
                <w:numId w:val="15"/>
              </w:numPr>
              <w:spacing w:after="120"/>
              <w:ind w:firstLineChars="0"/>
              <w:rPr>
                <w:rFonts w:eastAsia="Yu Mincho"/>
                <w:lang w:val="en-US"/>
              </w:rPr>
            </w:pPr>
            <w:r w:rsidRPr="001044DC">
              <w:rPr>
                <w:rFonts w:eastAsia="Yu Mincho"/>
                <w:lang w:val="en-US"/>
              </w:rPr>
              <w:t>Network assistance is not required for MMSE-IRC processing with serving signal demodulation and is FFS for MMSE-IRC processing with joint demodulation</w:t>
            </w:r>
          </w:p>
          <w:p w14:paraId="695F913A" w14:textId="37B0899C" w:rsidR="00A61992" w:rsidRPr="001044DC" w:rsidRDefault="00A61992" w:rsidP="001044DC">
            <w:pPr>
              <w:pStyle w:val="ListParagraph"/>
              <w:numPr>
                <w:ilvl w:val="0"/>
                <w:numId w:val="15"/>
              </w:numPr>
              <w:spacing w:after="120"/>
              <w:ind w:firstLineChars="0"/>
              <w:rPr>
                <w:rFonts w:eastAsia="Yu Mincho"/>
                <w:lang w:val="en-US"/>
              </w:rPr>
            </w:pPr>
            <w:r w:rsidRPr="001044DC">
              <w:rPr>
                <w:rFonts w:eastAsia="Yu Mincho"/>
                <w:lang w:val="en-US"/>
              </w:rPr>
              <w:t>Specifying of QCL assumptions for different CDM groups is not required for MMSE-IRC processing with serving signal demodulation and FFS for MMSE-IRC processing with joint demodulation</w:t>
            </w:r>
          </w:p>
          <w:p w14:paraId="12534ADF" w14:textId="4340BAA6" w:rsidR="00A61992" w:rsidRPr="001044DC" w:rsidRDefault="00A61992" w:rsidP="00A61992">
            <w:pPr>
              <w:spacing w:after="120"/>
              <w:rPr>
                <w:i/>
                <w:iCs/>
                <w:lang w:val="en-US"/>
              </w:rPr>
            </w:pPr>
            <w:r w:rsidRPr="001044DC">
              <w:rPr>
                <w:b/>
                <w:bCs/>
                <w:i/>
                <w:iCs/>
                <w:lang w:val="en-US"/>
              </w:rPr>
              <w:t>Observation #6:</w:t>
            </w:r>
            <w:r w:rsidR="00670A77" w:rsidRPr="001044DC">
              <w:rPr>
                <w:b/>
                <w:bCs/>
                <w:i/>
                <w:iCs/>
                <w:lang w:val="en-US"/>
              </w:rPr>
              <w:t xml:space="preserve"> </w:t>
            </w:r>
            <w:r w:rsidRPr="001044DC">
              <w:rPr>
                <w:i/>
                <w:iCs/>
                <w:lang w:val="en-US"/>
              </w:rPr>
              <w:t>Relative performance benefits of MMSE-IRC receiver over MMSE-MRC receiver are expected the same for different CBW/SCS configuration.</w:t>
            </w:r>
          </w:p>
          <w:p w14:paraId="206BF699" w14:textId="0D3997EF" w:rsidR="00A61992" w:rsidRPr="001044DC" w:rsidRDefault="00A61992" w:rsidP="00A61992">
            <w:pPr>
              <w:spacing w:after="120"/>
              <w:rPr>
                <w:lang w:val="en-US"/>
              </w:rPr>
            </w:pPr>
            <w:r w:rsidRPr="001044DC">
              <w:rPr>
                <w:b/>
                <w:bCs/>
                <w:lang w:val="en-US"/>
              </w:rPr>
              <w:t>Proposal 3:</w:t>
            </w:r>
            <w:r w:rsidR="000C5F1F" w:rsidRPr="001044DC">
              <w:rPr>
                <w:lang w:val="en-US"/>
              </w:rPr>
              <w:t xml:space="preserve"> </w:t>
            </w:r>
            <w:r w:rsidRPr="001044DC">
              <w:rPr>
                <w:lang w:val="en-US"/>
              </w:rPr>
              <w:t>Consider the following assumptions for General PDSCH parameters:</w:t>
            </w:r>
          </w:p>
          <w:p w14:paraId="68E01E27" w14:textId="3E61E5E3" w:rsidR="00A61992" w:rsidRPr="001044DC" w:rsidRDefault="00A61992" w:rsidP="001044DC">
            <w:pPr>
              <w:pStyle w:val="ListParagraph"/>
              <w:numPr>
                <w:ilvl w:val="0"/>
                <w:numId w:val="16"/>
              </w:numPr>
              <w:spacing w:after="120"/>
              <w:ind w:firstLineChars="0"/>
              <w:rPr>
                <w:rFonts w:eastAsia="Yu Mincho"/>
                <w:lang w:val="en-US"/>
              </w:rPr>
            </w:pPr>
            <w:r w:rsidRPr="001044DC">
              <w:rPr>
                <w:rFonts w:eastAsia="Yu Mincho"/>
                <w:lang w:val="en-US"/>
              </w:rPr>
              <w:t>SCS/CBW: 15 kHz/10 MHz and 30 kHz/40 MHz</w:t>
            </w:r>
          </w:p>
          <w:p w14:paraId="78F19E73" w14:textId="0C0C747E" w:rsidR="00A61992" w:rsidRPr="001044DC" w:rsidRDefault="00A61992" w:rsidP="001044DC">
            <w:pPr>
              <w:pStyle w:val="ListParagraph"/>
              <w:numPr>
                <w:ilvl w:val="0"/>
                <w:numId w:val="16"/>
              </w:numPr>
              <w:spacing w:after="120"/>
              <w:ind w:firstLineChars="0"/>
              <w:rPr>
                <w:rFonts w:eastAsia="Yu Mincho"/>
                <w:lang w:val="en-US"/>
              </w:rPr>
            </w:pPr>
            <w:r w:rsidRPr="001044DC">
              <w:rPr>
                <w:rFonts w:eastAsia="Yu Mincho"/>
                <w:lang w:val="en-US"/>
              </w:rPr>
              <w:t>Propagation conditions: TDL-A for requirements for MMSE-IRC processing with serving signal demodulation</w:t>
            </w:r>
          </w:p>
          <w:p w14:paraId="68588B46" w14:textId="5C4EB8EF" w:rsidR="00A61992" w:rsidRPr="001044DC" w:rsidRDefault="00A61992" w:rsidP="001044DC">
            <w:pPr>
              <w:pStyle w:val="ListParagraph"/>
              <w:numPr>
                <w:ilvl w:val="0"/>
                <w:numId w:val="16"/>
              </w:numPr>
              <w:spacing w:after="120"/>
              <w:ind w:firstLineChars="0"/>
              <w:rPr>
                <w:rFonts w:eastAsia="Yu Mincho"/>
                <w:lang w:val="en-US"/>
              </w:rPr>
            </w:pPr>
            <w:r w:rsidRPr="001044DC">
              <w:rPr>
                <w:rFonts w:eastAsia="Yu Mincho"/>
                <w:lang w:val="en-US"/>
              </w:rPr>
              <w:t>MCS:</w:t>
            </w:r>
          </w:p>
          <w:p w14:paraId="27E3F30B" w14:textId="163D73D8" w:rsidR="00A61992" w:rsidRPr="001044DC" w:rsidRDefault="00A61992" w:rsidP="001044DC">
            <w:pPr>
              <w:pStyle w:val="ListParagraph"/>
              <w:numPr>
                <w:ilvl w:val="1"/>
                <w:numId w:val="16"/>
              </w:numPr>
              <w:spacing w:after="120"/>
              <w:ind w:firstLineChars="0"/>
              <w:rPr>
                <w:rFonts w:eastAsia="Yu Mincho"/>
                <w:lang w:val="en-US"/>
              </w:rPr>
            </w:pPr>
            <w:r w:rsidRPr="001044DC">
              <w:rPr>
                <w:rFonts w:eastAsia="Yu Mincho"/>
                <w:lang w:val="en-US"/>
              </w:rPr>
              <w:t xml:space="preserve">Rank 1: MCS 13 </w:t>
            </w:r>
          </w:p>
          <w:p w14:paraId="6EEFB513" w14:textId="4E6A347F" w:rsidR="00A61992" w:rsidRPr="001044DC" w:rsidRDefault="00A61992" w:rsidP="001044DC">
            <w:pPr>
              <w:pStyle w:val="ListParagraph"/>
              <w:numPr>
                <w:ilvl w:val="1"/>
                <w:numId w:val="16"/>
              </w:numPr>
              <w:spacing w:after="120"/>
              <w:ind w:firstLineChars="0"/>
              <w:rPr>
                <w:rFonts w:eastAsia="Yu Mincho"/>
                <w:lang w:val="en-US"/>
              </w:rPr>
            </w:pPr>
            <w:r w:rsidRPr="001044DC">
              <w:rPr>
                <w:rFonts w:eastAsia="Yu Mincho"/>
                <w:lang w:val="en-US"/>
              </w:rPr>
              <w:lastRenderedPageBreak/>
              <w:t>Rank 2: MCS 13 in case on Rank 2 interference signal and MCS 19 in case of Rank 1 interference signal</w:t>
            </w:r>
          </w:p>
          <w:p w14:paraId="7D029010" w14:textId="3534E1AB" w:rsidR="00A61992" w:rsidRPr="001044DC" w:rsidRDefault="00A61992" w:rsidP="00A61992">
            <w:pPr>
              <w:spacing w:after="120"/>
              <w:rPr>
                <w:i/>
                <w:iCs/>
                <w:lang w:val="en-US"/>
              </w:rPr>
            </w:pPr>
            <w:r w:rsidRPr="001044DC">
              <w:rPr>
                <w:b/>
                <w:bCs/>
                <w:i/>
                <w:iCs/>
                <w:lang w:val="en-US"/>
              </w:rPr>
              <w:t>Observation #7:</w:t>
            </w:r>
            <w:r w:rsidR="000C5F1F" w:rsidRPr="001044DC">
              <w:rPr>
                <w:i/>
                <w:iCs/>
                <w:lang w:val="en-US"/>
              </w:rPr>
              <w:t xml:space="preserve"> </w:t>
            </w:r>
            <w:r w:rsidRPr="001044DC">
              <w:rPr>
                <w:i/>
                <w:iCs/>
                <w:lang w:val="en-US"/>
              </w:rPr>
              <w:t>For scenario with 2 TX antenna</w:t>
            </w:r>
          </w:p>
          <w:p w14:paraId="665DA0E2" w14:textId="7A72FB22" w:rsidR="00A61992" w:rsidRPr="001044DC" w:rsidRDefault="00A61992" w:rsidP="001044DC">
            <w:pPr>
              <w:pStyle w:val="ListParagraph"/>
              <w:numPr>
                <w:ilvl w:val="0"/>
                <w:numId w:val="17"/>
              </w:numPr>
              <w:spacing w:after="120"/>
              <w:ind w:firstLineChars="0"/>
              <w:rPr>
                <w:rFonts w:eastAsia="Yu Mincho"/>
                <w:i/>
                <w:iCs/>
                <w:lang w:val="en-US"/>
              </w:rPr>
            </w:pPr>
            <w:r w:rsidRPr="001044DC">
              <w:rPr>
                <w:rFonts w:eastAsia="Yu Mincho"/>
                <w:i/>
                <w:iCs/>
                <w:lang w:val="en-US"/>
              </w:rPr>
              <w:t>MMSE-IRC performance benefits over MMSE-IRC is rather close for different propagation conditions</w:t>
            </w:r>
          </w:p>
          <w:p w14:paraId="30F1EDAC" w14:textId="6E257588" w:rsidR="00A61992" w:rsidRPr="001044DC" w:rsidRDefault="00A61992" w:rsidP="001044DC">
            <w:pPr>
              <w:pStyle w:val="ListParagraph"/>
              <w:numPr>
                <w:ilvl w:val="0"/>
                <w:numId w:val="17"/>
              </w:numPr>
              <w:spacing w:after="120"/>
              <w:ind w:firstLineChars="0"/>
              <w:rPr>
                <w:rFonts w:eastAsia="Yu Mincho"/>
                <w:i/>
                <w:iCs/>
                <w:lang w:val="en-US"/>
              </w:rPr>
            </w:pPr>
            <w:r w:rsidRPr="001044DC">
              <w:rPr>
                <w:rFonts w:eastAsia="Yu Mincho"/>
                <w:i/>
                <w:iCs/>
                <w:lang w:val="en-US"/>
              </w:rPr>
              <w:t>MMSE-IRC performance benefits over MMSE-IRC for scenario with 1+1 rank configuration and MCS 4 is not higher than 1 dB</w:t>
            </w:r>
          </w:p>
          <w:p w14:paraId="4C37A4B8" w14:textId="0C8F9CD9" w:rsidR="00A61992" w:rsidRPr="001044DC" w:rsidRDefault="00A61992" w:rsidP="00A61992">
            <w:pPr>
              <w:spacing w:after="120"/>
              <w:rPr>
                <w:i/>
                <w:iCs/>
                <w:lang w:val="en-US"/>
              </w:rPr>
            </w:pPr>
            <w:r w:rsidRPr="001044DC">
              <w:rPr>
                <w:b/>
                <w:bCs/>
                <w:i/>
                <w:iCs/>
                <w:lang w:val="en-US"/>
              </w:rPr>
              <w:t>Observation #8:</w:t>
            </w:r>
            <w:r w:rsidR="00D943DF" w:rsidRPr="001044DC">
              <w:rPr>
                <w:i/>
                <w:iCs/>
                <w:lang w:val="en-US"/>
              </w:rPr>
              <w:t xml:space="preserve"> </w:t>
            </w:r>
            <w:r w:rsidRPr="001044DC">
              <w:rPr>
                <w:i/>
                <w:iCs/>
                <w:lang w:val="en-US"/>
              </w:rPr>
              <w:t>For scenario with 4 TX antenna</w:t>
            </w:r>
          </w:p>
          <w:p w14:paraId="0DB6FA64" w14:textId="540ACFA9" w:rsidR="00A61992" w:rsidRPr="001044DC" w:rsidRDefault="00A61992" w:rsidP="001044DC">
            <w:pPr>
              <w:pStyle w:val="ListParagraph"/>
              <w:numPr>
                <w:ilvl w:val="0"/>
                <w:numId w:val="18"/>
              </w:numPr>
              <w:spacing w:after="120"/>
              <w:ind w:firstLineChars="0"/>
              <w:rPr>
                <w:rFonts w:eastAsia="Yu Mincho"/>
                <w:i/>
                <w:iCs/>
                <w:lang w:val="en-US"/>
              </w:rPr>
            </w:pPr>
            <w:r w:rsidRPr="001044DC">
              <w:rPr>
                <w:rFonts w:eastAsia="Yu Mincho"/>
                <w:i/>
                <w:iCs/>
                <w:lang w:val="en-US"/>
              </w:rPr>
              <w:t>MMSE-IRC performance benefits over MMSE-IRC is rather close for different propagation conditions for the most of considered scenarios (except several scenario with Rank 2 Serving PDSCH, where MMSE-IRC cannot reach the 70% for TDL-C channel model)</w:t>
            </w:r>
          </w:p>
          <w:p w14:paraId="27764FF5" w14:textId="7AC019F8" w:rsidR="00623A3A" w:rsidRPr="001044DC" w:rsidRDefault="00A61992" w:rsidP="001044DC">
            <w:pPr>
              <w:pStyle w:val="ListParagraph"/>
              <w:numPr>
                <w:ilvl w:val="0"/>
                <w:numId w:val="18"/>
              </w:numPr>
              <w:spacing w:after="120"/>
              <w:ind w:firstLineChars="0"/>
              <w:rPr>
                <w:rFonts w:eastAsia="Yu Mincho"/>
                <w:lang w:val="en-US"/>
              </w:rPr>
            </w:pPr>
            <w:r w:rsidRPr="001044DC">
              <w:rPr>
                <w:rFonts w:eastAsia="Yu Mincho"/>
                <w:i/>
                <w:iCs/>
                <w:lang w:val="en-US"/>
              </w:rPr>
              <w:t>MMSE-IRC performance benefits over MMSE-IRC for scenario with 1+1 rank configuration and MCS 4 is not higher than 1.2 dB</w:t>
            </w:r>
          </w:p>
        </w:tc>
      </w:tr>
      <w:tr w:rsidR="00623A3A" w:rsidRPr="00EB1990" w14:paraId="5079FC06" w14:textId="77777777" w:rsidTr="00177A3D">
        <w:trPr>
          <w:trHeight w:val="468"/>
        </w:trPr>
        <w:tc>
          <w:tcPr>
            <w:tcW w:w="1622" w:type="dxa"/>
          </w:tcPr>
          <w:p w14:paraId="44B63EC2" w14:textId="1AB5185C" w:rsidR="00623A3A" w:rsidRPr="00EB1990" w:rsidRDefault="00261771" w:rsidP="00623A3A">
            <w:pPr>
              <w:spacing w:before="120" w:after="120"/>
              <w:rPr>
                <w:lang w:val="en-US"/>
              </w:rPr>
            </w:pPr>
            <w:r w:rsidRPr="00261771">
              <w:rPr>
                <w:lang w:val="en-US"/>
              </w:rPr>
              <w:lastRenderedPageBreak/>
              <w:t>R4-2113128</w:t>
            </w:r>
          </w:p>
        </w:tc>
        <w:tc>
          <w:tcPr>
            <w:tcW w:w="1424" w:type="dxa"/>
          </w:tcPr>
          <w:p w14:paraId="1E927B89" w14:textId="6BB4F875" w:rsidR="00623A3A" w:rsidRPr="00EB1990" w:rsidRDefault="00CF5312" w:rsidP="00623A3A">
            <w:pPr>
              <w:spacing w:before="120" w:after="120"/>
              <w:rPr>
                <w:lang w:val="en-US"/>
              </w:rPr>
            </w:pPr>
            <w:r w:rsidRPr="00CF5312">
              <w:rPr>
                <w:lang w:val="en-US"/>
              </w:rPr>
              <w:t>Intel Corporation</w:t>
            </w:r>
          </w:p>
        </w:tc>
        <w:tc>
          <w:tcPr>
            <w:tcW w:w="6585" w:type="dxa"/>
          </w:tcPr>
          <w:p w14:paraId="7499EF30" w14:textId="45FC7CF6" w:rsidR="00623A3A" w:rsidRPr="001044DC" w:rsidRDefault="006B4125" w:rsidP="00872D89">
            <w:pPr>
              <w:spacing w:before="120" w:after="120"/>
              <w:rPr>
                <w:lang w:val="en-US"/>
              </w:rPr>
            </w:pPr>
            <w:r w:rsidRPr="001044DC">
              <w:rPr>
                <w:lang w:val="en-US"/>
              </w:rPr>
              <w:t>TP to TR 38.833: Link level simulation results for Inter-user interference suppression for MU-MIMO</w:t>
            </w:r>
          </w:p>
        </w:tc>
      </w:tr>
      <w:tr w:rsidR="00623A3A" w:rsidRPr="00EB1990" w14:paraId="06982B72" w14:textId="77777777" w:rsidTr="00177A3D">
        <w:trPr>
          <w:trHeight w:val="468"/>
        </w:trPr>
        <w:tc>
          <w:tcPr>
            <w:tcW w:w="1622" w:type="dxa"/>
          </w:tcPr>
          <w:p w14:paraId="381514E5" w14:textId="4D16B0EB" w:rsidR="00623A3A" w:rsidRPr="00EB1990" w:rsidRDefault="00695200" w:rsidP="00623A3A">
            <w:pPr>
              <w:spacing w:before="120" w:after="120"/>
              <w:rPr>
                <w:lang w:val="en-US"/>
              </w:rPr>
            </w:pPr>
            <w:r w:rsidRPr="00695200">
              <w:rPr>
                <w:lang w:val="en-US"/>
              </w:rPr>
              <w:t>R4-2113641</w:t>
            </w:r>
          </w:p>
        </w:tc>
        <w:tc>
          <w:tcPr>
            <w:tcW w:w="1424" w:type="dxa"/>
          </w:tcPr>
          <w:p w14:paraId="1BCF7660" w14:textId="24A7621B" w:rsidR="00623A3A" w:rsidRPr="00EB1990" w:rsidRDefault="000C22D7" w:rsidP="00623A3A">
            <w:pPr>
              <w:spacing w:before="120" w:after="120"/>
              <w:rPr>
                <w:lang w:val="en-US"/>
              </w:rPr>
            </w:pPr>
            <w:r w:rsidRPr="000C22D7">
              <w:rPr>
                <w:lang w:val="en-US"/>
              </w:rPr>
              <w:t>Ericsson</w:t>
            </w:r>
          </w:p>
        </w:tc>
        <w:tc>
          <w:tcPr>
            <w:tcW w:w="6585" w:type="dxa"/>
          </w:tcPr>
          <w:p w14:paraId="106463E5" w14:textId="77777777" w:rsidR="00405F57" w:rsidRPr="001044DC" w:rsidRDefault="00405F57" w:rsidP="00405F57">
            <w:pPr>
              <w:spacing w:after="120"/>
              <w:rPr>
                <w:lang w:val="en-US"/>
              </w:rPr>
            </w:pPr>
            <w:r w:rsidRPr="001044DC">
              <w:rPr>
                <w:b/>
                <w:bCs/>
                <w:lang w:val="en-US"/>
              </w:rPr>
              <w:t>Proposal 1:</w:t>
            </w:r>
            <w:r w:rsidRPr="001044DC">
              <w:rPr>
                <w:lang w:val="en-US"/>
              </w:rPr>
              <w:t xml:space="preserve"> RAN4 to focus on 2Tx and 4Tx with 1 target UE + 1 interference UE scenarios.</w:t>
            </w:r>
          </w:p>
          <w:p w14:paraId="76590328" w14:textId="77777777" w:rsidR="00405F57" w:rsidRPr="001044DC" w:rsidRDefault="00405F57" w:rsidP="00405F57">
            <w:pPr>
              <w:spacing w:after="120"/>
              <w:rPr>
                <w:lang w:val="en-US"/>
              </w:rPr>
            </w:pPr>
            <w:r w:rsidRPr="001044DC">
              <w:rPr>
                <w:b/>
                <w:bCs/>
                <w:lang w:val="en-US"/>
              </w:rPr>
              <w:t>Proposal 2:</w:t>
            </w:r>
            <w:r w:rsidRPr="001044DC">
              <w:rPr>
                <w:lang w:val="en-US"/>
              </w:rPr>
              <w:t xml:space="preserve"> RAN4 to define the MMSE-IRC performance based on random PMI selection for both target and interference UE in intra-cell inter-users, with ensuring the selected PMI matrix shall not be identical to the precoding matrix applied for the UE under test.</w:t>
            </w:r>
          </w:p>
          <w:p w14:paraId="4FDB13DC" w14:textId="77777777" w:rsidR="00405F57" w:rsidRPr="001044DC" w:rsidRDefault="00405F57" w:rsidP="00405F57">
            <w:pPr>
              <w:spacing w:after="120"/>
              <w:rPr>
                <w:lang w:val="en-US"/>
              </w:rPr>
            </w:pPr>
            <w:r w:rsidRPr="001044DC">
              <w:rPr>
                <w:b/>
                <w:bCs/>
                <w:lang w:val="en-US"/>
              </w:rPr>
              <w:t>Proposal 3:</w:t>
            </w:r>
            <w:r w:rsidRPr="001044DC">
              <w:rPr>
                <w:lang w:val="en-US"/>
              </w:rPr>
              <w:t xml:space="preserve"> To reduce the number of requirements, RAN4 may consider to merge the interfering configurations for target UE rank equaling 1. TE can change the rank and/or DMRS ports of interference UE during the test. RAN4 to further discuss the percentage of each interfering UE within the interference model.</w:t>
            </w:r>
          </w:p>
          <w:p w14:paraId="2295C25B" w14:textId="77777777" w:rsidR="00405F57" w:rsidRPr="001044DC" w:rsidRDefault="00405F57" w:rsidP="00405F57">
            <w:pPr>
              <w:spacing w:after="120"/>
              <w:rPr>
                <w:lang w:val="en-US"/>
              </w:rPr>
            </w:pPr>
            <w:r w:rsidRPr="001044DC">
              <w:rPr>
                <w:b/>
                <w:bCs/>
                <w:lang w:val="en-US"/>
              </w:rPr>
              <w:t>Proposal 4:</w:t>
            </w:r>
            <w:r w:rsidRPr="001044DC">
              <w:rPr>
                <w:lang w:val="en-US"/>
              </w:rPr>
              <w:t xml:space="preserve"> To reduce the number of evaluation scenarios, RAN4 may consider to merge the interfering configurations for target UE rank equaling 2. TE can change the rank and/or DMRS ports of interference UE during the test. RAN4 to further discuss the percentage of each interfering UE within the interference model.</w:t>
            </w:r>
          </w:p>
          <w:p w14:paraId="664DD1F5" w14:textId="77777777" w:rsidR="00405F57" w:rsidRPr="001044DC" w:rsidRDefault="00405F57" w:rsidP="00405F57">
            <w:pPr>
              <w:spacing w:after="120"/>
              <w:rPr>
                <w:lang w:val="en-US"/>
              </w:rPr>
            </w:pPr>
            <w:r w:rsidRPr="001044DC">
              <w:rPr>
                <w:b/>
                <w:bCs/>
                <w:lang w:val="en-US"/>
              </w:rPr>
              <w:t>Proposal 5:</w:t>
            </w:r>
            <w:r w:rsidRPr="001044DC">
              <w:rPr>
                <w:lang w:val="en-US"/>
              </w:rPr>
              <w:t xml:space="preserve"> Based on the simulation results, RAN4 to define the MU-MIMO requirement for</w:t>
            </w:r>
          </w:p>
          <w:p w14:paraId="527C86FC" w14:textId="527490BE" w:rsidR="00405F57" w:rsidRPr="001044DC" w:rsidRDefault="00405F57" w:rsidP="001044DC">
            <w:pPr>
              <w:pStyle w:val="ListParagraph"/>
              <w:numPr>
                <w:ilvl w:val="0"/>
                <w:numId w:val="19"/>
              </w:numPr>
              <w:spacing w:after="120"/>
              <w:ind w:firstLineChars="0"/>
              <w:rPr>
                <w:rFonts w:eastAsia="Yu Mincho"/>
                <w:lang w:val="en-US"/>
              </w:rPr>
            </w:pPr>
            <w:r w:rsidRPr="001044DC">
              <w:rPr>
                <w:rFonts w:eastAsia="Yu Mincho"/>
                <w:lang w:val="en-US"/>
              </w:rPr>
              <w:t>Same scrambling sequence when paired UEs are in the same CDM group</w:t>
            </w:r>
          </w:p>
          <w:p w14:paraId="0E53495E" w14:textId="58A77925" w:rsidR="00405F57" w:rsidRPr="001044DC" w:rsidRDefault="00405F57" w:rsidP="001044DC">
            <w:pPr>
              <w:pStyle w:val="ListParagraph"/>
              <w:numPr>
                <w:ilvl w:val="0"/>
                <w:numId w:val="19"/>
              </w:numPr>
              <w:spacing w:after="120"/>
              <w:ind w:firstLineChars="0"/>
              <w:rPr>
                <w:rFonts w:eastAsia="Yu Mincho"/>
                <w:lang w:val="en-US"/>
              </w:rPr>
            </w:pPr>
            <w:r w:rsidRPr="001044DC">
              <w:rPr>
                <w:rFonts w:eastAsia="Yu Mincho"/>
                <w:lang w:val="en-US"/>
              </w:rPr>
              <w:t xml:space="preserve">Different scrambling sequence when paired UEs are in the different CDM group  </w:t>
            </w:r>
          </w:p>
          <w:p w14:paraId="2C324A21" w14:textId="77777777" w:rsidR="00405F57" w:rsidRPr="001044DC" w:rsidRDefault="00405F57" w:rsidP="00405F57">
            <w:pPr>
              <w:spacing w:after="120"/>
              <w:rPr>
                <w:lang w:val="en-US"/>
              </w:rPr>
            </w:pPr>
            <w:r w:rsidRPr="001044DC">
              <w:rPr>
                <w:b/>
                <w:bCs/>
                <w:lang w:val="en-US"/>
              </w:rPr>
              <w:t>Proposal 6:</w:t>
            </w:r>
            <w:r w:rsidRPr="001044DC">
              <w:rPr>
                <w:lang w:val="en-US"/>
              </w:rPr>
              <w:t xml:space="preserve"> RAN4 to only consider 10MHz for FDD 15kHz and 40MHz for TDD 30kHz.</w:t>
            </w:r>
          </w:p>
          <w:p w14:paraId="2052A98F" w14:textId="77777777" w:rsidR="00405F57" w:rsidRPr="001044DC" w:rsidRDefault="00405F57" w:rsidP="00405F57">
            <w:pPr>
              <w:spacing w:after="120"/>
              <w:rPr>
                <w:lang w:val="en-US"/>
              </w:rPr>
            </w:pPr>
            <w:r w:rsidRPr="001044DC">
              <w:rPr>
                <w:b/>
                <w:bCs/>
                <w:lang w:val="en-US"/>
              </w:rPr>
              <w:t>Proposal 7:</w:t>
            </w:r>
            <w:r w:rsidRPr="001044DC">
              <w:rPr>
                <w:lang w:val="en-US"/>
              </w:rPr>
              <w:t xml:space="preserve"> RAN4 to only define UE demodulation requirements based on MMSE-IRC processing with serving signal demodulation.</w:t>
            </w:r>
          </w:p>
          <w:p w14:paraId="1E3F9710" w14:textId="77777777" w:rsidR="00405F57" w:rsidRPr="001044DC" w:rsidRDefault="00405F57" w:rsidP="00405F57">
            <w:pPr>
              <w:spacing w:after="120"/>
              <w:rPr>
                <w:lang w:val="en-US"/>
              </w:rPr>
            </w:pPr>
            <w:r w:rsidRPr="001044DC">
              <w:rPr>
                <w:b/>
                <w:bCs/>
                <w:lang w:val="en-US"/>
              </w:rPr>
              <w:t>Proposal 8:</w:t>
            </w:r>
            <w:r w:rsidRPr="001044DC">
              <w:rPr>
                <w:lang w:val="en-US"/>
              </w:rPr>
              <w:t xml:space="preserve"> Do not have the assumption of network assistant information when RAN4 evaluates UE performance for MU-MIMO.</w:t>
            </w:r>
          </w:p>
          <w:p w14:paraId="00FD0AE9" w14:textId="0892F890" w:rsidR="00623A3A" w:rsidRPr="001044DC" w:rsidRDefault="00405F57" w:rsidP="00405F57">
            <w:pPr>
              <w:spacing w:after="120"/>
              <w:rPr>
                <w:lang w:val="en-US"/>
              </w:rPr>
            </w:pPr>
            <w:r w:rsidRPr="001044DC">
              <w:rPr>
                <w:b/>
                <w:bCs/>
                <w:lang w:val="en-US"/>
              </w:rPr>
              <w:t>Proposal 9:</w:t>
            </w:r>
            <w:r w:rsidRPr="001044DC">
              <w:rPr>
                <w:lang w:val="en-US"/>
              </w:rPr>
              <w:t xml:space="preserve"> Target UE shall assume different QCL information for different CDM groups for co-scheduled UEs.</w:t>
            </w:r>
          </w:p>
        </w:tc>
      </w:tr>
      <w:tr w:rsidR="00623A3A" w:rsidRPr="00EB1990" w14:paraId="6324BDD7" w14:textId="77777777" w:rsidTr="00177A3D">
        <w:trPr>
          <w:trHeight w:val="468"/>
        </w:trPr>
        <w:tc>
          <w:tcPr>
            <w:tcW w:w="1622" w:type="dxa"/>
          </w:tcPr>
          <w:p w14:paraId="32B934D9" w14:textId="2AA95AF5" w:rsidR="00623A3A" w:rsidRPr="00EB1990" w:rsidRDefault="007F009F" w:rsidP="00623A3A">
            <w:pPr>
              <w:spacing w:before="120" w:after="120"/>
              <w:rPr>
                <w:lang w:val="en-US"/>
              </w:rPr>
            </w:pPr>
            <w:r w:rsidRPr="007F009F">
              <w:rPr>
                <w:lang w:val="en-US"/>
              </w:rPr>
              <w:t>R4-2113778</w:t>
            </w:r>
          </w:p>
        </w:tc>
        <w:tc>
          <w:tcPr>
            <w:tcW w:w="1424" w:type="dxa"/>
          </w:tcPr>
          <w:p w14:paraId="062D4419" w14:textId="4A729254" w:rsidR="00623A3A" w:rsidRPr="00EB1990" w:rsidRDefault="009C5014"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3C710514" w14:textId="77777777" w:rsidR="00AD6B60" w:rsidRPr="001044DC" w:rsidRDefault="00AD6B60" w:rsidP="00AD6B60">
            <w:pPr>
              <w:spacing w:after="120"/>
              <w:rPr>
                <w:i/>
                <w:iCs/>
                <w:lang w:val="en-US"/>
              </w:rPr>
            </w:pPr>
            <w:r w:rsidRPr="001044DC">
              <w:rPr>
                <w:b/>
                <w:bCs/>
                <w:i/>
                <w:iCs/>
                <w:lang w:val="en-US"/>
              </w:rPr>
              <w:t xml:space="preserve">Observation 1: </w:t>
            </w:r>
            <w:r w:rsidRPr="001044DC">
              <w:rPr>
                <w:i/>
                <w:iCs/>
                <w:lang w:val="en-US"/>
              </w:rPr>
              <w:t>The target SNR is in a reasonable range and corresponding gain between MMSE-IRC and MMSE-MRC is obvious for random precoding matrix generation.</w:t>
            </w:r>
          </w:p>
          <w:p w14:paraId="45F36DF0" w14:textId="77777777" w:rsidR="00623A3A" w:rsidRPr="001044DC" w:rsidRDefault="00AD6B60" w:rsidP="00AD6B60">
            <w:pPr>
              <w:spacing w:after="120"/>
              <w:rPr>
                <w:i/>
                <w:iCs/>
                <w:lang w:val="en-US"/>
              </w:rPr>
            </w:pPr>
            <w:r w:rsidRPr="001044DC">
              <w:rPr>
                <w:b/>
                <w:bCs/>
                <w:i/>
                <w:iCs/>
                <w:lang w:val="en-US"/>
              </w:rPr>
              <w:lastRenderedPageBreak/>
              <w:t>Observation 2:</w:t>
            </w:r>
            <w:r w:rsidRPr="001044DC">
              <w:rPr>
                <w:i/>
                <w:iCs/>
                <w:lang w:val="en-US"/>
              </w:rPr>
              <w:t xml:space="preserve"> DMRS sequence is non-orthogonal to each other if different scrambling ID is used and 1dB performance degradation can be observed for rank 1+1 with same CDM group.</w:t>
            </w:r>
          </w:p>
          <w:p w14:paraId="68AA9A32" w14:textId="77777777" w:rsidR="004616DA" w:rsidRPr="001044DC" w:rsidRDefault="004616DA" w:rsidP="004616DA">
            <w:pPr>
              <w:spacing w:after="120"/>
              <w:rPr>
                <w:lang w:val="en-US"/>
              </w:rPr>
            </w:pPr>
            <w:r w:rsidRPr="001044DC">
              <w:rPr>
                <w:b/>
                <w:bCs/>
                <w:lang w:val="en-US"/>
              </w:rPr>
              <w:t>Proposal 1:</w:t>
            </w:r>
            <w:r w:rsidRPr="001044DC">
              <w:rPr>
                <w:lang w:val="en-US"/>
              </w:rPr>
              <w:t xml:space="preserve"> Only consider 2TX and 4TX with random PMI for target UE.</w:t>
            </w:r>
          </w:p>
          <w:p w14:paraId="73EA65B9" w14:textId="77777777" w:rsidR="004616DA" w:rsidRPr="001044DC" w:rsidRDefault="004616DA" w:rsidP="004616DA">
            <w:pPr>
              <w:spacing w:after="120"/>
              <w:rPr>
                <w:lang w:val="en-US"/>
              </w:rPr>
            </w:pPr>
            <w:r w:rsidRPr="001044DC">
              <w:rPr>
                <w:b/>
                <w:bCs/>
                <w:lang w:val="en-US"/>
              </w:rPr>
              <w:t>Proposal 2:</w:t>
            </w:r>
            <w:r w:rsidRPr="001044DC">
              <w:rPr>
                <w:lang w:val="en-US"/>
              </w:rPr>
              <w:t xml:space="preserve"> Consider 1 target UE + 1 interference UE for performance requirement definition.</w:t>
            </w:r>
          </w:p>
          <w:p w14:paraId="024D6A30" w14:textId="77777777" w:rsidR="004616DA" w:rsidRPr="001044DC" w:rsidRDefault="004616DA" w:rsidP="004616DA">
            <w:pPr>
              <w:spacing w:after="120"/>
              <w:rPr>
                <w:lang w:val="en-US"/>
              </w:rPr>
            </w:pPr>
            <w:r w:rsidRPr="001044DC">
              <w:rPr>
                <w:b/>
                <w:bCs/>
                <w:lang w:val="en-US"/>
              </w:rPr>
              <w:t>Proposal 3:</w:t>
            </w:r>
            <w:r w:rsidRPr="001044DC">
              <w:rPr>
                <w:lang w:val="en-US"/>
              </w:rPr>
              <w:t xml:space="preserve"> Consider Type I SP codebook only for performance requirement definition.</w:t>
            </w:r>
          </w:p>
          <w:p w14:paraId="6EEF7034" w14:textId="77777777" w:rsidR="004616DA" w:rsidRPr="001044DC" w:rsidRDefault="004616DA" w:rsidP="004616DA">
            <w:pPr>
              <w:spacing w:after="120"/>
              <w:rPr>
                <w:lang w:val="en-US"/>
              </w:rPr>
            </w:pPr>
            <w:r w:rsidRPr="001044DC">
              <w:rPr>
                <w:b/>
                <w:bCs/>
                <w:lang w:val="en-US"/>
              </w:rPr>
              <w:t>Proposal 4:</w:t>
            </w:r>
            <w:r w:rsidRPr="001044DC">
              <w:rPr>
                <w:lang w:val="en-US"/>
              </w:rPr>
              <w:t xml:space="preserve"> Define the intra-cell inter-user interference requirements with a randomly selected precoding matrix that is not identical.</w:t>
            </w:r>
          </w:p>
          <w:p w14:paraId="72B060A5" w14:textId="77777777" w:rsidR="004616DA" w:rsidRPr="001044DC" w:rsidRDefault="004616DA" w:rsidP="004616DA">
            <w:pPr>
              <w:spacing w:after="120"/>
              <w:rPr>
                <w:lang w:val="en-US"/>
              </w:rPr>
            </w:pPr>
            <w:r w:rsidRPr="001044DC">
              <w:rPr>
                <w:b/>
                <w:bCs/>
                <w:lang w:val="en-US"/>
              </w:rPr>
              <w:t>Proposal 5:</w:t>
            </w:r>
            <w:r w:rsidRPr="001044DC">
              <w:rPr>
                <w:lang w:val="en-US"/>
              </w:rPr>
              <w:t xml:space="preserve"> Only consider TDLC300-100 for performance requirement definition.</w:t>
            </w:r>
          </w:p>
          <w:p w14:paraId="73787E1E" w14:textId="77777777" w:rsidR="004616DA" w:rsidRPr="001044DC" w:rsidRDefault="004616DA" w:rsidP="004616DA">
            <w:pPr>
              <w:spacing w:after="120"/>
              <w:rPr>
                <w:lang w:val="en-US"/>
              </w:rPr>
            </w:pPr>
            <w:r w:rsidRPr="001044DC">
              <w:rPr>
                <w:b/>
                <w:bCs/>
                <w:lang w:val="en-US"/>
              </w:rPr>
              <w:t>Proposal 6:</w:t>
            </w:r>
            <w:r w:rsidRPr="001044DC">
              <w:rPr>
                <w:lang w:val="en-US"/>
              </w:rPr>
              <w:t xml:space="preserve"> Define the requirements for rank [1+1] and rank [2+1] in TDLC300-100 with following conditions:</w:t>
            </w:r>
          </w:p>
          <w:p w14:paraId="708B3F8E" w14:textId="7913B659" w:rsidR="004616DA" w:rsidRPr="001044DC" w:rsidRDefault="004616DA" w:rsidP="001044DC">
            <w:pPr>
              <w:pStyle w:val="ListParagraph"/>
              <w:numPr>
                <w:ilvl w:val="0"/>
                <w:numId w:val="20"/>
              </w:numPr>
              <w:spacing w:after="120"/>
              <w:ind w:firstLineChars="0"/>
              <w:rPr>
                <w:rFonts w:eastAsia="Yu Mincho"/>
                <w:lang w:val="en-US"/>
              </w:rPr>
            </w:pPr>
            <w:r w:rsidRPr="001044DC">
              <w:rPr>
                <w:rFonts w:eastAsia="Yu Mincho"/>
                <w:lang w:val="en-US"/>
              </w:rPr>
              <w:t>For rank [1+1] (same CDM group): Use MCS 13</w:t>
            </w:r>
          </w:p>
          <w:p w14:paraId="35404453" w14:textId="427712BA" w:rsidR="004616DA" w:rsidRPr="001044DC" w:rsidRDefault="004616DA" w:rsidP="001044DC">
            <w:pPr>
              <w:pStyle w:val="ListParagraph"/>
              <w:numPr>
                <w:ilvl w:val="0"/>
                <w:numId w:val="20"/>
              </w:numPr>
              <w:spacing w:after="120"/>
              <w:ind w:firstLineChars="0"/>
              <w:rPr>
                <w:rFonts w:eastAsia="Yu Mincho"/>
                <w:lang w:val="en-US"/>
              </w:rPr>
            </w:pPr>
            <w:r w:rsidRPr="001044DC">
              <w:rPr>
                <w:rFonts w:eastAsia="Yu Mincho"/>
                <w:lang w:val="en-US"/>
              </w:rPr>
              <w:t>For rank [2+1]: Use MCS 19</w:t>
            </w:r>
          </w:p>
          <w:p w14:paraId="7D89FFDC" w14:textId="77777777" w:rsidR="004616DA" w:rsidRPr="001044DC" w:rsidRDefault="004616DA" w:rsidP="004616DA">
            <w:pPr>
              <w:spacing w:after="120"/>
              <w:rPr>
                <w:lang w:val="en-US"/>
              </w:rPr>
            </w:pPr>
            <w:r w:rsidRPr="001044DC">
              <w:rPr>
                <w:b/>
                <w:bCs/>
                <w:lang w:val="en-US"/>
              </w:rPr>
              <w:t>Proposal 7:</w:t>
            </w:r>
            <w:r w:rsidRPr="001044DC">
              <w:rPr>
                <w:lang w:val="en-US"/>
              </w:rPr>
              <w:t xml:space="preserve"> Define the intra-cell inter-user interference requirements with the same scrambling ID for co-scheduled UEs.</w:t>
            </w:r>
          </w:p>
          <w:p w14:paraId="3229A7B7" w14:textId="77777777" w:rsidR="004616DA" w:rsidRPr="001044DC" w:rsidRDefault="004616DA" w:rsidP="004616DA">
            <w:pPr>
              <w:spacing w:after="120"/>
              <w:rPr>
                <w:lang w:val="en-US"/>
              </w:rPr>
            </w:pPr>
            <w:r w:rsidRPr="001044DC">
              <w:rPr>
                <w:b/>
                <w:bCs/>
                <w:lang w:val="en-US"/>
              </w:rPr>
              <w:t>Proposal 8:</w:t>
            </w:r>
            <w:r w:rsidRPr="001044DC">
              <w:rPr>
                <w:lang w:val="en-US"/>
              </w:rPr>
              <w:t xml:space="preserve"> Define the intra-cell inter-user interference requirements using the MMSE-IRC as the reference receiver.</w:t>
            </w:r>
          </w:p>
          <w:p w14:paraId="0313D6A6" w14:textId="77777777" w:rsidR="004616DA" w:rsidRPr="001044DC" w:rsidRDefault="004616DA" w:rsidP="004616DA">
            <w:pPr>
              <w:spacing w:after="120"/>
              <w:rPr>
                <w:lang w:val="en-US"/>
              </w:rPr>
            </w:pPr>
            <w:r w:rsidRPr="001044DC">
              <w:rPr>
                <w:b/>
                <w:bCs/>
                <w:lang w:val="en-US"/>
              </w:rPr>
              <w:t>Proposal 9:</w:t>
            </w:r>
            <w:r w:rsidRPr="001044DC">
              <w:rPr>
                <w:lang w:val="en-US"/>
              </w:rPr>
              <w:t xml:space="preserve"> Keep it up to UE implementation for cases with 2 DMRS CDM group. If large span is observed among companies, maybe further discussions are required. </w:t>
            </w:r>
          </w:p>
          <w:p w14:paraId="2B1E5681" w14:textId="77777777" w:rsidR="004616DA" w:rsidRPr="001044DC" w:rsidRDefault="004616DA" w:rsidP="004616DA">
            <w:pPr>
              <w:spacing w:after="120"/>
              <w:rPr>
                <w:lang w:val="en-US"/>
              </w:rPr>
            </w:pPr>
            <w:r w:rsidRPr="001044DC">
              <w:rPr>
                <w:b/>
                <w:bCs/>
                <w:lang w:val="en-US"/>
              </w:rPr>
              <w:t>Proposal 10:</w:t>
            </w:r>
            <w:r w:rsidRPr="001044DC">
              <w:rPr>
                <w:lang w:val="en-US"/>
              </w:rPr>
              <w:t xml:space="preserve"> Keep it up to UE implementation for interference estimation granularity for the intra-cell inter-user interference requirements definition.</w:t>
            </w:r>
          </w:p>
          <w:p w14:paraId="45E94F2F" w14:textId="77777777" w:rsidR="004616DA" w:rsidRPr="001044DC" w:rsidRDefault="004616DA" w:rsidP="004616DA">
            <w:pPr>
              <w:spacing w:after="120"/>
              <w:rPr>
                <w:lang w:val="en-US"/>
              </w:rPr>
            </w:pPr>
            <w:r w:rsidRPr="001044DC">
              <w:rPr>
                <w:b/>
                <w:bCs/>
                <w:lang w:val="en-US"/>
              </w:rPr>
              <w:t>Proposal 11:</w:t>
            </w:r>
            <w:r w:rsidRPr="001044DC">
              <w:rPr>
                <w:lang w:val="en-US"/>
              </w:rPr>
              <w:t xml:space="preserve"> Not introduce network assistance for the intra-cell inter-user interference requirements definition.</w:t>
            </w:r>
          </w:p>
          <w:p w14:paraId="228F9106" w14:textId="77777777" w:rsidR="004616DA" w:rsidRPr="001044DC" w:rsidRDefault="004616DA" w:rsidP="004616DA">
            <w:pPr>
              <w:spacing w:after="120"/>
              <w:rPr>
                <w:lang w:val="en-US"/>
              </w:rPr>
            </w:pPr>
            <w:r w:rsidRPr="001044DC">
              <w:rPr>
                <w:b/>
                <w:bCs/>
                <w:lang w:val="en-US"/>
              </w:rPr>
              <w:t>Proposal 12:</w:t>
            </w:r>
            <w:r w:rsidRPr="001044DC">
              <w:rPr>
                <w:lang w:val="en-US"/>
              </w:rPr>
              <w:t xml:space="preserve"> Assume the same QCL information of different DMRS CDM groups configured for co-scheduled UEs.</w:t>
            </w:r>
          </w:p>
          <w:p w14:paraId="78BB4993" w14:textId="77777777" w:rsidR="004616DA" w:rsidRPr="001044DC" w:rsidRDefault="004616DA" w:rsidP="004616DA">
            <w:pPr>
              <w:spacing w:after="120"/>
              <w:rPr>
                <w:lang w:val="en-US"/>
              </w:rPr>
            </w:pPr>
            <w:r w:rsidRPr="001044DC">
              <w:rPr>
                <w:b/>
                <w:bCs/>
                <w:lang w:val="en-US"/>
              </w:rPr>
              <w:t>Proposal 13:</w:t>
            </w:r>
            <w:r w:rsidRPr="001044DC">
              <w:rPr>
                <w:lang w:val="en-US"/>
              </w:rPr>
              <w:t xml:space="preserve"> Define the intra-cell inter-user interference requirements for channel bandwidth and SCS:</w:t>
            </w:r>
          </w:p>
          <w:p w14:paraId="440287A9" w14:textId="085EE365" w:rsidR="004616DA" w:rsidRPr="001044DC" w:rsidRDefault="004616DA" w:rsidP="001044DC">
            <w:pPr>
              <w:pStyle w:val="ListParagraph"/>
              <w:numPr>
                <w:ilvl w:val="0"/>
                <w:numId w:val="21"/>
              </w:numPr>
              <w:spacing w:after="120"/>
              <w:ind w:firstLineChars="0"/>
              <w:rPr>
                <w:rFonts w:eastAsia="Yu Mincho"/>
                <w:lang w:val="en-US"/>
              </w:rPr>
            </w:pPr>
            <w:r w:rsidRPr="001044DC">
              <w:rPr>
                <w:rFonts w:eastAsia="Yu Mincho"/>
                <w:lang w:val="en-US"/>
              </w:rPr>
              <w:t>FDD: 10MHz for 15kHz SCS</w:t>
            </w:r>
          </w:p>
          <w:p w14:paraId="301B3098" w14:textId="15332377" w:rsidR="004616DA" w:rsidRPr="001044DC" w:rsidRDefault="004616DA" w:rsidP="001044DC">
            <w:pPr>
              <w:pStyle w:val="ListParagraph"/>
              <w:numPr>
                <w:ilvl w:val="0"/>
                <w:numId w:val="21"/>
              </w:numPr>
              <w:spacing w:after="120"/>
              <w:ind w:firstLineChars="0"/>
              <w:rPr>
                <w:rFonts w:eastAsia="Yu Mincho"/>
                <w:lang w:val="en-US"/>
              </w:rPr>
            </w:pPr>
            <w:r w:rsidRPr="001044DC">
              <w:rPr>
                <w:rFonts w:eastAsia="Yu Mincho"/>
                <w:lang w:val="en-US"/>
              </w:rPr>
              <w:t>TDD: 40MHz for 30kHz SCS</w:t>
            </w:r>
          </w:p>
          <w:p w14:paraId="119A2FB4" w14:textId="1E23F4AA" w:rsidR="00AD6B60" w:rsidRPr="001044DC" w:rsidRDefault="004616DA" w:rsidP="004616DA">
            <w:pPr>
              <w:spacing w:after="120"/>
              <w:rPr>
                <w:lang w:val="en-US"/>
              </w:rPr>
            </w:pPr>
            <w:r w:rsidRPr="001044DC">
              <w:rPr>
                <w:b/>
                <w:bCs/>
                <w:lang w:val="en-US"/>
              </w:rPr>
              <w:t>Proposal 14:</w:t>
            </w:r>
            <w:r w:rsidRPr="001044DC">
              <w:rPr>
                <w:lang w:val="en-US"/>
              </w:rPr>
              <w:t xml:space="preserve"> Use ULA for 2TX (i.e. rank 1+1) and XPL for 4TX (i.e. rank 2+1 and rank 2+2).</w:t>
            </w:r>
          </w:p>
        </w:tc>
      </w:tr>
      <w:tr w:rsidR="00623A3A" w:rsidRPr="00EB1990" w14:paraId="65822FB1" w14:textId="77777777" w:rsidTr="00177A3D">
        <w:trPr>
          <w:trHeight w:val="468"/>
        </w:trPr>
        <w:tc>
          <w:tcPr>
            <w:tcW w:w="1622" w:type="dxa"/>
          </w:tcPr>
          <w:p w14:paraId="62508DFA" w14:textId="1D755A92" w:rsidR="00623A3A" w:rsidRPr="00EB1990" w:rsidRDefault="005F2AFA" w:rsidP="00623A3A">
            <w:pPr>
              <w:spacing w:before="120" w:after="120"/>
              <w:rPr>
                <w:lang w:val="en-US"/>
              </w:rPr>
            </w:pPr>
            <w:r w:rsidRPr="005F2AFA">
              <w:rPr>
                <w:lang w:val="en-US"/>
              </w:rPr>
              <w:lastRenderedPageBreak/>
              <w:t>R4-2113779</w:t>
            </w:r>
          </w:p>
        </w:tc>
        <w:tc>
          <w:tcPr>
            <w:tcW w:w="1424" w:type="dxa"/>
          </w:tcPr>
          <w:p w14:paraId="47638F0E" w14:textId="53969D40" w:rsidR="00623A3A" w:rsidRPr="00EB1990" w:rsidRDefault="005F2AFA"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5D7DF3B5" w14:textId="14F9A4ED" w:rsidR="005B3B02" w:rsidRPr="001044DC" w:rsidRDefault="005B3B02" w:rsidP="005B3B02">
            <w:pPr>
              <w:spacing w:after="120"/>
              <w:rPr>
                <w:i/>
                <w:iCs/>
                <w:lang w:val="en-US"/>
              </w:rPr>
            </w:pPr>
            <w:r w:rsidRPr="001044DC">
              <w:rPr>
                <w:i/>
                <w:iCs/>
                <w:lang w:val="en-US"/>
              </w:rPr>
              <w:t>For rank 1+1:</w:t>
            </w:r>
          </w:p>
          <w:p w14:paraId="43FB5E7D" w14:textId="479B846B" w:rsidR="005B3B02" w:rsidRPr="001044DC" w:rsidRDefault="005B3B02" w:rsidP="001044DC">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1:</w:t>
            </w:r>
            <w:r w:rsidRPr="001044DC">
              <w:rPr>
                <w:rFonts w:eastAsia="Yu Mincho"/>
                <w:i/>
                <w:iCs/>
                <w:lang w:val="en-US"/>
              </w:rPr>
              <w:t xml:space="preserve"> MMSE-IRC have the similar performance with MMSE-MRC in cases with MCS=4.  For MCS=13, performance for MMSE-MRC has serve degradation and the relative throughput can’t reach 70% of peak value. </w:t>
            </w:r>
          </w:p>
          <w:p w14:paraId="1D64C54B" w14:textId="41CCAC4B" w:rsidR="005B3B02" w:rsidRPr="001044DC" w:rsidRDefault="005B3B02" w:rsidP="001044DC">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2:</w:t>
            </w:r>
            <w:r w:rsidRPr="001044DC">
              <w:rPr>
                <w:rFonts w:eastAsia="Yu Mincho"/>
                <w:i/>
                <w:iCs/>
                <w:lang w:val="en-US"/>
              </w:rPr>
              <w:t xml:space="preserve"> RE-IRC (MMSE-IRC with joint detection) have large performance gain in cases with TDLC300-100, MCS 13. In other cases, the gain is small.</w:t>
            </w:r>
          </w:p>
          <w:p w14:paraId="3DF18698" w14:textId="1D1219E0" w:rsidR="005B3B02" w:rsidRPr="001044DC" w:rsidRDefault="005B3B02" w:rsidP="001044DC">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3:</w:t>
            </w:r>
            <w:r w:rsidRPr="001044DC">
              <w:rPr>
                <w:rFonts w:eastAsia="Yu Mincho"/>
                <w:i/>
                <w:iCs/>
                <w:lang w:val="en-US"/>
              </w:rPr>
              <w:t xml:space="preserve"> Similar performance can be observed between rank 1+1 with same CDM group and different CDM groups.</w:t>
            </w:r>
          </w:p>
          <w:p w14:paraId="75C53F78" w14:textId="3339E9C7" w:rsidR="005B3B02" w:rsidRPr="001044DC" w:rsidRDefault="005B3B02" w:rsidP="001044DC">
            <w:pPr>
              <w:pStyle w:val="ListParagraph"/>
              <w:numPr>
                <w:ilvl w:val="0"/>
                <w:numId w:val="22"/>
              </w:numPr>
              <w:spacing w:after="120"/>
              <w:ind w:firstLineChars="0"/>
              <w:rPr>
                <w:rFonts w:eastAsia="Yu Mincho"/>
                <w:i/>
                <w:iCs/>
                <w:lang w:val="en-US"/>
              </w:rPr>
            </w:pPr>
            <w:r w:rsidRPr="001044DC">
              <w:rPr>
                <w:rFonts w:eastAsia="Yu Mincho"/>
                <w:b/>
                <w:bCs/>
                <w:i/>
                <w:iCs/>
                <w:lang w:val="en-US"/>
              </w:rPr>
              <w:t>Observation 4:</w:t>
            </w:r>
            <w:r w:rsidRPr="001044DC">
              <w:rPr>
                <w:rFonts w:eastAsia="Yu Mincho"/>
                <w:i/>
                <w:iCs/>
                <w:lang w:val="en-US"/>
              </w:rPr>
              <w:t xml:space="preserve"> 0.7 dB~2.5dB gain can be observed for orthogonal precoding matrix generation compared to random precoding matrix generation that is not identical.</w:t>
            </w:r>
          </w:p>
          <w:p w14:paraId="2B20DF06" w14:textId="77777777" w:rsidR="005B3B02" w:rsidRPr="001044DC" w:rsidRDefault="005B3B02" w:rsidP="005B3B02">
            <w:pPr>
              <w:spacing w:after="120"/>
              <w:rPr>
                <w:lang w:val="en-US"/>
              </w:rPr>
            </w:pPr>
          </w:p>
          <w:p w14:paraId="2718A98C" w14:textId="17B79EFF" w:rsidR="005B3B02" w:rsidRPr="001044DC" w:rsidRDefault="005B3B02" w:rsidP="005B3B02">
            <w:pPr>
              <w:spacing w:after="120"/>
              <w:rPr>
                <w:i/>
                <w:iCs/>
                <w:lang w:val="en-US"/>
              </w:rPr>
            </w:pPr>
            <w:r w:rsidRPr="001044DC">
              <w:rPr>
                <w:i/>
                <w:iCs/>
                <w:lang w:val="en-US"/>
              </w:rPr>
              <w:t>For rank 2+1</w:t>
            </w:r>
          </w:p>
          <w:p w14:paraId="782D1475" w14:textId="10C6AC3B" w:rsidR="005B3B02" w:rsidRPr="001044DC" w:rsidRDefault="005B3B02" w:rsidP="001044DC">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5:</w:t>
            </w:r>
            <w:r w:rsidRPr="001044DC">
              <w:rPr>
                <w:rFonts w:eastAsia="Yu Mincho"/>
                <w:i/>
                <w:iCs/>
                <w:lang w:val="en-US"/>
              </w:rPr>
              <w:t xml:space="preserve"> Relative throughput of MMSE-MRC can’t reach 70% of peak value. </w:t>
            </w:r>
          </w:p>
          <w:p w14:paraId="7476B9F9" w14:textId="08F8F45D" w:rsidR="005B3B02" w:rsidRPr="001044DC" w:rsidRDefault="005B3B02" w:rsidP="001044DC">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6:</w:t>
            </w:r>
            <w:r w:rsidRPr="001044DC">
              <w:rPr>
                <w:rFonts w:eastAsia="Yu Mincho"/>
                <w:i/>
                <w:iCs/>
                <w:lang w:val="en-US"/>
              </w:rPr>
              <w:t xml:space="preserve"> RE-IRC has large performance gain for TDLC300-100. In other cases, the gain is small.</w:t>
            </w:r>
          </w:p>
          <w:p w14:paraId="09C96DD6" w14:textId="4A32F6CA" w:rsidR="005B3B02" w:rsidRPr="001044DC" w:rsidRDefault="005B3B02" w:rsidP="001044DC">
            <w:pPr>
              <w:pStyle w:val="ListParagraph"/>
              <w:numPr>
                <w:ilvl w:val="0"/>
                <w:numId w:val="23"/>
              </w:numPr>
              <w:spacing w:after="120"/>
              <w:ind w:firstLineChars="0"/>
              <w:rPr>
                <w:rFonts w:eastAsia="Yu Mincho"/>
                <w:i/>
                <w:iCs/>
                <w:lang w:val="en-US"/>
              </w:rPr>
            </w:pPr>
            <w:r w:rsidRPr="001044DC">
              <w:rPr>
                <w:rFonts w:eastAsia="Yu Mincho"/>
                <w:b/>
                <w:bCs/>
                <w:i/>
                <w:iCs/>
                <w:lang w:val="en-US"/>
              </w:rPr>
              <w:t>Observation 7:</w:t>
            </w:r>
            <w:r w:rsidRPr="001044DC">
              <w:rPr>
                <w:rFonts w:eastAsia="Yu Mincho"/>
                <w:i/>
                <w:iCs/>
                <w:lang w:val="en-US"/>
              </w:rPr>
              <w:t xml:space="preserve"> 1.59dB~3.94dB gain can be observed for orthogonal precoding matrix generation compared to random precoding matrix generation that is not identical.</w:t>
            </w:r>
          </w:p>
          <w:p w14:paraId="0F875F45" w14:textId="77777777" w:rsidR="005B3B02" w:rsidRPr="001044DC" w:rsidRDefault="005B3B02" w:rsidP="005B3B02">
            <w:pPr>
              <w:spacing w:after="120"/>
              <w:rPr>
                <w:lang w:val="en-US"/>
              </w:rPr>
            </w:pPr>
          </w:p>
          <w:p w14:paraId="575E9A34" w14:textId="7B2A017E" w:rsidR="005B3B02" w:rsidRPr="001044DC" w:rsidRDefault="005B3B02" w:rsidP="005B3B02">
            <w:pPr>
              <w:spacing w:after="120"/>
              <w:rPr>
                <w:i/>
                <w:iCs/>
                <w:lang w:val="en-US"/>
              </w:rPr>
            </w:pPr>
            <w:r w:rsidRPr="001044DC">
              <w:rPr>
                <w:i/>
                <w:iCs/>
                <w:lang w:val="en-US"/>
              </w:rPr>
              <w:t>For rank 2+2</w:t>
            </w:r>
          </w:p>
          <w:p w14:paraId="634EA94F" w14:textId="25F6393A" w:rsidR="005B3B02" w:rsidRPr="001044DC" w:rsidRDefault="005B3B02" w:rsidP="001044DC">
            <w:pPr>
              <w:pStyle w:val="ListParagraph"/>
              <w:numPr>
                <w:ilvl w:val="0"/>
                <w:numId w:val="24"/>
              </w:numPr>
              <w:spacing w:after="120"/>
              <w:ind w:firstLineChars="0"/>
              <w:rPr>
                <w:rFonts w:eastAsia="Yu Mincho"/>
                <w:i/>
                <w:iCs/>
                <w:lang w:val="en-US"/>
              </w:rPr>
            </w:pPr>
            <w:r w:rsidRPr="001044DC">
              <w:rPr>
                <w:rFonts w:eastAsia="Yu Mincho"/>
                <w:b/>
                <w:bCs/>
                <w:i/>
                <w:iCs/>
                <w:lang w:val="en-US"/>
              </w:rPr>
              <w:t>Observation 8:</w:t>
            </w:r>
            <w:r w:rsidRPr="001044DC">
              <w:rPr>
                <w:rFonts w:eastAsia="Yu Mincho"/>
                <w:i/>
                <w:iCs/>
                <w:lang w:val="en-US"/>
              </w:rPr>
              <w:t xml:space="preserve"> Relative throughput of MMSE-MRC can’t reach 70% of peak value. </w:t>
            </w:r>
          </w:p>
          <w:p w14:paraId="5BC23588" w14:textId="4159C5A7" w:rsidR="005B3B02" w:rsidRPr="001044DC" w:rsidRDefault="005B3B02" w:rsidP="001044DC">
            <w:pPr>
              <w:pStyle w:val="ListParagraph"/>
              <w:numPr>
                <w:ilvl w:val="0"/>
                <w:numId w:val="24"/>
              </w:numPr>
              <w:spacing w:after="120"/>
              <w:ind w:firstLineChars="0"/>
              <w:rPr>
                <w:rFonts w:eastAsia="Yu Mincho"/>
                <w:i/>
                <w:iCs/>
                <w:lang w:val="en-US"/>
              </w:rPr>
            </w:pPr>
            <w:r w:rsidRPr="001044DC">
              <w:rPr>
                <w:rFonts w:eastAsia="Yu Mincho"/>
                <w:b/>
                <w:bCs/>
                <w:i/>
                <w:iCs/>
                <w:lang w:val="en-US"/>
              </w:rPr>
              <w:t>Observation 9:</w:t>
            </w:r>
            <w:r w:rsidRPr="001044DC">
              <w:rPr>
                <w:rFonts w:eastAsia="Yu Mincho"/>
                <w:i/>
                <w:iCs/>
                <w:lang w:val="en-US"/>
              </w:rPr>
              <w:t xml:space="preserve"> Relative throughput of MMSE-IRC can’t reach 70% of peak value for TDLC300-100 for MCS19.</w:t>
            </w:r>
          </w:p>
          <w:p w14:paraId="448C8995" w14:textId="29850916" w:rsidR="005B3B02" w:rsidRPr="001044DC" w:rsidRDefault="005B3B02" w:rsidP="001044DC">
            <w:pPr>
              <w:pStyle w:val="ListParagraph"/>
              <w:numPr>
                <w:ilvl w:val="0"/>
                <w:numId w:val="24"/>
              </w:numPr>
              <w:spacing w:after="120"/>
              <w:ind w:firstLineChars="0"/>
              <w:rPr>
                <w:rFonts w:eastAsia="Yu Mincho"/>
                <w:i/>
                <w:iCs/>
                <w:lang w:val="en-US"/>
              </w:rPr>
            </w:pPr>
            <w:r w:rsidRPr="001044DC">
              <w:rPr>
                <w:rFonts w:eastAsia="Yu Mincho"/>
                <w:b/>
                <w:bCs/>
                <w:i/>
                <w:iCs/>
                <w:lang w:val="en-US"/>
              </w:rPr>
              <w:t>Observation 10:</w:t>
            </w:r>
            <w:r w:rsidRPr="001044DC">
              <w:rPr>
                <w:rFonts w:eastAsia="Yu Mincho"/>
                <w:i/>
                <w:iCs/>
                <w:lang w:val="en-US"/>
              </w:rPr>
              <w:t xml:space="preserve"> 3.48dB~5.33dB gain can be observed for orthogonal precoding matrix generation compared to random precoding matrix generation that is not identical.</w:t>
            </w:r>
          </w:p>
          <w:p w14:paraId="5173E0C1" w14:textId="5DC3BD7F" w:rsidR="00623A3A" w:rsidRPr="001044DC" w:rsidRDefault="005B3B02" w:rsidP="001044DC">
            <w:pPr>
              <w:pStyle w:val="ListParagraph"/>
              <w:numPr>
                <w:ilvl w:val="0"/>
                <w:numId w:val="24"/>
              </w:numPr>
              <w:spacing w:after="120"/>
              <w:ind w:firstLineChars="0"/>
              <w:rPr>
                <w:rFonts w:eastAsia="Yu Mincho"/>
                <w:lang w:val="en-US"/>
              </w:rPr>
            </w:pPr>
            <w:r w:rsidRPr="001044DC">
              <w:rPr>
                <w:rFonts w:eastAsia="Yu Mincho"/>
                <w:b/>
                <w:bCs/>
                <w:i/>
                <w:iCs/>
                <w:lang w:val="en-US"/>
              </w:rPr>
              <w:t>Observation 11:</w:t>
            </w:r>
            <w:r w:rsidRPr="001044DC">
              <w:rPr>
                <w:rFonts w:eastAsia="Yu Mincho"/>
                <w:i/>
                <w:iCs/>
                <w:lang w:val="en-US"/>
              </w:rPr>
              <w:t xml:space="preserve"> RE-IRC has large performance gain for TDLC300-100 compared to other types of receivers. In other cases, the gain is small.</w:t>
            </w:r>
          </w:p>
        </w:tc>
      </w:tr>
      <w:tr w:rsidR="00623A3A" w:rsidRPr="00EB1990" w14:paraId="03496681" w14:textId="77777777" w:rsidTr="00177A3D">
        <w:trPr>
          <w:trHeight w:val="468"/>
        </w:trPr>
        <w:tc>
          <w:tcPr>
            <w:tcW w:w="1622" w:type="dxa"/>
          </w:tcPr>
          <w:p w14:paraId="5307D4DF" w14:textId="670FC9C2" w:rsidR="00623A3A" w:rsidRPr="00EB1990" w:rsidRDefault="00600F14" w:rsidP="00623A3A">
            <w:pPr>
              <w:spacing w:before="120" w:after="120"/>
              <w:rPr>
                <w:lang w:val="en-US"/>
              </w:rPr>
            </w:pPr>
            <w:r w:rsidRPr="00600F14">
              <w:rPr>
                <w:lang w:val="en-US"/>
              </w:rPr>
              <w:lastRenderedPageBreak/>
              <w:t>R4-2113782</w:t>
            </w:r>
          </w:p>
        </w:tc>
        <w:tc>
          <w:tcPr>
            <w:tcW w:w="1424" w:type="dxa"/>
          </w:tcPr>
          <w:p w14:paraId="6E7E41BB" w14:textId="0F02D25E" w:rsidR="00623A3A" w:rsidRPr="00EB1990" w:rsidRDefault="00600F14" w:rsidP="00623A3A">
            <w:pPr>
              <w:spacing w:before="120" w:after="120"/>
              <w:rPr>
                <w:lang w:val="en-US"/>
              </w:rPr>
            </w:pPr>
            <w:r w:rsidRPr="009C5014">
              <w:rPr>
                <w:lang w:val="en-US"/>
              </w:rPr>
              <w:t>Huawei,</w:t>
            </w:r>
            <w:r>
              <w:rPr>
                <w:lang w:val="en-US"/>
              </w:rPr>
              <w:t xml:space="preserve"> </w:t>
            </w:r>
            <w:r w:rsidRPr="009C5014">
              <w:rPr>
                <w:lang w:val="en-US"/>
              </w:rPr>
              <w:t>HiSilicon</w:t>
            </w:r>
          </w:p>
        </w:tc>
        <w:tc>
          <w:tcPr>
            <w:tcW w:w="6585" w:type="dxa"/>
          </w:tcPr>
          <w:p w14:paraId="7CAC9126" w14:textId="61BD6ECD" w:rsidR="00623A3A" w:rsidRPr="001044DC" w:rsidRDefault="00872D89" w:rsidP="00872D89">
            <w:pPr>
              <w:spacing w:before="120" w:after="120"/>
              <w:rPr>
                <w:lang w:val="en-US"/>
              </w:rPr>
            </w:pPr>
            <w:r w:rsidRPr="001044DC">
              <w:rPr>
                <w:lang w:val="en-US"/>
              </w:rPr>
              <w:t>TP: Introduction of simulation assumptions for inter-cell inter-user MMSE-IRC receiver</w:t>
            </w:r>
          </w:p>
        </w:tc>
      </w:tr>
      <w:tr w:rsidR="00623A3A" w:rsidRPr="00090551" w14:paraId="565D4051" w14:textId="77777777" w:rsidTr="00177A3D">
        <w:trPr>
          <w:trHeight w:val="468"/>
        </w:trPr>
        <w:tc>
          <w:tcPr>
            <w:tcW w:w="1622" w:type="dxa"/>
          </w:tcPr>
          <w:p w14:paraId="034796BC" w14:textId="73A0268D" w:rsidR="00623A3A" w:rsidRPr="00EB1990" w:rsidRDefault="008F2BA3" w:rsidP="00623A3A">
            <w:pPr>
              <w:spacing w:before="120" w:after="120"/>
              <w:rPr>
                <w:lang w:val="en-US"/>
              </w:rPr>
            </w:pPr>
            <w:r w:rsidRPr="008F2BA3">
              <w:rPr>
                <w:lang w:val="en-US"/>
              </w:rPr>
              <w:t>R4-2114040</w:t>
            </w:r>
          </w:p>
        </w:tc>
        <w:tc>
          <w:tcPr>
            <w:tcW w:w="1424" w:type="dxa"/>
          </w:tcPr>
          <w:p w14:paraId="6C6E584D" w14:textId="3D6B8001" w:rsidR="00623A3A" w:rsidRPr="00EB1990" w:rsidRDefault="0042209A" w:rsidP="00623A3A">
            <w:pPr>
              <w:spacing w:before="120" w:after="120"/>
              <w:rPr>
                <w:lang w:val="en-US"/>
              </w:rPr>
            </w:pPr>
            <w:r w:rsidRPr="0042209A">
              <w:rPr>
                <w:lang w:val="en-US"/>
              </w:rPr>
              <w:t>MediaTek inc.</w:t>
            </w:r>
          </w:p>
        </w:tc>
        <w:tc>
          <w:tcPr>
            <w:tcW w:w="6585" w:type="dxa"/>
          </w:tcPr>
          <w:p w14:paraId="2AA0E489" w14:textId="77777777" w:rsidR="00D33DD1" w:rsidRPr="001044DC" w:rsidRDefault="00D33DD1" w:rsidP="00D33DD1">
            <w:pPr>
              <w:spacing w:after="120"/>
              <w:rPr>
                <w:i/>
                <w:iCs/>
                <w:lang w:val="en-US"/>
              </w:rPr>
            </w:pPr>
            <w:r w:rsidRPr="001044DC">
              <w:rPr>
                <w:b/>
                <w:bCs/>
                <w:i/>
                <w:iCs/>
                <w:lang w:val="en-US"/>
              </w:rPr>
              <w:t>Observation 1:</w:t>
            </w:r>
            <w:r w:rsidRPr="001044DC">
              <w:rPr>
                <w:i/>
                <w:iCs/>
                <w:lang w:val="en-US"/>
              </w:rPr>
              <w:t xml:space="preserve"> For the case of same CDM group, the difference between same scrambling ID and different scrambling ID is quite small.</w:t>
            </w:r>
          </w:p>
          <w:p w14:paraId="796C1A2E" w14:textId="77777777" w:rsidR="00D33DD1" w:rsidRPr="001044DC" w:rsidRDefault="00D33DD1" w:rsidP="00D33DD1">
            <w:pPr>
              <w:spacing w:after="120"/>
              <w:rPr>
                <w:i/>
                <w:iCs/>
                <w:lang w:val="en-US"/>
              </w:rPr>
            </w:pPr>
            <w:r w:rsidRPr="001044DC">
              <w:rPr>
                <w:b/>
                <w:bCs/>
                <w:i/>
                <w:iCs/>
                <w:lang w:val="en-US"/>
              </w:rPr>
              <w:t>Observation 2:</w:t>
            </w:r>
            <w:r w:rsidRPr="001044DC">
              <w:rPr>
                <w:i/>
                <w:iCs/>
                <w:lang w:val="en-US"/>
              </w:rPr>
              <w:t xml:space="preserve"> For the case of different CDM group, no difference between same scrambling ID and different scrambling ID.</w:t>
            </w:r>
          </w:p>
          <w:p w14:paraId="433562AD" w14:textId="77777777" w:rsidR="00D33DD1" w:rsidRPr="001044DC" w:rsidRDefault="00D33DD1" w:rsidP="00D33DD1">
            <w:pPr>
              <w:spacing w:after="120"/>
              <w:rPr>
                <w:i/>
                <w:iCs/>
                <w:lang w:val="en-US"/>
              </w:rPr>
            </w:pPr>
            <w:r w:rsidRPr="001044DC">
              <w:rPr>
                <w:b/>
                <w:bCs/>
                <w:i/>
                <w:iCs/>
                <w:lang w:val="en-US"/>
              </w:rPr>
              <w:t>Observation 3:</w:t>
            </w:r>
            <w:r w:rsidRPr="001044DC">
              <w:rPr>
                <w:i/>
                <w:iCs/>
                <w:lang w:val="en-US"/>
              </w:rPr>
              <w:t xml:space="preserve"> The maximum achievable throughout for same CDM group and different CDM group is different.</w:t>
            </w:r>
          </w:p>
          <w:p w14:paraId="603E700B" w14:textId="72176C5F" w:rsidR="00623A3A" w:rsidRPr="001044DC" w:rsidRDefault="00D33DD1" w:rsidP="00D33DD1">
            <w:pPr>
              <w:spacing w:after="120"/>
              <w:rPr>
                <w:lang w:val="en-US"/>
              </w:rPr>
            </w:pPr>
            <w:r w:rsidRPr="001044DC">
              <w:rPr>
                <w:b/>
                <w:bCs/>
                <w:lang w:val="en-US"/>
              </w:rPr>
              <w:t>Proposal:</w:t>
            </w:r>
            <w:r w:rsidRPr="001044DC">
              <w:rPr>
                <w:lang w:val="en-US"/>
              </w:rPr>
              <w:t xml:space="preserve"> RAN4 can consider to merger different configurations to define the test case.</w:t>
            </w:r>
          </w:p>
        </w:tc>
      </w:tr>
      <w:tr w:rsidR="008F2BA3" w:rsidRPr="00090551" w14:paraId="5916C147" w14:textId="77777777" w:rsidTr="00177A3D">
        <w:trPr>
          <w:trHeight w:val="468"/>
        </w:trPr>
        <w:tc>
          <w:tcPr>
            <w:tcW w:w="1622" w:type="dxa"/>
          </w:tcPr>
          <w:p w14:paraId="38E37BBF" w14:textId="217B69B3" w:rsidR="008F2BA3" w:rsidRPr="00EB1990" w:rsidRDefault="006259F8" w:rsidP="00623A3A">
            <w:pPr>
              <w:spacing w:before="120" w:after="120"/>
              <w:rPr>
                <w:lang w:val="en-US"/>
              </w:rPr>
            </w:pPr>
            <w:r w:rsidRPr="006259F8">
              <w:rPr>
                <w:lang w:val="en-US"/>
              </w:rPr>
              <w:t>R4-2114414</w:t>
            </w:r>
          </w:p>
        </w:tc>
        <w:tc>
          <w:tcPr>
            <w:tcW w:w="1424" w:type="dxa"/>
          </w:tcPr>
          <w:p w14:paraId="0A0F1473" w14:textId="0E456D6D" w:rsidR="008F2BA3" w:rsidRPr="00EB1990" w:rsidRDefault="006259F8" w:rsidP="00623A3A">
            <w:pPr>
              <w:spacing w:before="120" w:after="120"/>
              <w:rPr>
                <w:lang w:val="en-US"/>
              </w:rPr>
            </w:pPr>
            <w:r w:rsidRPr="0042209A">
              <w:rPr>
                <w:lang w:val="en-US"/>
              </w:rPr>
              <w:t>MediaTek inc.</w:t>
            </w:r>
          </w:p>
        </w:tc>
        <w:tc>
          <w:tcPr>
            <w:tcW w:w="6585" w:type="dxa"/>
          </w:tcPr>
          <w:p w14:paraId="7F902CE1" w14:textId="07D46201" w:rsidR="008F2BA3" w:rsidRPr="001044DC" w:rsidRDefault="00A62727" w:rsidP="00A62727">
            <w:pPr>
              <w:spacing w:before="120" w:after="120"/>
              <w:rPr>
                <w:lang w:val="en-US"/>
              </w:rPr>
            </w:pPr>
            <w:r w:rsidRPr="001044DC">
              <w:rPr>
                <w:lang w:val="en-US"/>
              </w:rPr>
              <w:t>TP to TR 38.833: Scenario for inter-user interference suppression for MU-MIMO</w:t>
            </w:r>
          </w:p>
        </w:tc>
      </w:tr>
      <w:tr w:rsidR="008F2BA3" w:rsidRPr="00090551" w14:paraId="67CF4BA4" w14:textId="77777777" w:rsidTr="00177A3D">
        <w:trPr>
          <w:trHeight w:val="468"/>
        </w:trPr>
        <w:tc>
          <w:tcPr>
            <w:tcW w:w="1622" w:type="dxa"/>
          </w:tcPr>
          <w:p w14:paraId="2C053D56" w14:textId="7A484919" w:rsidR="008F2BA3" w:rsidRPr="00EB1990" w:rsidRDefault="006853AF" w:rsidP="00623A3A">
            <w:pPr>
              <w:spacing w:before="120" w:after="120"/>
              <w:rPr>
                <w:lang w:val="en-US"/>
              </w:rPr>
            </w:pPr>
            <w:r w:rsidRPr="006853AF">
              <w:rPr>
                <w:lang w:val="en-US"/>
              </w:rPr>
              <w:t>R4-2114559</w:t>
            </w:r>
          </w:p>
        </w:tc>
        <w:tc>
          <w:tcPr>
            <w:tcW w:w="1424" w:type="dxa"/>
          </w:tcPr>
          <w:p w14:paraId="600EE3D5" w14:textId="02D9C3CC" w:rsidR="008F2BA3" w:rsidRPr="00EB1990" w:rsidRDefault="00BE169A" w:rsidP="00623A3A">
            <w:pPr>
              <w:spacing w:before="120" w:after="120"/>
              <w:rPr>
                <w:lang w:val="en-US"/>
              </w:rPr>
            </w:pPr>
            <w:r w:rsidRPr="00BE169A">
              <w:rPr>
                <w:lang w:val="en-US"/>
              </w:rPr>
              <w:t>Qualcomm Incorporated</w:t>
            </w:r>
          </w:p>
        </w:tc>
        <w:tc>
          <w:tcPr>
            <w:tcW w:w="6585" w:type="dxa"/>
          </w:tcPr>
          <w:p w14:paraId="3735BE98" w14:textId="77777777" w:rsidR="00C97B37" w:rsidRPr="001044DC" w:rsidRDefault="00C97B37" w:rsidP="00C97B37">
            <w:pPr>
              <w:spacing w:after="120"/>
              <w:rPr>
                <w:lang w:val="en-US"/>
              </w:rPr>
            </w:pPr>
            <w:r w:rsidRPr="001044DC">
              <w:rPr>
                <w:b/>
                <w:bCs/>
                <w:lang w:val="en-US"/>
              </w:rPr>
              <w:t>Proposal 1:</w:t>
            </w:r>
            <w:r w:rsidRPr="001044DC">
              <w:rPr>
                <w:lang w:val="en-US"/>
              </w:rPr>
              <w:t xml:space="preserve"> Consider only rank combinations of 1+1 and 2+2 in the evaluation.</w:t>
            </w:r>
          </w:p>
          <w:p w14:paraId="23DD9E4B" w14:textId="77777777" w:rsidR="00C97B37" w:rsidRPr="001044DC" w:rsidRDefault="00C97B37" w:rsidP="00C97B37">
            <w:pPr>
              <w:spacing w:after="120"/>
              <w:rPr>
                <w:lang w:val="en-US"/>
              </w:rPr>
            </w:pPr>
            <w:r w:rsidRPr="001044DC">
              <w:rPr>
                <w:b/>
                <w:bCs/>
                <w:lang w:val="en-US"/>
              </w:rPr>
              <w:t>Proposal 2:</w:t>
            </w:r>
            <w:r w:rsidRPr="001044DC">
              <w:rPr>
                <w:lang w:val="en-US"/>
              </w:rPr>
              <w:t xml:space="preserve"> Use same CDM group for target and interfering UE in 1+1 case.</w:t>
            </w:r>
          </w:p>
          <w:p w14:paraId="080E6B42" w14:textId="77777777" w:rsidR="00C97B37" w:rsidRPr="001044DC" w:rsidRDefault="00C97B37" w:rsidP="00C97B37">
            <w:pPr>
              <w:spacing w:after="120"/>
              <w:rPr>
                <w:lang w:val="en-US"/>
              </w:rPr>
            </w:pPr>
            <w:r w:rsidRPr="001044DC">
              <w:rPr>
                <w:b/>
                <w:bCs/>
                <w:lang w:val="en-US"/>
              </w:rPr>
              <w:t>Proposal 3:</w:t>
            </w:r>
            <w:r w:rsidRPr="001044DC">
              <w:rPr>
                <w:lang w:val="en-US"/>
              </w:rPr>
              <w:t xml:space="preserve"> Assume same QCL information for different CDM groups for studying scenarios with target and interfering UEs on different CDM groups.</w:t>
            </w:r>
          </w:p>
          <w:p w14:paraId="2C356572" w14:textId="77777777" w:rsidR="00C97B37" w:rsidRPr="001044DC" w:rsidRDefault="00C97B37" w:rsidP="00C97B37">
            <w:pPr>
              <w:spacing w:after="120"/>
              <w:rPr>
                <w:lang w:val="en-US"/>
              </w:rPr>
            </w:pPr>
            <w:r w:rsidRPr="001044DC">
              <w:rPr>
                <w:b/>
                <w:bCs/>
                <w:lang w:val="en-US"/>
              </w:rPr>
              <w:t>Proposal 4:</w:t>
            </w:r>
            <w:r w:rsidRPr="001044DC">
              <w:rPr>
                <w:lang w:val="en-US"/>
              </w:rPr>
              <w:t xml:space="preserve"> Use random PMI selection for the target UE, and select the precoder for the interference UE to ensure orthogonality.</w:t>
            </w:r>
          </w:p>
          <w:p w14:paraId="17818F2C" w14:textId="77777777" w:rsidR="00C97B37" w:rsidRPr="001044DC" w:rsidRDefault="00C97B37" w:rsidP="00C97B37">
            <w:pPr>
              <w:spacing w:after="120"/>
              <w:rPr>
                <w:lang w:val="en-US"/>
              </w:rPr>
            </w:pPr>
            <w:r w:rsidRPr="001044DC">
              <w:rPr>
                <w:b/>
                <w:bCs/>
                <w:lang w:val="en-US"/>
              </w:rPr>
              <w:t>Proposal 5:</w:t>
            </w:r>
            <w:r w:rsidRPr="001044DC">
              <w:rPr>
                <w:lang w:val="en-US"/>
              </w:rPr>
              <w:t xml:space="preserve"> Use only Single Panel Type I codebook for defining intra-cell inter-user interference requirements.</w:t>
            </w:r>
          </w:p>
          <w:p w14:paraId="605E4CC5" w14:textId="77777777" w:rsidR="00C97B37" w:rsidRPr="001044DC" w:rsidRDefault="00C97B37" w:rsidP="00C97B37">
            <w:pPr>
              <w:spacing w:after="120"/>
              <w:rPr>
                <w:lang w:val="en-US"/>
              </w:rPr>
            </w:pPr>
            <w:r w:rsidRPr="001044DC">
              <w:rPr>
                <w:b/>
                <w:bCs/>
                <w:lang w:val="en-US"/>
              </w:rPr>
              <w:t>Proposal 6:</w:t>
            </w:r>
            <w:r w:rsidRPr="001044DC">
              <w:rPr>
                <w:lang w:val="en-US"/>
              </w:rPr>
              <w:t xml:space="preserve"> Define the intra-cell inter-user interference requirements up to 4Tx only.</w:t>
            </w:r>
          </w:p>
          <w:p w14:paraId="1CB40DD7" w14:textId="77777777" w:rsidR="00C97B37" w:rsidRPr="001044DC" w:rsidRDefault="00C97B37" w:rsidP="00C97B37">
            <w:pPr>
              <w:spacing w:after="120"/>
              <w:rPr>
                <w:lang w:val="en-US"/>
              </w:rPr>
            </w:pPr>
            <w:r w:rsidRPr="001044DC">
              <w:rPr>
                <w:b/>
                <w:bCs/>
                <w:lang w:val="en-US"/>
              </w:rPr>
              <w:t>Proposal 7:</w:t>
            </w:r>
            <w:r w:rsidRPr="001044DC">
              <w:rPr>
                <w:lang w:val="en-US"/>
              </w:rPr>
              <w:t xml:space="preserve"> Consider only TDLA30-10 for the evaluation.</w:t>
            </w:r>
          </w:p>
          <w:p w14:paraId="3647492E" w14:textId="4283B6A4" w:rsidR="008F2BA3" w:rsidRPr="001044DC" w:rsidRDefault="00C97B37" w:rsidP="00C97B37">
            <w:pPr>
              <w:spacing w:after="120"/>
              <w:rPr>
                <w:lang w:val="en-US"/>
              </w:rPr>
            </w:pPr>
            <w:r w:rsidRPr="001044DC">
              <w:rPr>
                <w:b/>
                <w:bCs/>
                <w:lang w:val="en-US"/>
              </w:rPr>
              <w:t>Proposal 8:</w:t>
            </w:r>
            <w:r w:rsidRPr="001044DC">
              <w:rPr>
                <w:lang w:val="en-US"/>
              </w:rPr>
              <w:t xml:space="preserve"> Only consider 10MHz CBW for 15kHz SCS and 40MHz CBW for 30kHz SCS.</w:t>
            </w:r>
          </w:p>
        </w:tc>
      </w:tr>
    </w:tbl>
    <w:p w14:paraId="458B4749" w14:textId="299E9BEB" w:rsidR="00307E51" w:rsidRDefault="00307E51" w:rsidP="00307E51">
      <w:pPr>
        <w:rPr>
          <w:lang w:val="en-US" w:eastAsia="zh-CN"/>
        </w:rPr>
      </w:pPr>
    </w:p>
    <w:p w14:paraId="0FB132DC" w14:textId="77777777" w:rsidR="00A23567" w:rsidRPr="00090551" w:rsidRDefault="00A23567" w:rsidP="00B4277E">
      <w:pPr>
        <w:pStyle w:val="Heading2"/>
      </w:pPr>
      <w:r w:rsidRPr="00090551">
        <w:t>Open issues summary</w:t>
      </w:r>
    </w:p>
    <w:p w14:paraId="44D044C9" w14:textId="7D7DABB9" w:rsidR="00E57D5B" w:rsidRPr="00C043A2" w:rsidRDefault="00EA1B17" w:rsidP="00B4277E">
      <w:pPr>
        <w:pStyle w:val="Heading3"/>
      </w:pPr>
      <w:r>
        <w:t xml:space="preserve">Sub-topic 3-1: </w:t>
      </w:r>
      <w:r w:rsidR="00C043A2" w:rsidRPr="00C043A2">
        <w:t>Inter-user interference modeling</w:t>
      </w:r>
    </w:p>
    <w:p w14:paraId="0883213B" w14:textId="773BFAFC" w:rsidR="00E57D5B" w:rsidRDefault="00152184" w:rsidP="00307E51">
      <w:pPr>
        <w:rPr>
          <w:b/>
          <w:color w:val="000000" w:themeColor="text1"/>
          <w:u w:val="single"/>
          <w:lang w:val="en-US" w:eastAsia="ko-KR"/>
        </w:rPr>
      </w:pPr>
      <w:r w:rsidRPr="00152184">
        <w:rPr>
          <w:b/>
          <w:color w:val="000000" w:themeColor="text1"/>
          <w:u w:val="single"/>
          <w:lang w:val="en-US" w:eastAsia="ko-KR"/>
        </w:rPr>
        <w:t xml:space="preserve">Issue 3-1-1: </w:t>
      </w:r>
      <w:r w:rsidR="002A15E4">
        <w:rPr>
          <w:b/>
          <w:color w:val="000000" w:themeColor="text1"/>
          <w:u w:val="single"/>
          <w:lang w:val="en-US" w:eastAsia="ko-KR"/>
        </w:rPr>
        <w:t>Tx a</w:t>
      </w:r>
      <w:r w:rsidR="00C039FA" w:rsidRPr="00C039FA">
        <w:rPr>
          <w:b/>
          <w:color w:val="000000" w:themeColor="text1"/>
          <w:u w:val="single"/>
          <w:lang w:val="en-US" w:eastAsia="ko-KR"/>
        </w:rPr>
        <w:t>ntenna configuration</w:t>
      </w:r>
    </w:p>
    <w:p w14:paraId="1174F7B5" w14:textId="0126525D" w:rsidR="00152184" w:rsidRDefault="001521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31DE90D4"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Using 2Tx and 4Tx with random PMI for target UE as starting point for initial simulation</w:t>
      </w:r>
    </w:p>
    <w:p w14:paraId="4266EA82"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 xml:space="preserve">Other options not excluded </w:t>
      </w:r>
    </w:p>
    <w:p w14:paraId="013F60BC" w14:textId="77777777" w:rsidR="005A22FB" w:rsidRPr="005A22FB" w:rsidRDefault="005A22FB" w:rsidP="005A22F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22FB">
        <w:rPr>
          <w:rFonts w:eastAsia="SimSun"/>
          <w:color w:val="000000" w:themeColor="text1"/>
          <w:szCs w:val="24"/>
          <w:lang w:val="en-US" w:eastAsia="zh-CN"/>
        </w:rPr>
        <w:t>Interested companies can bring analysis with 8Tx and 16Tx cases with following PMI for target UE</w:t>
      </w:r>
    </w:p>
    <w:p w14:paraId="58CED993" w14:textId="34B966FF" w:rsidR="00F572F9" w:rsidRDefault="00B97F3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F0AE8F7" w14:textId="0EB931A0" w:rsidR="001A2576" w:rsidRDefault="001A257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AF1B1E">
        <w:rPr>
          <w:rFonts w:eastAsia="SimSun"/>
          <w:color w:val="000000" w:themeColor="text1"/>
          <w:szCs w:val="24"/>
          <w:lang w:val="en-US" w:eastAsia="zh-CN"/>
        </w:rPr>
        <w:t>, Intel</w:t>
      </w:r>
      <w:r w:rsidR="00FE7503">
        <w:rPr>
          <w:rFonts w:eastAsia="SimSun"/>
          <w:color w:val="000000" w:themeColor="text1"/>
          <w:szCs w:val="24"/>
          <w:lang w:val="en-US" w:eastAsia="zh-CN"/>
        </w:rPr>
        <w:t>, Ericsson</w:t>
      </w:r>
      <w:r w:rsidR="00750B1D">
        <w:rPr>
          <w:rFonts w:eastAsia="SimSun"/>
          <w:color w:val="000000" w:themeColor="text1"/>
          <w:szCs w:val="24"/>
          <w:lang w:val="en-US" w:eastAsia="zh-CN"/>
        </w:rPr>
        <w:t>, Huawei</w:t>
      </w:r>
      <w:r w:rsidR="00EE4AF2">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E82D03">
        <w:rPr>
          <w:rFonts w:eastAsia="SimSun"/>
          <w:color w:val="000000" w:themeColor="text1"/>
          <w:szCs w:val="24"/>
          <w:lang w:val="en-US" w:eastAsia="zh-CN"/>
        </w:rPr>
        <w:t>Consider 2 Tx and 4 Tx only</w:t>
      </w:r>
    </w:p>
    <w:p w14:paraId="12716710" w14:textId="1BF76E64" w:rsidR="00AF1B1E" w:rsidRPr="00750B1D"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0A1AC9">
        <w:rPr>
          <w:rFonts w:eastAsia="Yu Mincho"/>
          <w:lang w:val="en-US"/>
        </w:rPr>
        <w:t>2 Tx for 1 + 1 rank configuration and 4 Tx for 2+1 and 2+ 2 rank configurations</w:t>
      </w:r>
    </w:p>
    <w:p w14:paraId="3E1AB0CC" w14:textId="77777777" w:rsidR="00AF1B1E" w:rsidRDefault="00AF1B1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w:t>
      </w:r>
    </w:p>
    <w:p w14:paraId="126707BF" w14:textId="5829291A" w:rsidR="00AF1B1E"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F1B1E">
        <w:rPr>
          <w:rFonts w:eastAsia="SimSun"/>
          <w:color w:val="000000" w:themeColor="text1"/>
          <w:szCs w:val="24"/>
          <w:lang w:val="en-US" w:eastAsia="zh-CN"/>
        </w:rPr>
        <w:t>UE performance under 8Tx/16Tx should be additionally evaluated at least in this phase I stage.</w:t>
      </w:r>
    </w:p>
    <w:p w14:paraId="74CB5C43" w14:textId="389F73C5" w:rsidR="00AF1B1E" w:rsidRDefault="00AF1B1E" w:rsidP="00AF1B1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2272A">
        <w:rPr>
          <w:lang w:val="en-US"/>
        </w:rP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5951EB30" w14:textId="77777777" w:rsidR="00340747" w:rsidRDefault="0034074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DCEC093" w14:textId="1C6905D8" w:rsidR="00340747" w:rsidRDefault="0034074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views on options above</w:t>
      </w:r>
    </w:p>
    <w:p w14:paraId="0411E8B8" w14:textId="08684214" w:rsidR="00EE4AF2" w:rsidRDefault="00EE4AF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E82D03">
        <w:rPr>
          <w:rFonts w:eastAsia="SimSun"/>
          <w:color w:val="000000" w:themeColor="text1"/>
          <w:szCs w:val="24"/>
          <w:lang w:val="en-US" w:eastAsia="zh-CN"/>
        </w:rPr>
        <w:t>Option 1 can be used</w:t>
      </w:r>
    </w:p>
    <w:p w14:paraId="6124E289" w14:textId="6A63D89F" w:rsidR="002907C3" w:rsidRDefault="002907C3" w:rsidP="00340747">
      <w:pPr>
        <w:spacing w:after="120"/>
        <w:rPr>
          <w:color w:val="000000" w:themeColor="text1"/>
          <w:szCs w:val="24"/>
          <w:lang w:val="en-US" w:eastAsia="zh-CN"/>
        </w:rPr>
      </w:pPr>
    </w:p>
    <w:p w14:paraId="137A3796" w14:textId="4AB40C9A"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sidR="00F5193A">
        <w:rPr>
          <w:b/>
          <w:color w:val="000000" w:themeColor="text1"/>
          <w:u w:val="single"/>
          <w:lang w:val="en-US" w:eastAsia="ko-KR"/>
        </w:rPr>
        <w:t xml:space="preserve"> for 2 and 4 Tx </w:t>
      </w:r>
      <w:r w:rsidR="00C70348">
        <w:rPr>
          <w:b/>
          <w:color w:val="000000" w:themeColor="text1"/>
          <w:u w:val="single"/>
          <w:lang w:val="en-US" w:eastAsia="ko-KR"/>
        </w:rPr>
        <w:t>cases</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3FDC1F3B" w14:textId="77777777" w:rsidR="00F01B99" w:rsidRPr="00F01B99" w:rsidRDefault="00F01B99" w:rsidP="00F01B9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01B99">
        <w:rPr>
          <w:rFonts w:eastAsia="SimSun"/>
          <w:color w:val="000000" w:themeColor="text1"/>
          <w:szCs w:val="24"/>
          <w:lang w:val="en-US" w:eastAsia="zh-CN"/>
        </w:rPr>
        <w:t>Consider [1+1], [2+1] and [2+2] for phase I evaluation and make further down selection based on the simulation results</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B6A84E5" w14:textId="14CD9D8B" w:rsidR="00FC02AC" w:rsidRPr="003158B2"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490FBD">
        <w:rPr>
          <w:rFonts w:eastAsia="SimSun"/>
          <w:color w:val="000000" w:themeColor="text1"/>
          <w:szCs w:val="24"/>
          <w:lang w:val="en-US" w:eastAsia="zh-CN"/>
        </w:rPr>
        <w:t>Apple</w:t>
      </w:r>
      <w:r>
        <w:rPr>
          <w:rFonts w:eastAsia="SimSun"/>
          <w:color w:val="000000" w:themeColor="text1"/>
          <w:szCs w:val="24"/>
          <w:lang w:val="en-US" w:eastAsia="zh-CN"/>
        </w:rPr>
        <w:t xml:space="preserve">): </w:t>
      </w:r>
      <w:r w:rsidR="003158B2">
        <w:rPr>
          <w:lang w:val="en-US"/>
        </w:rPr>
        <w:t xml:space="preserve">Do not considered </w:t>
      </w:r>
      <w:r w:rsidR="003158B2" w:rsidRPr="002A3EC3">
        <w:rPr>
          <w:rFonts w:eastAsia="Yu Mincho"/>
          <w:lang w:val="en-US"/>
        </w:rPr>
        <w:t>64QAM with 2 layers per user</w:t>
      </w:r>
    </w:p>
    <w:p w14:paraId="728A0620" w14:textId="038BF8BD" w:rsidR="003158B2" w:rsidRPr="009411B5" w:rsidRDefault="00D9562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00252696" w:rsidRPr="000A1AC9">
        <w:rPr>
          <w:rFonts w:eastAsia="Yu Mincho"/>
          <w:lang w:val="en-US"/>
        </w:rPr>
        <w:t>2+2 rank configuration in case target PDSCH MCS is 13 and 2+1 rank configuration in case target PDSCH MCS is 19</w:t>
      </w:r>
    </w:p>
    <w:p w14:paraId="2BD224A8" w14:textId="6019AB6A" w:rsidR="009411B5" w:rsidRDefault="00FF16E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w:t>
      </w:r>
    </w:p>
    <w:p w14:paraId="53D1E097" w14:textId="3D841530" w:rsidR="00FF16E1" w:rsidRPr="00FF16E1" w:rsidRDefault="00FF16E1" w:rsidP="00FF1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05F57">
        <w:rPr>
          <w:lang w:val="en-US"/>
        </w:rPr>
        <w:t xml:space="preserve">To reduce the number of requirements, RAN4 may consider to merge the interfering configurations for target UE rank equaling 1. TE can </w:t>
      </w:r>
      <w:r w:rsidRPr="001C7542">
        <w:rPr>
          <w:b/>
          <w:bCs/>
          <w:u w:val="single"/>
          <w:lang w:val="en-US"/>
        </w:rPr>
        <w:t>change the rank</w:t>
      </w:r>
      <w:r w:rsidRPr="00405F57">
        <w:rPr>
          <w:lang w:val="en-US"/>
        </w:rPr>
        <w:t xml:space="preserve"> and/or DMRS ports of interference UE during the test. RAN4 to further discuss the percentage of each interfering UE within the interference model.</w:t>
      </w:r>
    </w:p>
    <w:p w14:paraId="0F2DADDA" w14:textId="622F62D7" w:rsidR="00FF16E1" w:rsidRPr="008A555C" w:rsidRDefault="00FF16E1" w:rsidP="00FF16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05F57">
        <w:rPr>
          <w:lang w:val="en-US"/>
        </w:rPr>
        <w:t xml:space="preserve">To reduce the number of evaluation scenarios, RAN4 may consider to merge the interfering configurations for target UE rank equaling 2. TE can </w:t>
      </w:r>
      <w:r w:rsidRPr="001C7542">
        <w:rPr>
          <w:b/>
          <w:bCs/>
          <w:u w:val="single"/>
          <w:lang w:val="en-US"/>
        </w:rPr>
        <w:t>change the rank</w:t>
      </w:r>
      <w:r w:rsidRPr="00405F57">
        <w:rPr>
          <w:lang w:val="en-US"/>
        </w:rPr>
        <w:t xml:space="preserve"> and/or DMRS ports of interference UE during the test. RAN4 to further discuss the percentage of each interfering UE within the interference model.</w:t>
      </w:r>
    </w:p>
    <w:p w14:paraId="4EEFC186" w14:textId="52B769CD" w:rsidR="008A555C" w:rsidRDefault="008A555C" w:rsidP="008A55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A555C">
        <w:rPr>
          <w:rFonts w:eastAsia="SimSun"/>
          <w:color w:val="000000" w:themeColor="text1"/>
          <w:szCs w:val="24"/>
          <w:lang w:val="en-US" w:eastAsia="zh-CN"/>
        </w:rPr>
        <w:t>Option 4 (Huawei)</w:t>
      </w:r>
      <w:r>
        <w:rPr>
          <w:rFonts w:eastAsia="SimSun"/>
          <w:color w:val="000000" w:themeColor="text1"/>
          <w:szCs w:val="24"/>
          <w:lang w:val="en-US" w:eastAsia="zh-CN"/>
        </w:rPr>
        <w:t xml:space="preserve">: </w:t>
      </w:r>
      <w:r w:rsidRPr="004616DA">
        <w:rPr>
          <w:lang w:val="en-US"/>
        </w:rPr>
        <w:t>Define the requirements for rank [1+1] and rank [2+1]</w:t>
      </w:r>
    </w:p>
    <w:p w14:paraId="6A0D96AD" w14:textId="6A0DEB61" w:rsidR="008A555C" w:rsidRPr="00A11678" w:rsidRDefault="00494190" w:rsidP="008A55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5 (Qualcomm): </w:t>
      </w:r>
      <w:r w:rsidRPr="00494190">
        <w:rPr>
          <w:rFonts w:eastAsia="SimSun"/>
          <w:color w:val="000000" w:themeColor="text1"/>
          <w:szCs w:val="24"/>
          <w:lang w:val="en-US" w:eastAsia="zh-CN"/>
        </w:rPr>
        <w:t>Consider only rank combinations of 1+1 and 2+2 in the evaluation.</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7A9007" w14:textId="01941157" w:rsidR="009F6BDC" w:rsidRDefault="000045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Moderator suggestions:</w:t>
      </w:r>
    </w:p>
    <w:p w14:paraId="73EAAE0D" w14:textId="13F282EE" w:rsidR="00F74848" w:rsidRDefault="00F74848"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Use 1+1 for 2 Rx and 4 Rx UE</w:t>
      </w:r>
    </w:p>
    <w:p w14:paraId="6249A617" w14:textId="7DADD5AE" w:rsidR="00AC6FFB" w:rsidRDefault="00D76E61"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Further discuss</w:t>
      </w:r>
      <w:r w:rsidR="00CB6002" w:rsidRPr="00CB6002">
        <w:rPr>
          <w:rFonts w:eastAsia="SimSun"/>
          <w:color w:val="000000" w:themeColor="text1"/>
          <w:szCs w:val="24"/>
          <w:lang w:val="en-US" w:eastAsia="zh-CN"/>
        </w:rPr>
        <w:t xml:space="preserve"> </w:t>
      </w:r>
      <w:r w:rsidR="00CB6002">
        <w:rPr>
          <w:rFonts w:eastAsia="SimSun"/>
          <w:color w:val="000000" w:themeColor="text1"/>
          <w:szCs w:val="24"/>
          <w:lang w:val="en-US" w:eastAsia="zh-CN"/>
        </w:rPr>
        <w:t>this meeting</w:t>
      </w:r>
      <w:r>
        <w:rPr>
          <w:rFonts w:eastAsia="SimSun"/>
          <w:color w:val="000000" w:themeColor="text1"/>
          <w:szCs w:val="24"/>
          <w:lang w:val="en-US" w:eastAsia="zh-CN"/>
        </w:rPr>
        <w:t xml:space="preserve"> </w:t>
      </w:r>
      <w:r w:rsidR="00AC6FFB">
        <w:rPr>
          <w:rFonts w:eastAsia="SimSun"/>
          <w:color w:val="000000" w:themeColor="text1"/>
          <w:szCs w:val="24"/>
          <w:lang w:val="en-US" w:eastAsia="zh-CN"/>
        </w:rPr>
        <w:t>the following options for 4 Rx UE</w:t>
      </w:r>
    </w:p>
    <w:p w14:paraId="1B8A04FD" w14:textId="77777777" w:rsidR="00AC6FFB"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D76E61">
        <w:rPr>
          <w:rFonts w:eastAsia="SimSun"/>
          <w:color w:val="000000" w:themeColor="text1"/>
          <w:szCs w:val="24"/>
          <w:lang w:val="en-US" w:eastAsia="zh-CN"/>
        </w:rPr>
        <w:t>2+1</w:t>
      </w:r>
    </w:p>
    <w:p w14:paraId="3570FDDE" w14:textId="77777777" w:rsidR="00AC6FFB"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D76E61">
        <w:rPr>
          <w:rFonts w:eastAsia="SimSun"/>
          <w:color w:val="000000" w:themeColor="text1"/>
          <w:szCs w:val="24"/>
          <w:lang w:val="en-US" w:eastAsia="zh-CN"/>
        </w:rPr>
        <w:t>2+2</w:t>
      </w:r>
    </w:p>
    <w:p w14:paraId="5995A86B" w14:textId="01BCD56C" w:rsidR="00F74848" w:rsidRDefault="00AC6FFB" w:rsidP="00AC6FF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w:t>
      </w:r>
      <w:r w:rsidR="00D00F10">
        <w:rPr>
          <w:rFonts w:eastAsia="SimSun"/>
          <w:color w:val="000000" w:themeColor="text1"/>
          <w:szCs w:val="24"/>
          <w:lang w:val="en-US" w:eastAsia="zh-CN"/>
        </w:rPr>
        <w:t>2+variable interf</w:t>
      </w:r>
      <w:r w:rsidR="001449C9">
        <w:rPr>
          <w:rFonts w:eastAsia="SimSun"/>
          <w:color w:val="000000" w:themeColor="text1"/>
          <w:szCs w:val="24"/>
          <w:lang w:val="en-US" w:eastAsia="zh-CN"/>
        </w:rPr>
        <w:t>erence signal</w:t>
      </w:r>
      <w:r w:rsidR="00D00F10">
        <w:rPr>
          <w:rFonts w:eastAsia="SimSun"/>
          <w:color w:val="000000" w:themeColor="text1"/>
          <w:szCs w:val="24"/>
          <w:lang w:val="en-US" w:eastAsia="zh-CN"/>
        </w:rPr>
        <w:t xml:space="preserve"> rank</w:t>
      </w:r>
      <w:r w:rsidR="0087565B">
        <w:rPr>
          <w:rFonts w:eastAsia="SimSun"/>
          <w:color w:val="000000" w:themeColor="text1"/>
          <w:szCs w:val="24"/>
          <w:lang w:val="en-US" w:eastAsia="zh-CN"/>
        </w:rPr>
        <w:t xml:space="preserve"> (Ericsson suggestion)</w:t>
      </w:r>
    </w:p>
    <w:p w14:paraId="30F14110" w14:textId="0D4DED44" w:rsidR="00D03992" w:rsidRDefault="00D0399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comments from companies on moderator suggestion</w:t>
      </w:r>
      <w:r w:rsidR="00FC6929">
        <w:rPr>
          <w:rFonts w:eastAsia="SimSun"/>
          <w:color w:val="000000" w:themeColor="text1"/>
          <w:szCs w:val="24"/>
          <w:lang w:val="en-US" w:eastAsia="zh-CN"/>
        </w:rPr>
        <w:t>s</w:t>
      </w:r>
      <w:r w:rsidR="00C2486F">
        <w:rPr>
          <w:rFonts w:eastAsia="SimSun"/>
          <w:color w:val="000000" w:themeColor="text1"/>
          <w:szCs w:val="24"/>
          <w:lang w:val="en-US" w:eastAsia="zh-CN"/>
        </w:rPr>
        <w:t xml:space="preserve"> and </w:t>
      </w:r>
      <w:r w:rsidR="002A15E4">
        <w:rPr>
          <w:rFonts w:eastAsia="SimSun"/>
          <w:color w:val="000000" w:themeColor="text1"/>
          <w:szCs w:val="24"/>
          <w:lang w:val="en-US" w:eastAsia="zh-CN"/>
        </w:rPr>
        <w:t>options from “Proposals” part</w:t>
      </w:r>
    </w:p>
    <w:p w14:paraId="5D1CB24E" w14:textId="142675C8" w:rsidR="00D03992" w:rsidRDefault="00D03992" w:rsidP="00D03992">
      <w:pPr>
        <w:spacing w:after="120"/>
        <w:rPr>
          <w:color w:val="000000" w:themeColor="text1"/>
          <w:szCs w:val="24"/>
          <w:lang w:val="en-US" w:eastAsia="zh-CN"/>
        </w:rPr>
      </w:pPr>
    </w:p>
    <w:p w14:paraId="5C994667" w14:textId="6115CD17"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3762B22D" w14:textId="77777777" w:rsidR="00732864" w:rsidRP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Prioritize option 1 and 2 for phase I evaluation</w:t>
      </w:r>
    </w:p>
    <w:p w14:paraId="605A3BF7" w14:textId="77777777" w:rsidR="00732864" w:rsidRPr="00732864" w:rsidRDefault="00732864" w:rsidP="0073286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Options:</w:t>
      </w:r>
    </w:p>
    <w:p w14:paraId="00BB67D9"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1: Select the precoder to ensure orthogonality</w:t>
      </w:r>
    </w:p>
    <w:p w14:paraId="308B9FA3"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2: Random ensuring the selected PMI matrix shall not be identical to the precoding matrix applied for the UE under test</w:t>
      </w:r>
    </w:p>
    <w:p w14:paraId="777805B5" w14:textId="77777777" w:rsidR="00732864" w:rsidRPr="00732864" w:rsidRDefault="00732864" w:rsidP="0073286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32864">
        <w:rPr>
          <w:rFonts w:eastAsia="SimSun"/>
          <w:color w:val="000000" w:themeColor="text1"/>
          <w:szCs w:val="24"/>
          <w:lang w:val="en-US" w:eastAsia="zh-CN"/>
        </w:rPr>
        <w:t>Option 3: Fixed</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DB36588" w14:textId="3A71B1FD" w:rsidR="00732864" w:rsidRDefault="00732864"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C602D">
        <w:rPr>
          <w:rFonts w:eastAsia="SimSun"/>
          <w:color w:val="000000" w:themeColor="text1"/>
          <w:szCs w:val="24"/>
          <w:lang w:val="en-US" w:eastAsia="zh-CN"/>
        </w:rPr>
        <w:t>, Intel</w:t>
      </w:r>
      <w:r w:rsidR="00432BAD">
        <w:rPr>
          <w:rFonts w:eastAsia="SimSun"/>
          <w:color w:val="000000" w:themeColor="text1"/>
          <w:szCs w:val="24"/>
          <w:lang w:val="en-US" w:eastAsia="zh-CN"/>
        </w:rPr>
        <w:t>, Qualcomm</w:t>
      </w:r>
      <w:r>
        <w:rPr>
          <w:rFonts w:eastAsia="SimSun"/>
          <w:color w:val="000000" w:themeColor="text1"/>
          <w:szCs w:val="24"/>
          <w:lang w:val="en-US" w:eastAsia="zh-CN"/>
        </w:rPr>
        <w:t xml:space="preserve">): </w:t>
      </w:r>
      <w:r w:rsidRPr="00732864">
        <w:rPr>
          <w:rFonts w:eastAsia="SimSun"/>
          <w:color w:val="000000" w:themeColor="text1"/>
          <w:szCs w:val="24"/>
          <w:lang w:val="en-US" w:eastAsia="zh-CN"/>
        </w:rPr>
        <w:t>Select the precoder to ensure orthogonality</w:t>
      </w:r>
    </w:p>
    <w:p w14:paraId="13B77E6D" w14:textId="52711DEE" w:rsidR="00EC602D" w:rsidRDefault="00EC602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(Ericsson</w:t>
      </w:r>
      <w:r w:rsidR="00AB0540">
        <w:rPr>
          <w:rFonts w:eastAsia="SimSun"/>
          <w:color w:val="000000" w:themeColor="text1"/>
          <w:szCs w:val="24"/>
          <w:lang w:val="en-US" w:eastAsia="zh-CN"/>
        </w:rPr>
        <w:t>, Huawei</w:t>
      </w:r>
      <w:r>
        <w:rPr>
          <w:rFonts w:eastAsia="SimSun"/>
          <w:color w:val="000000" w:themeColor="text1"/>
          <w:szCs w:val="24"/>
          <w:lang w:val="en-US" w:eastAsia="zh-CN"/>
        </w:rPr>
        <w:t xml:space="preserve">): </w:t>
      </w:r>
      <w:r w:rsidR="00732864" w:rsidRPr="00732864">
        <w:rPr>
          <w:rFonts w:eastAsia="SimSun"/>
          <w:color w:val="000000" w:themeColor="text1"/>
          <w:szCs w:val="24"/>
          <w:lang w:val="en-US" w:eastAsia="zh-CN"/>
        </w:rPr>
        <w:t>Random ensuring the selected PMI matrix shall not be identical to the precoding matrix applied for the UE under test</w:t>
      </w:r>
    </w:p>
    <w:p w14:paraId="489E426A" w14:textId="4B622CF3" w:rsidR="00177A3D" w:rsidRDefault="002F7F52" w:rsidP="00177A3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2A </w:t>
      </w:r>
      <w:r w:rsidR="00177A3D">
        <w:rPr>
          <w:rFonts w:eastAsia="SimSun"/>
          <w:color w:val="000000" w:themeColor="text1"/>
          <w:szCs w:val="24"/>
          <w:lang w:val="en-US" w:eastAsia="zh-CN"/>
        </w:rPr>
        <w:t xml:space="preserve">(Huawei):Use following method to </w:t>
      </w:r>
      <w:r w:rsidR="00F27570">
        <w:rPr>
          <w:rFonts w:eastAsia="SimSun"/>
          <w:color w:val="000000" w:themeColor="text1"/>
          <w:szCs w:val="24"/>
          <w:lang w:val="en-US" w:eastAsia="zh-CN"/>
        </w:rPr>
        <w:t xml:space="preserve">randomly </w:t>
      </w:r>
      <w:r w:rsidR="00177A3D">
        <w:rPr>
          <w:rFonts w:eastAsia="SimSun"/>
          <w:color w:val="000000" w:themeColor="text1"/>
          <w:szCs w:val="24"/>
          <w:lang w:val="en-US" w:eastAsia="zh-CN"/>
        </w:rPr>
        <w:t>select PMI matrix for interference UE that is not identical to that of Target UE for rank 2+1</w:t>
      </w:r>
    </w:p>
    <w:p w14:paraId="149F21F1" w14:textId="5F2A585B" w:rsidR="002F7F52" w:rsidRDefault="00177A3D" w:rsidP="002F7F52">
      <w:pPr>
        <w:pStyle w:val="ListParagraph"/>
        <w:numPr>
          <w:ilvl w:val="0"/>
          <w:numId w:val="25"/>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Randomly select the PMI matrix i</w:t>
      </w:r>
      <w:r w:rsidR="002F7F52">
        <w:rPr>
          <w:rFonts w:eastAsia="SimSun"/>
          <w:color w:val="000000" w:themeColor="text1"/>
          <w:szCs w:val="24"/>
          <w:lang w:val="en-US" w:eastAsia="zh-CN"/>
        </w:rPr>
        <w:t>n codebook with rank2 and rank1</w:t>
      </w:r>
      <w:r w:rsidR="00F27570">
        <w:rPr>
          <w:rFonts w:eastAsia="SimSun"/>
          <w:color w:val="000000" w:themeColor="text1"/>
          <w:szCs w:val="24"/>
          <w:lang w:val="en-US" w:eastAsia="zh-CN"/>
        </w:rPr>
        <w:t xml:space="preserve"> respectively</w:t>
      </w:r>
      <w:r w:rsidR="002F7F52">
        <w:rPr>
          <w:rFonts w:eastAsia="SimSun"/>
          <w:color w:val="000000" w:themeColor="text1"/>
          <w:szCs w:val="24"/>
          <w:lang w:val="en-US" w:eastAsia="zh-CN"/>
        </w:rPr>
        <w:t xml:space="preserve">. </w:t>
      </w:r>
    </w:p>
    <w:p w14:paraId="7B022105" w14:textId="78C8EEB6" w:rsidR="002F7F52" w:rsidRDefault="002F7F52" w:rsidP="008E5CF5">
      <w:pPr>
        <w:pStyle w:val="ListParagraph"/>
        <w:numPr>
          <w:ilvl w:val="0"/>
          <w:numId w:val="25"/>
        </w:numPr>
        <w:spacing w:after="120"/>
        <w:ind w:firstLineChars="0"/>
        <w:rPr>
          <w:color w:val="000000" w:themeColor="text1"/>
          <w:szCs w:val="24"/>
          <w:lang w:val="en-US" w:eastAsia="zh-CN"/>
        </w:rPr>
      </w:pPr>
      <w:r w:rsidRPr="002F7F52">
        <w:rPr>
          <w:color w:val="000000" w:themeColor="text1"/>
          <w:szCs w:val="24"/>
          <w:lang w:val="en-US" w:eastAsia="zh-CN"/>
        </w:rPr>
        <w:t>N</w:t>
      </w:r>
      <w:r w:rsidR="00177A3D" w:rsidRPr="002F7F52">
        <w:rPr>
          <w:color w:val="000000" w:themeColor="text1"/>
          <w:szCs w:val="24"/>
          <w:lang w:val="en-US" w:eastAsia="zh-CN"/>
        </w:rPr>
        <w:t xml:space="preserve">ormalize the PMI matrix for each </w:t>
      </w:r>
      <w:r w:rsidR="00F27570">
        <w:rPr>
          <w:color w:val="000000" w:themeColor="text1"/>
          <w:szCs w:val="24"/>
          <w:lang w:val="en-US" w:eastAsia="zh-CN"/>
        </w:rPr>
        <w:t>layer</w:t>
      </w:r>
      <w:r w:rsidR="00177A3D" w:rsidRPr="002F7F52">
        <w:rPr>
          <w:color w:val="000000" w:themeColor="text1"/>
          <w:szCs w:val="24"/>
          <w:lang w:val="en-US" w:eastAsia="zh-CN"/>
        </w:rPr>
        <w:t xml:space="preserve"> </w:t>
      </w:r>
      <w:r>
        <w:rPr>
          <w:color w:val="000000" w:themeColor="text1"/>
          <w:szCs w:val="24"/>
          <w:lang w:val="en-US" w:eastAsia="zh-CN"/>
        </w:rPr>
        <w:t xml:space="preserve">for both </w:t>
      </w:r>
      <w:r w:rsidR="00F27570">
        <w:rPr>
          <w:color w:val="000000" w:themeColor="text1"/>
          <w:szCs w:val="24"/>
          <w:lang w:val="en-US" w:eastAsia="zh-CN"/>
        </w:rPr>
        <w:t>t</w:t>
      </w:r>
      <w:r>
        <w:rPr>
          <w:color w:val="000000" w:themeColor="text1"/>
          <w:szCs w:val="24"/>
          <w:lang w:val="en-US" w:eastAsia="zh-CN"/>
        </w:rPr>
        <w:t>a</w:t>
      </w:r>
      <w:r w:rsidR="00F27570">
        <w:rPr>
          <w:color w:val="000000" w:themeColor="text1"/>
          <w:szCs w:val="24"/>
          <w:lang w:val="en-US" w:eastAsia="zh-CN"/>
        </w:rPr>
        <w:t>rget</w:t>
      </w:r>
      <w:r>
        <w:rPr>
          <w:color w:val="000000" w:themeColor="text1"/>
          <w:szCs w:val="24"/>
          <w:lang w:val="en-US" w:eastAsia="zh-CN"/>
        </w:rPr>
        <w:t xml:space="preserve"> UE and co-scheduled UE </w:t>
      </w:r>
      <w:r w:rsidR="00177A3D" w:rsidRPr="002F7F52">
        <w:rPr>
          <w:color w:val="000000" w:themeColor="text1"/>
          <w:szCs w:val="24"/>
          <w:lang w:val="en-US" w:eastAsia="zh-CN"/>
        </w:rPr>
        <w:t xml:space="preserve">to make the norm of each PMI matrix of each </w:t>
      </w:r>
      <w:r w:rsidR="00F27570">
        <w:rPr>
          <w:color w:val="000000" w:themeColor="text1"/>
          <w:szCs w:val="24"/>
          <w:lang w:val="en-US" w:eastAsia="zh-CN"/>
        </w:rPr>
        <w:t>layer</w:t>
      </w:r>
      <w:r w:rsidR="00177A3D" w:rsidRPr="002F7F52">
        <w:rPr>
          <w:color w:val="000000" w:themeColor="text1"/>
          <w:szCs w:val="24"/>
          <w:lang w:val="en-US" w:eastAsia="zh-CN"/>
        </w:rPr>
        <w:t xml:space="preserve"> equal to 1/3.  </w:t>
      </w:r>
    </w:p>
    <w:p w14:paraId="731E212A" w14:textId="18E8ED39" w:rsidR="00177A3D" w:rsidRPr="002F7F52" w:rsidRDefault="00177A3D" w:rsidP="008E5CF5">
      <w:pPr>
        <w:pStyle w:val="ListParagraph"/>
        <w:numPr>
          <w:ilvl w:val="0"/>
          <w:numId w:val="25"/>
        </w:numPr>
        <w:spacing w:after="120"/>
        <w:ind w:firstLineChars="0"/>
        <w:rPr>
          <w:color w:val="000000" w:themeColor="text1"/>
          <w:szCs w:val="24"/>
          <w:lang w:val="en-US" w:eastAsia="zh-CN"/>
        </w:rPr>
      </w:pPr>
      <w:r w:rsidRPr="002F7F52">
        <w:rPr>
          <w:color w:val="000000" w:themeColor="text1"/>
          <w:szCs w:val="24"/>
          <w:lang w:val="en-US" w:eastAsia="zh-CN"/>
        </w:rPr>
        <w:t>If the PMI</w:t>
      </w:r>
      <w:r w:rsidR="002F7F52" w:rsidRPr="002F7F52">
        <w:rPr>
          <w:color w:val="000000" w:themeColor="text1"/>
          <w:szCs w:val="24"/>
          <w:lang w:val="en-US" w:eastAsia="zh-CN"/>
        </w:rPr>
        <w:t xml:space="preserve"> matrix</w:t>
      </w:r>
      <w:r w:rsidRPr="002F7F52">
        <w:rPr>
          <w:color w:val="000000" w:themeColor="text1"/>
          <w:szCs w:val="24"/>
          <w:lang w:val="en-US" w:eastAsia="zh-CN"/>
        </w:rPr>
        <w:t xml:space="preserve"> of rank 1</w:t>
      </w:r>
      <w:r w:rsidR="002F7F52" w:rsidRPr="002F7F52">
        <w:rPr>
          <w:color w:val="000000" w:themeColor="text1"/>
          <w:szCs w:val="24"/>
          <w:lang w:val="en-US" w:eastAsia="zh-CN"/>
        </w:rPr>
        <w:t xml:space="preserve"> equal</w:t>
      </w:r>
      <w:r w:rsidR="00F27570">
        <w:rPr>
          <w:color w:val="000000" w:themeColor="text1"/>
          <w:szCs w:val="24"/>
          <w:lang w:val="en-US" w:eastAsia="zh-CN"/>
        </w:rPr>
        <w:t xml:space="preserve">s to the </w:t>
      </w:r>
      <w:r w:rsidR="002F7F52" w:rsidRPr="002F7F52">
        <w:rPr>
          <w:color w:val="000000" w:themeColor="text1"/>
          <w:szCs w:val="24"/>
          <w:lang w:val="en-US" w:eastAsia="zh-CN"/>
        </w:rPr>
        <w:t xml:space="preserve">PMI matrix of </w:t>
      </w:r>
      <w:r w:rsidR="00F27570">
        <w:rPr>
          <w:color w:val="000000" w:themeColor="text1"/>
          <w:szCs w:val="24"/>
          <w:lang w:val="en-US" w:eastAsia="zh-CN"/>
        </w:rPr>
        <w:t xml:space="preserve">any one layer of </w:t>
      </w:r>
      <w:r w:rsidR="002F7F52" w:rsidRPr="002F7F52">
        <w:rPr>
          <w:color w:val="000000" w:themeColor="text1"/>
          <w:szCs w:val="24"/>
          <w:lang w:val="en-US" w:eastAsia="zh-CN"/>
        </w:rPr>
        <w:t xml:space="preserve">rank 2, </w:t>
      </w:r>
      <w:r w:rsidR="00F27570">
        <w:rPr>
          <w:color w:val="000000" w:themeColor="text1"/>
          <w:szCs w:val="24"/>
          <w:lang w:val="en-US" w:eastAsia="zh-CN"/>
        </w:rPr>
        <w:t xml:space="preserve">reselect </w:t>
      </w:r>
      <w:r w:rsidR="002F7F52">
        <w:rPr>
          <w:color w:val="000000" w:themeColor="text1"/>
          <w:szCs w:val="24"/>
          <w:lang w:val="en-US" w:eastAsia="zh-CN"/>
        </w:rPr>
        <w:t xml:space="preserve">PMI </w:t>
      </w:r>
      <w:r w:rsidR="00F27570">
        <w:rPr>
          <w:color w:val="000000" w:themeColor="text1"/>
          <w:szCs w:val="24"/>
          <w:lang w:val="en-US" w:eastAsia="zh-CN"/>
        </w:rPr>
        <w:t xml:space="preserve">matrix for Rank 1 with PMI index </w:t>
      </w:r>
      <w:r w:rsidR="002F7F52">
        <w:rPr>
          <w:color w:val="000000" w:themeColor="text1"/>
          <w:szCs w:val="24"/>
          <w:lang w:val="en-US" w:eastAsia="zh-CN"/>
        </w:rPr>
        <w:t>plus</w:t>
      </w:r>
      <w:r w:rsidR="008E5CF5">
        <w:rPr>
          <w:color w:val="000000" w:themeColor="text1"/>
          <w:szCs w:val="24"/>
          <w:lang w:val="en-US" w:eastAsia="zh-CN"/>
        </w:rPr>
        <w:t xml:space="preserve"> </w:t>
      </w:r>
      <w:r w:rsidR="002F7F52">
        <w:rPr>
          <w:color w:val="000000" w:themeColor="text1"/>
          <w:szCs w:val="24"/>
          <w:lang w:val="en-US" w:eastAsia="zh-CN"/>
        </w:rPr>
        <w:t xml:space="preserve">1 and go back to </w:t>
      </w:r>
      <w:r w:rsidR="00F27570">
        <w:rPr>
          <w:color w:val="000000" w:themeColor="text1"/>
          <w:szCs w:val="24"/>
          <w:lang w:val="en-US" w:eastAsia="zh-CN"/>
        </w:rPr>
        <w:t xml:space="preserve">step </w:t>
      </w:r>
      <w:r w:rsidR="002F7F52">
        <w:rPr>
          <w:color w:val="000000" w:themeColor="text1"/>
          <w:szCs w:val="24"/>
          <w:lang w:val="en-US" w:eastAsia="zh-CN"/>
        </w:rPr>
        <w:t>2)</w:t>
      </w:r>
    </w:p>
    <w:p w14:paraId="4BC6B0EC" w14:textId="68BC7911" w:rsidR="00732864" w:rsidRPr="000C7930" w:rsidRDefault="00820A1C"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432BAD">
        <w:rPr>
          <w:rFonts w:eastAsia="SimSun"/>
          <w:color w:val="000000" w:themeColor="text1"/>
          <w:szCs w:val="24"/>
          <w:lang w:val="en-US" w:eastAsia="zh-CN"/>
        </w:rPr>
        <w:t>3</w:t>
      </w:r>
      <w:r>
        <w:rPr>
          <w:rFonts w:eastAsia="SimSun"/>
          <w:color w:val="000000" w:themeColor="text1"/>
          <w:szCs w:val="24"/>
          <w:lang w:val="en-US" w:eastAsia="zh-CN"/>
        </w:rPr>
        <w:t xml:space="preserve"> (China Telecom): </w:t>
      </w:r>
      <w:r w:rsidRPr="0082272A">
        <w:rPr>
          <w:lang w:val="en-US"/>
        </w:rPr>
        <w:t>Support to cover both option 1 and option 2 for phase I evaluation</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70A0146" w14:textId="1C248C07" w:rsidR="00432BAD" w:rsidRDefault="008B5BBC" w:rsidP="00432BA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r w:rsidR="00F24899">
        <w:rPr>
          <w:rFonts w:eastAsia="SimSun"/>
          <w:color w:val="000000" w:themeColor="text1"/>
          <w:szCs w:val="24"/>
          <w:lang w:val="en-US" w:eastAsia="zh-CN"/>
        </w:rPr>
        <w:t>. Discuss the pros and cons of each option.</w:t>
      </w:r>
    </w:p>
    <w:p w14:paraId="228139F2" w14:textId="411CA589" w:rsidR="00C70348" w:rsidRDefault="00C70348" w:rsidP="00D03992">
      <w:pPr>
        <w:spacing w:after="120"/>
        <w:rPr>
          <w:color w:val="000000" w:themeColor="text1"/>
          <w:szCs w:val="24"/>
          <w:lang w:val="en-US" w:eastAsia="zh-CN"/>
        </w:rPr>
      </w:pPr>
    </w:p>
    <w:p w14:paraId="03074D11" w14:textId="33131867"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AD4EDA5" w14:textId="77777777" w:rsidR="00483E09" w:rsidRPr="00483E09" w:rsidRDefault="00483E09" w:rsidP="00483E0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Consider Option 1A, 1B and 2A for phase I evaluation</w:t>
      </w:r>
    </w:p>
    <w:p w14:paraId="45AD99D3" w14:textId="77777777" w:rsidR="00483E09" w:rsidRPr="00483E09" w:rsidRDefault="00483E09" w:rsidP="00483E0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Options:</w:t>
      </w:r>
    </w:p>
    <w:p w14:paraId="2FF3070D"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 1A: DMRS port 0 for target UE, DMRS port 1 for the interference UE, i.e., same CDM group</w:t>
      </w:r>
    </w:p>
    <w:p w14:paraId="19623792"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 xml:space="preserve">Option 1B: DMRS port 0 for target UE, DMRS port 2 for the interference UE, i.e., different CDM groups </w:t>
      </w:r>
    </w:p>
    <w:p w14:paraId="67FA9834" w14:textId="77777777" w:rsidR="00483E09" w:rsidRPr="00483E09" w:rsidRDefault="00483E09" w:rsidP="00483E09">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483E09">
        <w:rPr>
          <w:rFonts w:eastAsia="SimSun"/>
          <w:color w:val="000000" w:themeColor="text1"/>
          <w:szCs w:val="24"/>
          <w:lang w:val="en-US" w:eastAsia="zh-CN"/>
        </w:rPr>
        <w:t>Option 2A: DMRS port 0 (and 1) for target UE, port 2 (and 3) for the interference UE, i.e., use different CDM groups for the target and interference UEs</w:t>
      </w:r>
    </w:p>
    <w:p w14:paraId="136B2FE9" w14:textId="55824767"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5918CE3" w14:textId="78EB8681" w:rsidR="007151BB" w:rsidRDefault="007151BB" w:rsidP="007151B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(Intel): </w:t>
      </w:r>
      <w:r w:rsidR="00483E09" w:rsidRPr="00483E09">
        <w:rPr>
          <w:rFonts w:eastAsia="SimSun"/>
          <w:color w:val="000000" w:themeColor="text1"/>
          <w:szCs w:val="24"/>
          <w:lang w:val="en-US" w:eastAsia="zh-CN"/>
        </w:rPr>
        <w:t>DMRS port 0 for target UE, DMRS port 2 for the interference UE, i.e., different CDM groups</w:t>
      </w:r>
    </w:p>
    <w:p w14:paraId="23474D5B" w14:textId="3B085FCE" w:rsidR="00005093" w:rsidRDefault="00005093" w:rsidP="0000509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7151BB">
        <w:rPr>
          <w:rFonts w:eastAsia="SimSun"/>
          <w:color w:val="000000" w:themeColor="text1"/>
          <w:szCs w:val="24"/>
          <w:lang w:val="en-US" w:eastAsia="zh-CN"/>
        </w:rPr>
        <w:t>2</w:t>
      </w:r>
      <w:r w:rsidR="00EF5610">
        <w:rPr>
          <w:rFonts w:eastAsia="SimSun"/>
          <w:color w:val="000000" w:themeColor="text1"/>
          <w:szCs w:val="24"/>
          <w:lang w:val="en-US" w:eastAsia="zh-CN"/>
        </w:rPr>
        <w:t xml:space="preserve"> (Huawei</w:t>
      </w:r>
      <w:r w:rsidR="00957D49">
        <w:rPr>
          <w:rFonts w:eastAsia="SimSun"/>
          <w:color w:val="000000" w:themeColor="text1"/>
          <w:szCs w:val="24"/>
          <w:lang w:val="en-US" w:eastAsia="zh-CN"/>
        </w:rPr>
        <w:t>, Qualcomm</w:t>
      </w:r>
      <w:r w:rsidR="00EF5610">
        <w:rPr>
          <w:rFonts w:eastAsia="SimSun"/>
          <w:color w:val="000000" w:themeColor="text1"/>
          <w:szCs w:val="24"/>
          <w:lang w:val="en-US" w:eastAsia="zh-CN"/>
        </w:rPr>
        <w:t>)</w:t>
      </w:r>
      <w:r w:rsidR="007151BB">
        <w:rPr>
          <w:rFonts w:eastAsia="SimSun"/>
          <w:color w:val="000000" w:themeColor="text1"/>
          <w:szCs w:val="24"/>
          <w:lang w:val="en-US" w:eastAsia="zh-CN"/>
        </w:rPr>
        <w:t xml:space="preserve">: </w:t>
      </w:r>
      <w:r w:rsidR="00483E09" w:rsidRPr="00483E09">
        <w:rPr>
          <w:rFonts w:eastAsia="SimSun"/>
          <w:color w:val="000000" w:themeColor="text1"/>
          <w:szCs w:val="24"/>
          <w:lang w:val="en-US" w:eastAsia="zh-CN"/>
        </w:rPr>
        <w:t>DMRS port 0 for target UE, DMRS port 1 for the interference UE, i.e., same CDM group</w:t>
      </w:r>
    </w:p>
    <w:p w14:paraId="676AD62A" w14:textId="7C54D0B2" w:rsidR="00570BA0" w:rsidRDefault="007151BB" w:rsidP="0000509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(Ericsson</w:t>
      </w:r>
      <w:r w:rsidR="005B667C">
        <w:rPr>
          <w:rFonts w:eastAsia="SimSun"/>
          <w:color w:val="000000" w:themeColor="text1"/>
          <w:szCs w:val="24"/>
          <w:lang w:val="en-US" w:eastAsia="zh-CN"/>
        </w:rPr>
        <w:t>, Media</w:t>
      </w:r>
      <w:r w:rsidR="007D5B2C">
        <w:rPr>
          <w:rFonts w:eastAsia="SimSun"/>
          <w:color w:val="000000" w:themeColor="text1"/>
          <w:szCs w:val="24"/>
          <w:lang w:val="en-US" w:eastAsia="zh-CN"/>
        </w:rPr>
        <w:t>T</w:t>
      </w:r>
      <w:r w:rsidR="005B667C">
        <w:rPr>
          <w:rFonts w:eastAsia="SimSun"/>
          <w:color w:val="000000" w:themeColor="text1"/>
          <w:szCs w:val="24"/>
          <w:lang w:val="en-US" w:eastAsia="zh-CN"/>
        </w:rPr>
        <w:t>ek</w:t>
      </w:r>
      <w:r>
        <w:rPr>
          <w:rFonts w:eastAsia="SimSun"/>
          <w:color w:val="000000" w:themeColor="text1"/>
          <w:szCs w:val="24"/>
          <w:lang w:val="en-US" w:eastAsia="zh-CN"/>
        </w:rPr>
        <w:t>):</w:t>
      </w:r>
      <w:r w:rsidR="001C7542">
        <w:rPr>
          <w:rFonts w:eastAsia="SimSun"/>
          <w:color w:val="000000" w:themeColor="text1"/>
          <w:szCs w:val="24"/>
          <w:lang w:val="en-US" w:eastAsia="zh-CN"/>
        </w:rPr>
        <w:t xml:space="preserve"> Variable DMRS port mapping</w:t>
      </w:r>
    </w:p>
    <w:p w14:paraId="664649AB" w14:textId="18BD1139" w:rsidR="001C7542" w:rsidRPr="007D5B2C" w:rsidRDefault="007D5B2C" w:rsidP="001C7542">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Ericsson: </w:t>
      </w:r>
      <w:r w:rsidR="001C7542" w:rsidRPr="00405F57">
        <w:rPr>
          <w:lang w:val="en-US"/>
        </w:rPr>
        <w:t xml:space="preserve">To reduce the number of requirements, RAN4 may consider to merge the interfering configurations for target UE rank equaling 1. TE can </w:t>
      </w:r>
      <w:r w:rsidR="001C7542" w:rsidRPr="001C7542">
        <w:rPr>
          <w:b/>
          <w:bCs/>
          <w:u w:val="single"/>
          <w:lang w:val="en-US"/>
        </w:rPr>
        <w:t xml:space="preserve">change </w:t>
      </w:r>
      <w:r w:rsidR="001C7542" w:rsidRPr="001C7542">
        <w:rPr>
          <w:lang w:val="en-US"/>
        </w:rPr>
        <w:t>the rank</w:t>
      </w:r>
      <w:r w:rsidR="001C7542" w:rsidRPr="00405F57">
        <w:rPr>
          <w:lang w:val="en-US"/>
        </w:rPr>
        <w:t xml:space="preserve"> and/or </w:t>
      </w:r>
      <w:r w:rsidR="001C7542" w:rsidRPr="001C7542">
        <w:rPr>
          <w:b/>
          <w:bCs/>
          <w:u w:val="single"/>
          <w:lang w:val="en-US"/>
        </w:rPr>
        <w:t>DMRS ports</w:t>
      </w:r>
      <w:r w:rsidR="001C7542" w:rsidRPr="00405F57">
        <w:rPr>
          <w:lang w:val="en-US"/>
        </w:rPr>
        <w:t xml:space="preserve"> of interference UE during the test. RAN4 to further discuss the percentage of each interfering UE within the interference model.</w:t>
      </w:r>
    </w:p>
    <w:p w14:paraId="284A68A3" w14:textId="3EB8707C" w:rsidR="007D5B2C" w:rsidRPr="001C7542" w:rsidRDefault="007D5B2C" w:rsidP="001C7542">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MediaTek:</w:t>
      </w:r>
      <w:r w:rsidR="00721861" w:rsidRPr="00721861">
        <w:rPr>
          <w:lang w:val="en-US"/>
        </w:rPr>
        <w:t xml:space="preserve"> </w:t>
      </w:r>
      <w:r w:rsidR="00721861" w:rsidRPr="001044DC">
        <w:rPr>
          <w:lang w:val="en-US"/>
        </w:rPr>
        <w:t>RAN4 can consider to merger different configurations to define the test case.</w:t>
      </w:r>
      <w:r>
        <w:rPr>
          <w:rFonts w:eastAsia="SimSun"/>
          <w:color w:val="000000" w:themeColor="text1"/>
          <w:szCs w:val="24"/>
          <w:lang w:val="en-US" w:eastAsia="zh-CN"/>
        </w:rPr>
        <w:t xml:space="preserve"> </w:t>
      </w:r>
      <w:r w:rsidRPr="00826A36">
        <w:rPr>
          <w:lang w:val="en-US"/>
        </w:rPr>
        <w:t>For example, we can use 50% of slots with same CDM group and 50% of slots with different CDM group.</w:t>
      </w:r>
    </w:p>
    <w:p w14:paraId="59E3B99F" w14:textId="5D4A7CC8"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DA1EEAF" w14:textId="0D6F241E" w:rsidR="003D68CD" w:rsidRDefault="003D68CD" w:rsidP="001C754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views </w:t>
      </w:r>
      <w:r w:rsidR="001C7542">
        <w:rPr>
          <w:rFonts w:eastAsia="SimSun"/>
          <w:color w:val="000000" w:themeColor="text1"/>
          <w:szCs w:val="24"/>
          <w:lang w:val="en-US" w:eastAsia="zh-CN"/>
        </w:rPr>
        <w:t>on options above</w:t>
      </w:r>
    </w:p>
    <w:p w14:paraId="54EFF212" w14:textId="1D7677E3" w:rsidR="00C70348" w:rsidRDefault="00C70348" w:rsidP="00D03992">
      <w:pPr>
        <w:spacing w:after="120"/>
        <w:rPr>
          <w:color w:val="000000" w:themeColor="text1"/>
          <w:szCs w:val="24"/>
          <w:lang w:val="en-US" w:eastAsia="zh-CN"/>
        </w:rPr>
      </w:pPr>
    </w:p>
    <w:p w14:paraId="5642693D" w14:textId="5EF0E18E" w:rsidR="00D8517A" w:rsidRDefault="00D8517A" w:rsidP="00D8517A">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4CCC234C" w14:textId="77777777" w:rsidR="00D8517A" w:rsidRDefault="00D8517A" w:rsidP="00D851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741111">
        <w:rPr>
          <w:rFonts w:eastAsia="SimSun"/>
          <w:color w:val="000000" w:themeColor="text1"/>
          <w:szCs w:val="24"/>
          <w:lang w:val="en-US" w:eastAsia="zh-CN"/>
        </w:rPr>
        <w:t>Proposals</w:t>
      </w:r>
    </w:p>
    <w:p w14:paraId="4E730827" w14:textId="3C4F3BDF" w:rsidR="00D8517A" w:rsidRDefault="00D8517A" w:rsidP="00D8517A">
      <w:pPr>
        <w:pStyle w:val="ListParagraph"/>
        <w:numPr>
          <w:ilvl w:val="1"/>
          <w:numId w:val="2"/>
        </w:numPr>
        <w:overflowPunct/>
        <w:autoSpaceDE/>
        <w:autoSpaceDN/>
        <w:adjustRightInd/>
        <w:spacing w:after="120"/>
        <w:ind w:left="1440" w:firstLineChars="0"/>
        <w:textAlignment w:val="auto"/>
        <w:rPr>
          <w:rFonts w:eastAsia="Yu Mincho"/>
          <w:lang w:val="en-US"/>
        </w:rPr>
      </w:pPr>
      <w:r w:rsidRPr="00741111">
        <w:rPr>
          <w:rFonts w:eastAsia="Yu Mincho"/>
          <w:lang w:val="en-US"/>
        </w:rPr>
        <w:t>Option 1: (Huawei):</w:t>
      </w:r>
      <w:r>
        <w:rPr>
          <w:rFonts w:eastAsia="Yu Mincho"/>
          <w:lang w:val="en-US"/>
        </w:rPr>
        <w:t xml:space="preserve"> </w:t>
      </w:r>
      <w:r w:rsidRPr="00741111">
        <w:rPr>
          <w:rFonts w:eastAsia="Yu Mincho"/>
          <w:lang w:val="en-US"/>
        </w:rPr>
        <w:t xml:space="preserve">Set “Number of CDM groups without data” to </w:t>
      </w:r>
      <w:r>
        <w:rPr>
          <w:rFonts w:eastAsia="Yu Mincho"/>
          <w:lang w:val="en-US"/>
        </w:rPr>
        <w:t>1</w:t>
      </w:r>
      <w:r w:rsidRPr="00741111">
        <w:rPr>
          <w:rFonts w:eastAsia="Yu Mincho"/>
          <w:lang w:val="en-US"/>
        </w:rPr>
        <w:t xml:space="preserve"> for both </w:t>
      </w:r>
      <w:r>
        <w:rPr>
          <w:rFonts w:eastAsia="Yu Mincho"/>
          <w:lang w:val="en-US"/>
        </w:rPr>
        <w:t>t</w:t>
      </w:r>
      <w:r w:rsidRPr="00741111">
        <w:rPr>
          <w:rFonts w:eastAsia="Yu Mincho"/>
          <w:lang w:val="en-US"/>
        </w:rPr>
        <w:t>arget UE and co-scheduled UE.</w:t>
      </w:r>
    </w:p>
    <w:p w14:paraId="4961038A" w14:textId="77777777" w:rsidR="00D8517A" w:rsidRDefault="00D8517A" w:rsidP="00D8517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6B8BB7E" w14:textId="5D749F98" w:rsidR="00D8517A" w:rsidRPr="00D8517A" w:rsidRDefault="00D8517A" w:rsidP="00D851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4D7F0883" w14:textId="77777777" w:rsidR="00D8517A" w:rsidRDefault="00D8517A" w:rsidP="00D03992">
      <w:pPr>
        <w:spacing w:after="120"/>
        <w:rPr>
          <w:color w:val="000000" w:themeColor="text1"/>
          <w:szCs w:val="24"/>
          <w:lang w:val="en-US" w:eastAsia="zh-CN"/>
        </w:rPr>
      </w:pPr>
    </w:p>
    <w:p w14:paraId="321FAB87" w14:textId="4A390FA7" w:rsidR="001C7542" w:rsidRDefault="000807D0" w:rsidP="000807D0">
      <w:pPr>
        <w:tabs>
          <w:tab w:val="num" w:pos="720"/>
        </w:tabs>
        <w:spacing w:after="120"/>
        <w:rPr>
          <w:b/>
          <w:color w:val="000000" w:themeColor="text1"/>
          <w:u w:val="single"/>
          <w:lang w:val="en-US" w:eastAsia="ko-KR"/>
        </w:rPr>
      </w:pPr>
      <w:bookmarkStart w:id="3" w:name="OLE_LINK2"/>
      <w:bookmarkStart w:id="4" w:name="OLE_LINK3"/>
      <w:r>
        <w:rPr>
          <w:b/>
          <w:color w:val="000000" w:themeColor="text1"/>
          <w:u w:val="single"/>
          <w:lang w:val="en-US" w:eastAsia="ko-KR"/>
        </w:rPr>
        <w:t>Issue 3-1-</w:t>
      </w:r>
      <w:r w:rsidR="00D8517A">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bookmarkEnd w:id="3"/>
    </w:p>
    <w:bookmarkEnd w:id="4"/>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702D2DE" w14:textId="77777777" w:rsidR="0014677B" w:rsidRPr="0014677B" w:rsidRDefault="0014677B" w:rsidP="001467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Prioritize on scenarios with following configurations for phase I evaluation</w:t>
      </w:r>
    </w:p>
    <w:p w14:paraId="326061AC"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DMRS type</w:t>
      </w:r>
    </w:p>
    <w:p w14:paraId="368FC0DA"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DMRS additional position</w:t>
      </w:r>
    </w:p>
    <w:p w14:paraId="43E63BF8"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scrambling ID</w:t>
      </w:r>
    </w:p>
    <w:p w14:paraId="72976B96" w14:textId="77777777" w:rsidR="0014677B" w:rsidRPr="0014677B" w:rsidRDefault="0014677B" w:rsidP="001467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Same cell ID</w:t>
      </w:r>
    </w:p>
    <w:p w14:paraId="3607592C" w14:textId="77777777" w:rsidR="0014677B" w:rsidRPr="0014677B" w:rsidRDefault="0014677B" w:rsidP="001467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4677B">
        <w:rPr>
          <w:rFonts w:eastAsia="SimSun"/>
          <w:color w:val="000000" w:themeColor="text1"/>
          <w:szCs w:val="24"/>
          <w:lang w:val="en-US" w:eastAsia="zh-CN"/>
        </w:rPr>
        <w:t>Interested companies can evaluate the performance between configuring same or different scrambling ID</w:t>
      </w:r>
    </w:p>
    <w:p w14:paraId="0F56A445" w14:textId="59060AFD"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7E07C74" w14:textId="7D0D7937" w:rsidR="00B40ACF" w:rsidRDefault="00B40ACF" w:rsidP="00B40AC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w:t>
      </w:r>
    </w:p>
    <w:p w14:paraId="0210A204" w14:textId="77777777" w:rsidR="00B40ACF" w:rsidRPr="00B40ACF" w:rsidRDefault="00B40ACF" w:rsidP="00B40AC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40ACF">
        <w:rPr>
          <w:rFonts w:eastAsia="SimSun"/>
          <w:color w:val="000000" w:themeColor="text1"/>
          <w:szCs w:val="24"/>
          <w:lang w:val="en-US" w:eastAsia="zh-CN"/>
        </w:rPr>
        <w:t>Same scrambling sequence when paired UEs are in the same CDM group</w:t>
      </w:r>
    </w:p>
    <w:p w14:paraId="53241A1E" w14:textId="77777777" w:rsidR="00B40ACF" w:rsidRPr="00B40ACF" w:rsidRDefault="00B40ACF" w:rsidP="00B40AC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40ACF">
        <w:rPr>
          <w:rFonts w:eastAsia="SimSun"/>
          <w:color w:val="000000" w:themeColor="text1"/>
          <w:szCs w:val="24"/>
          <w:lang w:val="en-US" w:eastAsia="zh-CN"/>
        </w:rPr>
        <w:t xml:space="preserve">Different scrambling sequence when paired UEs are in the different CDM group  </w:t>
      </w:r>
    </w:p>
    <w:p w14:paraId="08F0343C" w14:textId="216A21E0" w:rsidR="00B40ACF" w:rsidRPr="005725C1" w:rsidRDefault="006E4BDA" w:rsidP="006E4BD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w:t>
      </w:r>
      <w:r>
        <w:rPr>
          <w:lang w:val="en-US"/>
        </w:rPr>
        <w:t>S</w:t>
      </w:r>
      <w:r w:rsidRPr="004616DA">
        <w:rPr>
          <w:lang w:val="en-US"/>
        </w:rPr>
        <w:t>ame scrambling ID for co-scheduled UEs.</w:t>
      </w:r>
    </w:p>
    <w:p w14:paraId="7FA23FC0" w14:textId="6982D81C" w:rsidR="005725C1" w:rsidRPr="00721861" w:rsidRDefault="005725C1" w:rsidP="006E4BD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(MediaTek): </w:t>
      </w:r>
      <w:r w:rsidR="00D43F14">
        <w:rPr>
          <w:lang w:val="en-US"/>
        </w:rPr>
        <w:t>Variable scrambling ID configuration</w:t>
      </w:r>
    </w:p>
    <w:p w14:paraId="5BA98E50" w14:textId="12C57705" w:rsidR="00721861" w:rsidRPr="00826A36" w:rsidRDefault="00721861" w:rsidP="0072186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1044DC">
        <w:rPr>
          <w:lang w:val="en-US"/>
        </w:rPr>
        <w:t>RAN4 can consider to merger different configurations to define the test case.</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2E7621E" w14:textId="7BC959A1" w:rsidR="00826A36" w:rsidRDefault="00826A36" w:rsidP="00826A3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11ABF8A9" w14:textId="3B1F7145" w:rsidR="00826A36" w:rsidRPr="00943122" w:rsidRDefault="00826A36" w:rsidP="00826A36">
      <w:pPr>
        <w:spacing w:after="120"/>
        <w:rPr>
          <w:color w:val="000000" w:themeColor="text1"/>
          <w:szCs w:val="24"/>
          <w:lang w:val="en-US" w:eastAsia="zh-CN"/>
        </w:rPr>
      </w:pPr>
    </w:p>
    <w:p w14:paraId="26736BE9" w14:textId="15FC8AE7" w:rsidR="00D7494D" w:rsidRDefault="00D7494D" w:rsidP="00B4277E">
      <w:pPr>
        <w:pStyle w:val="Heading3"/>
      </w:pPr>
      <w:r>
        <w:lastRenderedPageBreak/>
        <w:t xml:space="preserve">Sub-topic 3-2: </w:t>
      </w:r>
      <w:r w:rsidRPr="00D7494D">
        <w:t>Reference receiver</w:t>
      </w:r>
    </w:p>
    <w:p w14:paraId="6443D303" w14:textId="3B44C3B0" w:rsidR="00745445" w:rsidRDefault="00AC1418" w:rsidP="00AC1418">
      <w:pPr>
        <w:rPr>
          <w:b/>
          <w:color w:val="000000" w:themeColor="text1"/>
          <w:u w:val="single"/>
          <w:lang w:val="en-US" w:eastAsia="ko-KR"/>
        </w:rPr>
      </w:pPr>
      <w:r>
        <w:rPr>
          <w:b/>
          <w:color w:val="000000" w:themeColor="text1"/>
          <w:u w:val="single"/>
          <w:lang w:val="en-US" w:eastAsia="ko-KR"/>
        </w:rPr>
        <w:t xml:space="preserve">Issue 3-2-1: </w:t>
      </w:r>
      <w:r w:rsidR="00745445" w:rsidRPr="00745445">
        <w:rPr>
          <w:b/>
          <w:color w:val="000000" w:themeColor="text1"/>
          <w:u w:val="single"/>
          <w:lang w:val="en-US" w:eastAsia="ko-KR"/>
        </w:rPr>
        <w:t>Candidate Receiver</w:t>
      </w:r>
    </w:p>
    <w:p w14:paraId="5813FEDE" w14:textId="1BE4E33C" w:rsidR="00745445" w:rsidRPr="00745445" w:rsidRDefault="00AC1418"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055F">
        <w:rPr>
          <w:rFonts w:eastAsia="SimSun"/>
          <w:color w:val="000000" w:themeColor="text1"/>
          <w:szCs w:val="24"/>
          <w:lang w:val="en-US" w:eastAsia="zh-CN"/>
        </w:rPr>
        <w:t>Background</w:t>
      </w:r>
    </w:p>
    <w:p w14:paraId="0775B0CE" w14:textId="77777777" w:rsidR="00D532F2" w:rsidRPr="00D532F2" w:rsidRDefault="00D532F2" w:rsidP="00D532F2">
      <w:pPr>
        <w:pStyle w:val="ListParagraph"/>
        <w:numPr>
          <w:ilvl w:val="1"/>
          <w:numId w:val="2"/>
        </w:numPr>
        <w:overflowPunct/>
        <w:autoSpaceDE/>
        <w:autoSpaceDN/>
        <w:adjustRightInd/>
        <w:spacing w:after="120"/>
        <w:ind w:left="1440" w:firstLineChars="0"/>
        <w:textAlignment w:val="auto"/>
        <w:rPr>
          <w:lang w:val="en-US" w:eastAsia="zh-CN"/>
        </w:rPr>
      </w:pPr>
      <w:r w:rsidRPr="00D532F2">
        <w:rPr>
          <w:lang w:val="en-US" w:eastAsia="zh-CN"/>
        </w:rPr>
        <w:t>Prioritize MMSE-IRC processing with serving signal demodulation for Phase I evaluation</w:t>
      </w:r>
    </w:p>
    <w:p w14:paraId="490C781F" w14:textId="77777777" w:rsidR="00D532F2" w:rsidRPr="00D532F2" w:rsidRDefault="00D532F2" w:rsidP="00D532F2">
      <w:pPr>
        <w:pStyle w:val="ListParagraph"/>
        <w:numPr>
          <w:ilvl w:val="1"/>
          <w:numId w:val="2"/>
        </w:numPr>
        <w:overflowPunct/>
        <w:autoSpaceDE/>
        <w:autoSpaceDN/>
        <w:adjustRightInd/>
        <w:spacing w:after="120"/>
        <w:ind w:left="1440" w:firstLineChars="0"/>
        <w:textAlignment w:val="auto"/>
        <w:rPr>
          <w:lang w:val="en-US" w:eastAsia="zh-CN"/>
        </w:rPr>
      </w:pPr>
      <w:r w:rsidRPr="00D532F2">
        <w:rPr>
          <w:lang w:val="en-US" w:eastAsia="zh-CN"/>
        </w:rPr>
        <w:t>Interested companies can check the benefits of MMSE-IRC processing with joint demodulation</w:t>
      </w:r>
    </w:p>
    <w:p w14:paraId="1E9F2357" w14:textId="77777777" w:rsidR="0039055F" w:rsidRDefault="0039055F"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55A5C85C" w14:textId="7F9BB051" w:rsidR="00B37CE1" w:rsidRDefault="00B37CE1" w:rsidP="0039055F">
      <w:pPr>
        <w:pStyle w:val="ListParagraph"/>
        <w:numPr>
          <w:ilvl w:val="1"/>
          <w:numId w:val="2"/>
        </w:numPr>
        <w:overflowPunct/>
        <w:autoSpaceDE/>
        <w:autoSpaceDN/>
        <w:adjustRightInd/>
        <w:spacing w:after="120"/>
        <w:ind w:left="1440" w:firstLineChars="0"/>
        <w:textAlignment w:val="auto"/>
        <w:rPr>
          <w:lang w:val="en-US" w:eastAsia="zh-CN"/>
        </w:rPr>
      </w:pPr>
      <w:r>
        <w:rPr>
          <w:lang w:val="en-US" w:eastAsia="zh-CN"/>
        </w:rPr>
        <w:t xml:space="preserve">Option 1 (Intel): </w:t>
      </w:r>
      <w:r w:rsidRPr="00670A77">
        <w:rPr>
          <w:rFonts w:eastAsia="Yu Mincho"/>
          <w:lang w:val="en-US"/>
        </w:rPr>
        <w:t>Prioritize definition of requirements for MMSE-IRC processing with serving signal demodulation and further discuss the definition of requirements for MMSE-IRC processing with joint demodulation if time allows.</w:t>
      </w:r>
    </w:p>
    <w:p w14:paraId="6A8B88B9" w14:textId="349C9B8E" w:rsidR="00D7494D"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val="en-US" w:eastAsia="zh-CN"/>
        </w:rPr>
        <w:t xml:space="preserve">Option </w:t>
      </w:r>
      <w:r w:rsidR="00B37CE1">
        <w:rPr>
          <w:lang w:val="en-US" w:eastAsia="zh-CN"/>
        </w:rPr>
        <w:t>2</w:t>
      </w:r>
      <w:r w:rsidRPr="0039055F">
        <w:rPr>
          <w:lang w:val="en-US" w:eastAsia="zh-CN"/>
        </w:rPr>
        <w:t xml:space="preserve"> (Ericsson</w:t>
      </w:r>
      <w:r w:rsidR="00D32466">
        <w:rPr>
          <w:lang w:val="en-US" w:eastAsia="zh-CN"/>
        </w:rPr>
        <w:t>, Huawei</w:t>
      </w:r>
      <w:r w:rsidRPr="0039055F">
        <w:rPr>
          <w:lang w:val="en-US" w:eastAsia="zh-CN"/>
        </w:rPr>
        <w:t xml:space="preserve">): </w:t>
      </w:r>
      <w:r w:rsidRPr="006B6BF0">
        <w:rPr>
          <w:lang w:val="en-US" w:eastAsia="zh-CN"/>
        </w:rPr>
        <w:t>RAN4 only define UE demodulation requirements based on MMSE-IRC processing with serving signal demodulation.</w:t>
      </w:r>
    </w:p>
    <w:p w14:paraId="608867FF" w14:textId="0F24B379" w:rsidR="00FE0EFF" w:rsidRDefault="00FE0EFF" w:rsidP="00FE0EFF">
      <w:pPr>
        <w:pStyle w:val="ListParagraph"/>
        <w:numPr>
          <w:ilvl w:val="0"/>
          <w:numId w:val="2"/>
        </w:numPr>
        <w:overflowPunct/>
        <w:autoSpaceDE/>
        <w:autoSpaceDN/>
        <w:adjustRightInd/>
        <w:spacing w:after="120"/>
        <w:ind w:left="720" w:firstLineChars="0"/>
        <w:textAlignment w:val="auto"/>
        <w:rPr>
          <w:lang w:val="en-US" w:eastAsia="zh-CN"/>
        </w:rPr>
      </w:pPr>
      <w:r>
        <w:rPr>
          <w:lang w:val="en-US" w:eastAsia="zh-CN"/>
        </w:rPr>
        <w:t>Recommended WF</w:t>
      </w:r>
    </w:p>
    <w:p w14:paraId="22554990" w14:textId="77777777" w:rsidR="00251F2A" w:rsidRDefault="00251F2A" w:rsidP="00251F2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517E7D8F" w14:textId="2F3DB7D8" w:rsidR="008D37EA" w:rsidRDefault="008D37EA" w:rsidP="008D37EA">
      <w:pPr>
        <w:spacing w:after="120"/>
        <w:rPr>
          <w:lang w:val="en-US" w:eastAsia="zh-CN"/>
        </w:rPr>
      </w:pPr>
    </w:p>
    <w:p w14:paraId="5E7027ED" w14:textId="1BFD2118" w:rsidR="00DC6A95" w:rsidRPr="009428C3" w:rsidRDefault="009428C3" w:rsidP="009428C3">
      <w:pPr>
        <w:rPr>
          <w:b/>
          <w:color w:val="000000" w:themeColor="text1"/>
          <w:u w:val="single"/>
          <w:lang w:val="en-US" w:eastAsia="ko-KR"/>
        </w:rPr>
      </w:pPr>
      <w:r>
        <w:rPr>
          <w:b/>
          <w:color w:val="000000" w:themeColor="text1"/>
          <w:u w:val="single"/>
          <w:lang w:val="en-US" w:eastAsia="ko-KR"/>
        </w:rPr>
        <w:t>Issue 3-2-</w:t>
      </w:r>
      <w:r w:rsidR="005B2784">
        <w:rPr>
          <w:b/>
          <w:color w:val="000000" w:themeColor="text1"/>
          <w:u w:val="single"/>
          <w:lang w:val="en-US" w:eastAsia="ko-KR"/>
        </w:rPr>
        <w:t>2</w:t>
      </w:r>
      <w:r>
        <w:rPr>
          <w:b/>
          <w:color w:val="000000" w:themeColor="text1"/>
          <w:u w:val="single"/>
          <w:lang w:val="en-US" w:eastAsia="ko-KR"/>
        </w:rPr>
        <w:t xml:space="preserve">: </w:t>
      </w:r>
      <w:r w:rsidR="00DC6A95" w:rsidRPr="009428C3">
        <w:rPr>
          <w:b/>
          <w:color w:val="000000" w:themeColor="text1"/>
          <w:u w:val="single"/>
          <w:lang w:val="en-US" w:eastAsia="ko-KR"/>
        </w:rPr>
        <w:t>Netw</w:t>
      </w:r>
      <w:r w:rsidRPr="009428C3">
        <w:rPr>
          <w:b/>
          <w:color w:val="000000" w:themeColor="text1"/>
          <w:u w:val="single"/>
          <w:lang w:val="en-US" w:eastAsia="ko-KR"/>
        </w:rPr>
        <w:t>ork assistance</w:t>
      </w:r>
    </w:p>
    <w:p w14:paraId="31BC7277"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42D48467" w14:textId="77777777" w:rsidR="005B2784" w:rsidRPr="005B2784" w:rsidRDefault="005B2784" w:rsidP="00B170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2784">
        <w:rPr>
          <w:rFonts w:eastAsia="SimSun"/>
          <w:color w:val="000000" w:themeColor="text1"/>
          <w:szCs w:val="24"/>
          <w:lang w:val="en-US" w:eastAsia="zh-CN"/>
        </w:rPr>
        <w:t>FFS on whether considering network assistance</w:t>
      </w:r>
    </w:p>
    <w:p w14:paraId="6DE839F5" w14:textId="77777777" w:rsidR="005B2784" w:rsidRPr="005B2784" w:rsidRDefault="005B2784" w:rsidP="00B170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B2784">
        <w:rPr>
          <w:rFonts w:eastAsia="SimSun"/>
          <w:color w:val="000000" w:themeColor="text1"/>
          <w:szCs w:val="24"/>
          <w:lang w:val="en-US" w:eastAsia="zh-CN"/>
        </w:rPr>
        <w:t xml:space="preserve">Companies are encouraged to investigate the pro’s and con’s in the next meeting in order to make decision  </w:t>
      </w:r>
    </w:p>
    <w:p w14:paraId="48B0D04B"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73F955D" w14:textId="24113053" w:rsidR="009428C3" w:rsidRPr="007D3CAD" w:rsidRDefault="009428C3"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8509A">
        <w:rPr>
          <w:rFonts w:eastAsia="SimSun"/>
          <w:color w:val="000000" w:themeColor="text1"/>
          <w:szCs w:val="24"/>
          <w:lang w:val="en-US" w:eastAsia="zh-CN"/>
        </w:rPr>
        <w:t>Apple</w:t>
      </w:r>
      <w:r>
        <w:rPr>
          <w:rFonts w:eastAsia="SimSun"/>
          <w:color w:val="000000" w:themeColor="text1"/>
          <w:szCs w:val="24"/>
          <w:lang w:val="en-US" w:eastAsia="zh-CN"/>
        </w:rPr>
        <w:t xml:space="preserve">): </w:t>
      </w:r>
      <w:r w:rsidR="005B2784" w:rsidRPr="002A3EC3">
        <w:rPr>
          <w:lang w:val="en-US"/>
        </w:rPr>
        <w:t>Introduce network assistance for PDSCH demodulation for MU-MIMO.</w:t>
      </w:r>
    </w:p>
    <w:p w14:paraId="42779C05" w14:textId="6B4F5075" w:rsidR="007D3CAD" w:rsidRPr="007D3CAD" w:rsidRDefault="007D3CAD"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(CMCC</w:t>
      </w:r>
      <w:r w:rsidR="001806EF">
        <w:rPr>
          <w:lang w:val="en-US"/>
        </w:rPr>
        <w:t>, Ericsson</w:t>
      </w:r>
      <w:r w:rsidR="00EE1990">
        <w:rPr>
          <w:lang w:val="en-US"/>
        </w:rPr>
        <w:t>, Huawei</w:t>
      </w:r>
      <w:r>
        <w:rPr>
          <w:lang w:val="en-US"/>
        </w:rPr>
        <w:t xml:space="preserve">): </w:t>
      </w:r>
      <w:r w:rsidRPr="007D3CAD">
        <w:rPr>
          <w:lang w:val="en-US"/>
        </w:rPr>
        <w:t>Do not introduce network assistance to assist the receiver.</w:t>
      </w:r>
    </w:p>
    <w:p w14:paraId="64DA5E50" w14:textId="61997B16" w:rsidR="007D3CAD" w:rsidRPr="007D3CAD" w:rsidRDefault="007D3CAD" w:rsidP="007D3CAD">
      <w:pPr>
        <w:pStyle w:val="ListParagraph"/>
        <w:numPr>
          <w:ilvl w:val="1"/>
          <w:numId w:val="2"/>
        </w:numPr>
        <w:overflowPunct/>
        <w:autoSpaceDE/>
        <w:autoSpaceDN/>
        <w:adjustRightInd/>
        <w:spacing w:after="120"/>
        <w:ind w:left="1440" w:firstLineChars="0"/>
        <w:textAlignment w:val="auto"/>
        <w:rPr>
          <w:lang w:val="en-US"/>
        </w:rPr>
      </w:pPr>
      <w:r w:rsidRPr="007D3CAD">
        <w:rPr>
          <w:lang w:val="en-US"/>
        </w:rPr>
        <w:t>Option 3 (Intel): Network assistance is not required for MMSE-IRC processing with serving signal demodulation and is FFS for MMSE-IRC processing with joint demodulation</w:t>
      </w:r>
    </w:p>
    <w:p w14:paraId="2582E055" w14:textId="7FC9A279" w:rsidR="00EF3FDD" w:rsidRPr="005B44CD" w:rsidRDefault="005B44CD" w:rsidP="005B44C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290BBAC9" w14:textId="078585E8" w:rsidR="002E0075" w:rsidRPr="008D7402" w:rsidRDefault="005B44CD" w:rsidP="008D740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on options above</w:t>
      </w:r>
    </w:p>
    <w:p w14:paraId="6EC622E4" w14:textId="78AF0434" w:rsidR="005B44CD" w:rsidRDefault="005B44CD" w:rsidP="005B44CD">
      <w:pPr>
        <w:spacing w:after="120"/>
        <w:rPr>
          <w:color w:val="000000" w:themeColor="text1"/>
          <w:szCs w:val="24"/>
          <w:lang w:val="en-US" w:eastAsia="zh-CN"/>
        </w:rPr>
      </w:pPr>
    </w:p>
    <w:p w14:paraId="285ED89F" w14:textId="0022A200" w:rsidR="00396BB3" w:rsidRDefault="00396BB3" w:rsidP="00396BB3">
      <w:pPr>
        <w:rPr>
          <w:b/>
          <w:color w:val="000000" w:themeColor="text1"/>
          <w:u w:val="single"/>
          <w:lang w:val="en-US" w:eastAsia="ko-KR"/>
        </w:rPr>
      </w:pPr>
      <w:bookmarkStart w:id="5" w:name="OLE_LINK70"/>
      <w:r>
        <w:rPr>
          <w:b/>
          <w:color w:val="000000" w:themeColor="text1"/>
          <w:u w:val="single"/>
          <w:lang w:val="en-US" w:eastAsia="ko-KR"/>
        </w:rPr>
        <w:t>Issue 3-2-</w:t>
      </w:r>
      <w:r w:rsidR="00F05F7B">
        <w:rPr>
          <w:b/>
          <w:color w:val="000000" w:themeColor="text1"/>
          <w:u w:val="single"/>
          <w:lang w:val="en-US" w:eastAsia="ko-KR"/>
        </w:rPr>
        <w:t>3</w:t>
      </w:r>
      <w:r>
        <w:rPr>
          <w:b/>
          <w:color w:val="000000" w:themeColor="text1"/>
          <w:u w:val="single"/>
          <w:lang w:val="en-US" w:eastAsia="ko-KR"/>
        </w:rPr>
        <w:t xml:space="preserve">: </w:t>
      </w:r>
      <w:r w:rsidRPr="00396BB3">
        <w:rPr>
          <w:b/>
          <w:color w:val="000000" w:themeColor="text1"/>
          <w:u w:val="single"/>
          <w:lang w:val="en-US" w:eastAsia="ko-KR"/>
        </w:rPr>
        <w:t>QCL assumptions</w:t>
      </w:r>
    </w:p>
    <w:bookmarkEnd w:id="5"/>
    <w:p w14:paraId="44CDE63F" w14:textId="5903641A" w:rsidR="000338AB" w:rsidRDefault="000338AB"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46A385B" w14:textId="77777777" w:rsidR="000338AB" w:rsidRP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1: Assume different QCL information for different CDM groups for studying scenarios with target and interfering UEs on different CDM groups.</w:t>
      </w:r>
    </w:p>
    <w:p w14:paraId="4A00C8E9" w14:textId="77777777" w:rsidR="000338AB" w:rsidRP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2: Same QCL assumption</w:t>
      </w:r>
    </w:p>
    <w:p w14:paraId="722414C8" w14:textId="1B2861EC" w:rsidR="000338AB" w:rsidRDefault="000338AB" w:rsidP="000338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38AB">
        <w:rPr>
          <w:rFonts w:eastAsia="SimSun"/>
          <w:color w:val="000000" w:themeColor="text1"/>
          <w:szCs w:val="24"/>
          <w:lang w:val="en-US" w:eastAsia="zh-CN"/>
        </w:rPr>
        <w:t>Option 3: No need to consider and specify the QCL assumptions if we agree on using baseline reference receiver.</w:t>
      </w:r>
    </w:p>
    <w:p w14:paraId="771B9E90" w14:textId="38B64DA8" w:rsidR="00396BB3" w:rsidRPr="00396BB3"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6BB3">
        <w:rPr>
          <w:rFonts w:eastAsia="SimSun"/>
          <w:color w:val="000000" w:themeColor="text1"/>
          <w:szCs w:val="24"/>
          <w:lang w:val="en-US" w:eastAsia="zh-CN"/>
        </w:rPr>
        <w:t>Proposals:</w:t>
      </w:r>
    </w:p>
    <w:p w14:paraId="58631532" w14:textId="6AA89B28" w:rsid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B4507">
        <w:rPr>
          <w:rFonts w:eastAsia="SimSun"/>
          <w:color w:val="000000" w:themeColor="text1"/>
          <w:szCs w:val="24"/>
          <w:lang w:val="en-US" w:eastAsia="zh-CN"/>
        </w:rPr>
        <w:t>Option 1 (Intel): Specifying of QCL assumptions for different CDM groups is not required for MMSE-IRC processing with serving signal demodulation and FFS for MMSE-IRC processing with joint demodulation</w:t>
      </w:r>
    </w:p>
    <w:p w14:paraId="61554C6C" w14:textId="6102EAEE" w:rsidR="00DB4507" w:rsidRP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D8517A">
        <w:rPr>
          <w:rFonts w:eastAsia="SimSun"/>
          <w:color w:val="000000" w:themeColor="text1"/>
          <w:szCs w:val="24"/>
          <w:lang w:val="en-US" w:eastAsia="zh-CN"/>
        </w:rPr>
        <w:t>Ericsson</w:t>
      </w:r>
      <w:r>
        <w:rPr>
          <w:rFonts w:eastAsia="SimSun"/>
          <w:color w:val="000000" w:themeColor="text1"/>
          <w:szCs w:val="24"/>
          <w:lang w:val="en-US" w:eastAsia="zh-CN"/>
        </w:rPr>
        <w:t xml:space="preserve">): </w:t>
      </w:r>
      <w:r w:rsidR="00D8517A" w:rsidRPr="001044DC">
        <w:rPr>
          <w:lang w:val="en-US"/>
        </w:rPr>
        <w:t>Target UE shall assume different QCL information for different CDM groups for co-scheduled UEs.</w:t>
      </w:r>
    </w:p>
    <w:p w14:paraId="12B73B55" w14:textId="7015EFCF" w:rsidR="007736F2" w:rsidRPr="00DB4507" w:rsidRDefault="00DB4507" w:rsidP="00DB450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D8517A">
        <w:rPr>
          <w:rFonts w:eastAsia="SimSun"/>
          <w:color w:val="000000" w:themeColor="text1"/>
          <w:szCs w:val="24"/>
          <w:lang w:val="en-US" w:eastAsia="zh-CN"/>
        </w:rPr>
        <w:t>Huawei</w:t>
      </w:r>
      <w:r>
        <w:rPr>
          <w:rFonts w:eastAsia="SimSun"/>
          <w:color w:val="000000" w:themeColor="text1"/>
          <w:szCs w:val="24"/>
          <w:lang w:val="en-US" w:eastAsia="zh-CN"/>
        </w:rPr>
        <w:t xml:space="preserve">, Qualcomm): </w:t>
      </w:r>
      <w:r w:rsidRPr="004616DA">
        <w:rPr>
          <w:lang w:val="en-US"/>
        </w:rPr>
        <w:t>Assume the same QCL information of different DMRS CDM groups configured for co-scheduled UEs.</w:t>
      </w:r>
    </w:p>
    <w:p w14:paraId="69734829" w14:textId="77777777" w:rsidR="00396BB3" w:rsidRPr="005B44CD"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06A43280" w14:textId="45780E87" w:rsid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Collect views on option</w:t>
      </w:r>
      <w:r w:rsidR="00F05F7B">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307F4B0D" w14:textId="67A66ECD" w:rsidR="00EF3FDD" w:rsidRDefault="00EF3FDD" w:rsidP="008D37EA">
      <w:pPr>
        <w:spacing w:after="120"/>
        <w:rPr>
          <w:lang w:val="en-US" w:eastAsia="zh-CN"/>
        </w:rPr>
      </w:pPr>
    </w:p>
    <w:p w14:paraId="76F59F3D" w14:textId="1EE5ABB0" w:rsidR="006D709C" w:rsidRPr="006D709C" w:rsidRDefault="006D709C" w:rsidP="00B4277E">
      <w:pPr>
        <w:pStyle w:val="Heading3"/>
      </w:pPr>
      <w:r>
        <w:t xml:space="preserve">Sub-topic 3-3: </w:t>
      </w:r>
      <w:r w:rsidRPr="006D709C">
        <w:t>PDSCH parameters</w:t>
      </w:r>
    </w:p>
    <w:p w14:paraId="12EFF1E4" w14:textId="042BFF2D" w:rsidR="005041CD" w:rsidRPr="005041CD" w:rsidRDefault="005041CD" w:rsidP="005041CD">
      <w:pPr>
        <w:tabs>
          <w:tab w:val="num" w:pos="720"/>
        </w:tabs>
        <w:rPr>
          <w:b/>
          <w:color w:val="000000" w:themeColor="text1"/>
          <w:u w:val="single"/>
          <w:lang w:val="en-US" w:eastAsia="ko-KR"/>
        </w:rPr>
      </w:pPr>
      <w:bookmarkStart w:id="6" w:name="OLE_LINK1"/>
      <w:r>
        <w:rPr>
          <w:b/>
          <w:color w:val="000000" w:themeColor="text1"/>
          <w:u w:val="single"/>
          <w:lang w:val="en-US" w:eastAsia="ko-KR"/>
        </w:rPr>
        <w:t xml:space="preserve">Issue 3-3-1: </w:t>
      </w:r>
      <w:r w:rsidRPr="005041CD">
        <w:rPr>
          <w:b/>
          <w:color w:val="000000" w:themeColor="text1"/>
          <w:u w:val="single"/>
          <w:lang w:val="en-US" w:eastAsia="ko-KR"/>
        </w:rPr>
        <w:t>Channel bandwidth</w:t>
      </w:r>
      <w:bookmarkEnd w:id="6"/>
    </w:p>
    <w:p w14:paraId="161A363B" w14:textId="15D6FDBF" w:rsidR="006D709C"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AE3F701"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1 </w:t>
      </w:r>
    </w:p>
    <w:p w14:paraId="4687C4DE"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50MHz CBW</w:t>
      </w:r>
    </w:p>
    <w:p w14:paraId="61985AE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2CE34899"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2: </w:t>
      </w:r>
    </w:p>
    <w:p w14:paraId="2664EDC6"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w:t>
      </w:r>
    </w:p>
    <w:p w14:paraId="090296C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For TDD 30kHz SCS: Cover 40MHz </w:t>
      </w:r>
    </w:p>
    <w:p w14:paraId="435E2B14"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3: </w:t>
      </w:r>
    </w:p>
    <w:p w14:paraId="0EA7644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40MHz CBW</w:t>
      </w:r>
    </w:p>
    <w:p w14:paraId="46BDB7C0" w14:textId="1BC53820" w:rsid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7806D4ED" w14:textId="108334FB" w:rsidR="00040C39" w:rsidRPr="00040C39" w:rsidRDefault="00040C39" w:rsidP="00040C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40C39">
        <w:rPr>
          <w:rFonts w:eastAsia="SimSun"/>
          <w:color w:val="000000" w:themeColor="text1"/>
          <w:szCs w:val="24"/>
          <w:lang w:val="en-US" w:eastAsia="zh-CN"/>
        </w:rPr>
        <w:t>Option 4: Different assumptions for evaluation phase and for requirements definition can be considered</w:t>
      </w:r>
    </w:p>
    <w:p w14:paraId="73D140F4" w14:textId="03E11B3A" w:rsidR="00FB3F04"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EA42069" w14:textId="33EF1FE1"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040C39">
        <w:rPr>
          <w:rFonts w:eastAsia="SimSun"/>
          <w:color w:val="000000" w:themeColor="text1"/>
          <w:szCs w:val="24"/>
          <w:lang w:val="en-US" w:eastAsia="zh-CN"/>
        </w:rPr>
        <w:t>Apple, Intel, Ericsson</w:t>
      </w:r>
      <w:r w:rsidR="009F0CBF">
        <w:rPr>
          <w:rFonts w:eastAsia="SimSun"/>
          <w:color w:val="000000" w:themeColor="text1"/>
          <w:szCs w:val="24"/>
          <w:lang w:val="en-US" w:eastAsia="zh-CN"/>
        </w:rPr>
        <w:t>, Huawei</w:t>
      </w:r>
      <w:r w:rsidR="00C6707E">
        <w:rPr>
          <w:rFonts w:eastAsia="SimSun"/>
          <w:color w:val="000000" w:themeColor="text1"/>
          <w:szCs w:val="24"/>
          <w:lang w:val="en-US" w:eastAsia="zh-CN"/>
        </w:rPr>
        <w:t>, Qualcomm</w:t>
      </w:r>
      <w:r>
        <w:rPr>
          <w:rFonts w:eastAsia="SimSun"/>
          <w:color w:val="000000" w:themeColor="text1"/>
          <w:szCs w:val="24"/>
          <w:lang w:val="en-US" w:eastAsia="zh-CN"/>
        </w:rPr>
        <w:t>)</w:t>
      </w:r>
    </w:p>
    <w:p w14:paraId="16DAA033" w14:textId="736BAC3C"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040C39">
        <w:rPr>
          <w:rFonts w:eastAsia="SimSun"/>
          <w:color w:val="000000" w:themeColor="text1"/>
          <w:szCs w:val="24"/>
          <w:lang w:val="en-US" w:eastAsia="zh-CN"/>
        </w:rPr>
        <w:t>China Telecom, CMCC</w:t>
      </w:r>
      <w:r>
        <w:rPr>
          <w:rFonts w:eastAsia="SimSun"/>
          <w:color w:val="000000" w:themeColor="text1"/>
          <w:szCs w:val="24"/>
          <w:lang w:val="en-US" w:eastAsia="zh-CN"/>
        </w:rPr>
        <w:t>)</w:t>
      </w:r>
    </w:p>
    <w:p w14:paraId="66FF63CA" w14:textId="73363582" w:rsidR="00561AFF" w:rsidRDefault="00561AFF" w:rsidP="00561A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5D7C1C4" w14:textId="2F8DCC4E" w:rsidR="00A10F88" w:rsidRDefault="00A10F88"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6DE38A99" w14:textId="2CCE921F" w:rsidR="00A10F88" w:rsidRDefault="00A10F88" w:rsidP="00A10F8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Consider </w:t>
      </w:r>
      <w:r w:rsidRPr="00FB3F04">
        <w:rPr>
          <w:rFonts w:eastAsia="SimSun"/>
          <w:color w:val="000000" w:themeColor="text1"/>
          <w:szCs w:val="24"/>
          <w:lang w:val="en-US" w:eastAsia="zh-CN"/>
        </w:rPr>
        <w:t>10</w:t>
      </w:r>
      <w:r>
        <w:rPr>
          <w:rFonts w:eastAsia="SimSun"/>
          <w:color w:val="000000" w:themeColor="text1"/>
          <w:szCs w:val="24"/>
          <w:lang w:val="en-US" w:eastAsia="zh-CN"/>
        </w:rPr>
        <w:t xml:space="preserve"> </w:t>
      </w:r>
      <w:r w:rsidRPr="00FB3F04">
        <w:rPr>
          <w:rFonts w:eastAsia="SimSun"/>
          <w:color w:val="000000" w:themeColor="text1"/>
          <w:szCs w:val="24"/>
          <w:lang w:val="en-US" w:eastAsia="zh-CN"/>
        </w:rPr>
        <w:t>MHz</w:t>
      </w:r>
      <w:r>
        <w:rPr>
          <w:rFonts w:eastAsia="SimSun"/>
          <w:color w:val="000000" w:themeColor="text1"/>
          <w:szCs w:val="24"/>
          <w:lang w:val="en-US" w:eastAsia="zh-CN"/>
        </w:rPr>
        <w:t>/15 kHz and 40 MHz/30 kHz</w:t>
      </w:r>
    </w:p>
    <w:p w14:paraId="7B9B6257" w14:textId="0642B02C" w:rsidR="00A10F88" w:rsidRPr="00A10F88" w:rsidRDefault="00A10F88" w:rsidP="00A10F8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Further discuss</w:t>
      </w:r>
      <w:r w:rsidR="00BA08E8">
        <w:rPr>
          <w:rFonts w:eastAsia="SimSun"/>
          <w:color w:val="000000" w:themeColor="text1"/>
          <w:szCs w:val="24"/>
          <w:lang w:val="en-US" w:eastAsia="zh-CN"/>
        </w:rPr>
        <w:t xml:space="preserve"> this meeting</w:t>
      </w:r>
      <w:r>
        <w:rPr>
          <w:rFonts w:eastAsia="SimSun"/>
          <w:color w:val="000000" w:themeColor="text1"/>
          <w:szCs w:val="24"/>
          <w:lang w:val="en-US" w:eastAsia="zh-CN"/>
        </w:rPr>
        <w:t xml:space="preserve"> whether to include </w:t>
      </w:r>
      <w:r w:rsidRPr="00FB3F04">
        <w:rPr>
          <w:rFonts w:eastAsia="SimSun"/>
          <w:color w:val="000000" w:themeColor="text1"/>
          <w:szCs w:val="24"/>
          <w:lang w:val="en-US" w:eastAsia="zh-CN"/>
        </w:rPr>
        <w:t>40MHz</w:t>
      </w:r>
      <w:r>
        <w:rPr>
          <w:rFonts w:eastAsia="SimSun"/>
          <w:color w:val="000000" w:themeColor="text1"/>
          <w:szCs w:val="24"/>
          <w:lang w:val="en-US" w:eastAsia="zh-CN"/>
        </w:rPr>
        <w:t>/15 kHz and 100 MHz/30 kHz</w:t>
      </w:r>
    </w:p>
    <w:p w14:paraId="2587ABFB" w14:textId="67786648" w:rsidR="00BA08E8" w:rsidRDefault="00101B3F" w:rsidP="00BA08E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r w:rsidR="00BA08E8">
        <w:rPr>
          <w:rFonts w:eastAsia="SimSun"/>
          <w:color w:val="000000" w:themeColor="text1"/>
          <w:szCs w:val="24"/>
          <w:lang w:val="en-US" w:eastAsia="zh-CN"/>
        </w:rPr>
        <w:t xml:space="preserve"> and moderator suggestion</w:t>
      </w:r>
    </w:p>
    <w:p w14:paraId="57F46417" w14:textId="4B2353D9" w:rsidR="00DD7C14" w:rsidRDefault="00DD7C14" w:rsidP="00DD7C14">
      <w:pPr>
        <w:spacing w:after="120"/>
        <w:rPr>
          <w:color w:val="000000" w:themeColor="text1"/>
          <w:szCs w:val="24"/>
          <w:lang w:val="en-US" w:eastAsia="zh-CN"/>
        </w:rPr>
      </w:pPr>
    </w:p>
    <w:p w14:paraId="25548CB7" w14:textId="38160352"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 xml:space="preserve">Issue 3-3-2: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BE5C651" w14:textId="77777777" w:rsidR="000072E2" w:rsidRPr="000072E2" w:rsidRDefault="000072E2" w:rsidP="000072E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72E2">
        <w:rPr>
          <w:rFonts w:eastAsia="SimSun"/>
          <w:color w:val="000000" w:themeColor="text1"/>
          <w:szCs w:val="24"/>
          <w:lang w:val="en-US" w:eastAsia="zh-CN"/>
        </w:rPr>
        <w:t>Consider ULA Low and XP Low for further phase I evaluation</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43D41128" w:rsidR="002B0AD4"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0072E2">
        <w:rPr>
          <w:rFonts w:eastAsia="SimSun"/>
          <w:color w:val="000000" w:themeColor="text1"/>
          <w:szCs w:val="24"/>
          <w:lang w:val="en-US" w:eastAsia="zh-CN"/>
        </w:rPr>
        <w:t>Huawei</w:t>
      </w:r>
      <w:r>
        <w:rPr>
          <w:rFonts w:eastAsia="SimSun"/>
          <w:color w:val="000000" w:themeColor="text1"/>
          <w:szCs w:val="24"/>
          <w:lang w:val="en-US" w:eastAsia="zh-CN"/>
        </w:rPr>
        <w:t xml:space="preserve">): </w:t>
      </w:r>
      <w:r w:rsidR="000072E2" w:rsidRPr="000072E2">
        <w:rPr>
          <w:rFonts w:eastAsia="SimSun"/>
          <w:color w:val="000000" w:themeColor="text1"/>
          <w:szCs w:val="24"/>
          <w:lang w:val="en-US" w:eastAsia="zh-CN"/>
        </w:rPr>
        <w:t>Use ULA for 2TX (i.e. rank 1+1) and XPL for 4TX (i.e. rank 2+1 and rank 2+2).</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19AD52C9"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2F7B9299" w14:textId="509B6C06" w:rsidR="006D709C" w:rsidRDefault="006D709C" w:rsidP="008D37EA">
      <w:pPr>
        <w:spacing w:after="120"/>
        <w:rPr>
          <w:lang w:val="en-US" w:eastAsia="zh-CN"/>
        </w:rPr>
      </w:pPr>
    </w:p>
    <w:p w14:paraId="47F2BEDF" w14:textId="30D3B3EA" w:rsidR="00E75E09" w:rsidRPr="00E75E09" w:rsidRDefault="00E75E09" w:rsidP="00E75E09">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88FF993" w14:textId="5FD4D42F" w:rsidR="00167817" w:rsidRPr="009661C0" w:rsidRDefault="009661C0" w:rsidP="009661C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661C0">
        <w:rPr>
          <w:rFonts w:eastAsia="SimSun"/>
          <w:color w:val="000000" w:themeColor="text1"/>
          <w:szCs w:val="24"/>
          <w:lang w:val="en-US" w:eastAsia="zh-CN"/>
        </w:rPr>
        <w:t>Cover both TDLA30-10 and TDLC300-100 in phase I, and decide whether down-selection or adjustment is needed based on the simulation results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533E785F"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076DA9">
        <w:rPr>
          <w:rFonts w:eastAsia="SimSun"/>
          <w:color w:val="000000" w:themeColor="text1"/>
          <w:szCs w:val="24"/>
          <w:lang w:val="en-US" w:eastAsia="zh-CN"/>
        </w:rPr>
        <w:t>Apple</w:t>
      </w:r>
      <w:r w:rsidR="00941FE8">
        <w:rPr>
          <w:rFonts w:eastAsia="SimSun"/>
          <w:color w:val="000000" w:themeColor="text1"/>
          <w:szCs w:val="24"/>
          <w:lang w:val="en-US" w:eastAsia="zh-CN"/>
        </w:rPr>
        <w:t>,</w:t>
      </w:r>
      <w:r w:rsidR="001C36C4">
        <w:rPr>
          <w:rFonts w:eastAsia="SimSun"/>
          <w:color w:val="000000" w:themeColor="text1"/>
          <w:szCs w:val="24"/>
          <w:lang w:val="en-US" w:eastAsia="zh-CN"/>
        </w:rPr>
        <w:t xml:space="preserve"> Intel</w:t>
      </w:r>
      <w:r w:rsidR="00941FE8">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1C36C4">
        <w:rPr>
          <w:rFonts w:eastAsia="SimSun"/>
          <w:color w:val="000000" w:themeColor="text1"/>
          <w:szCs w:val="24"/>
          <w:lang w:val="en-US" w:eastAsia="zh-CN"/>
        </w:rPr>
        <w:t xml:space="preserve">Only </w:t>
      </w:r>
      <w:r w:rsidR="001C36C4" w:rsidRPr="009661C0">
        <w:rPr>
          <w:rFonts w:eastAsia="SimSun"/>
          <w:color w:val="000000" w:themeColor="text1"/>
          <w:szCs w:val="24"/>
          <w:lang w:val="en-US" w:eastAsia="zh-CN"/>
        </w:rPr>
        <w:t>TDLA30-10</w:t>
      </w:r>
    </w:p>
    <w:p w14:paraId="798A7517" w14:textId="6771E2FC" w:rsidR="00941FE8" w:rsidRDefault="00941FE8"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Only </w:t>
      </w:r>
      <w:r w:rsidRPr="009661C0">
        <w:rPr>
          <w:rFonts w:eastAsia="SimSun"/>
          <w:color w:val="000000" w:themeColor="text1"/>
          <w:szCs w:val="24"/>
          <w:lang w:val="en-US" w:eastAsia="zh-CN"/>
        </w:rPr>
        <w:t>TDLC300-100</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Recommended WF</w:t>
      </w:r>
    </w:p>
    <w:p w14:paraId="3505AC15" w14:textId="5110BC09"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758BFA4B" w14:textId="5D98896C" w:rsidR="00E75E09" w:rsidRDefault="00E75E09" w:rsidP="008D37EA">
      <w:pPr>
        <w:spacing w:after="120"/>
        <w:rPr>
          <w:lang w:val="en-US" w:eastAsia="zh-CN"/>
        </w:rPr>
      </w:pPr>
    </w:p>
    <w:p w14:paraId="02212330" w14:textId="6677140A"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23AD6D6C"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Cover QPSK MCS 4, 16QAM MCS 13, and 64QAM MCS 19 for initial simulation</w:t>
      </w:r>
    </w:p>
    <w:p w14:paraId="4F4B9B7B"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QPSK, 16QAM</w:t>
      </w:r>
    </w:p>
    <w:p w14:paraId="22988FF5"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16QAM, 64QAM</w:t>
      </w:r>
    </w:p>
    <w:p w14:paraId="51D76E6A" w14:textId="1F5DF519"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Other options are not preclude</w:t>
      </w:r>
      <w:r w:rsidR="00983568">
        <w:rPr>
          <w:rFonts w:eastAsia="SimSun"/>
          <w:color w:val="000000" w:themeColor="text1"/>
          <w:szCs w:val="24"/>
          <w:lang w:val="en-US" w:eastAsia="zh-CN"/>
        </w:rPr>
        <w:t>d</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689879F" w14:textId="63B92497" w:rsidR="002B0AD4" w:rsidRPr="00983568"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983568">
        <w:rPr>
          <w:rFonts w:eastAsia="SimSun"/>
          <w:color w:val="000000" w:themeColor="text1"/>
          <w:szCs w:val="24"/>
          <w:lang w:val="en-US" w:eastAsia="zh-CN"/>
        </w:rPr>
        <w:t>1</w:t>
      </w:r>
      <w:r>
        <w:rPr>
          <w:rFonts w:eastAsia="SimSun"/>
          <w:color w:val="000000" w:themeColor="text1"/>
          <w:szCs w:val="24"/>
          <w:lang w:val="en-US" w:eastAsia="zh-CN"/>
        </w:rPr>
        <w:t xml:space="preserve"> (Apple): </w:t>
      </w:r>
      <w:r w:rsidR="00983568" w:rsidRPr="002A3EC3">
        <w:rPr>
          <w:lang w:val="en-US"/>
        </w:rPr>
        <w:t xml:space="preserve">Do not consider </w:t>
      </w:r>
      <w:r w:rsidR="00983568" w:rsidRPr="002A3EC3">
        <w:rPr>
          <w:rFonts w:eastAsia="Yu Mincho"/>
          <w:lang w:val="en-US"/>
        </w:rPr>
        <w:t>2TX with 16QAM / MCS13</w:t>
      </w:r>
      <w:r w:rsidR="00983568">
        <w:rPr>
          <w:rFonts w:eastAsia="Yu Mincho"/>
          <w:lang w:val="en-US"/>
        </w:rPr>
        <w:t xml:space="preserve"> and </w:t>
      </w:r>
      <w:r w:rsidR="00983568" w:rsidRPr="00983568">
        <w:rPr>
          <w:rFonts w:eastAsia="Yu Mincho"/>
          <w:lang w:val="en-US"/>
        </w:rPr>
        <w:t>64QAM with 2 layers per user</w:t>
      </w:r>
    </w:p>
    <w:p w14:paraId="50BD9284" w14:textId="3C049B95" w:rsidR="00983568" w:rsidRPr="00983568" w:rsidRDefault="00983568"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w:t>
      </w:r>
    </w:p>
    <w:p w14:paraId="5C557120" w14:textId="77777777" w:rsidR="00983568" w:rsidRPr="00983568" w:rsidRDefault="00983568" w:rsidP="009835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 xml:space="preserve">Rank 1: MCS 13 </w:t>
      </w:r>
    </w:p>
    <w:p w14:paraId="54E1BC47" w14:textId="26DF9A50" w:rsidR="00983568" w:rsidRPr="00983568" w:rsidRDefault="00983568" w:rsidP="0098356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Rank 2: MCS 13 in case on Rank 2 interference signal</w:t>
      </w:r>
    </w:p>
    <w:p w14:paraId="4A1C861B" w14:textId="1AB6218C" w:rsidR="0098775C" w:rsidRPr="00983568" w:rsidRDefault="0098775C" w:rsidP="0098775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 xml:space="preserve">Option </w:t>
      </w:r>
      <w:r w:rsidR="00CF2FAF">
        <w:rPr>
          <w:rFonts w:eastAsia="Yu Mincho"/>
          <w:lang w:val="en-US"/>
        </w:rPr>
        <w:t>3</w:t>
      </w:r>
      <w:r>
        <w:rPr>
          <w:rFonts w:eastAsia="Yu Mincho"/>
          <w:lang w:val="en-US"/>
        </w:rPr>
        <w:t xml:space="preserve"> (Intel, Huawei):</w:t>
      </w:r>
    </w:p>
    <w:p w14:paraId="4351A555" w14:textId="77777777" w:rsidR="0098775C" w:rsidRPr="00983568" w:rsidRDefault="0098775C" w:rsidP="0098775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 xml:space="preserve">Rank 1: MCS 13 </w:t>
      </w:r>
    </w:p>
    <w:p w14:paraId="3E8DADE8" w14:textId="6B2FB1BF" w:rsidR="00983568" w:rsidRPr="0098775C" w:rsidRDefault="0098775C" w:rsidP="0098775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83568">
        <w:rPr>
          <w:rFonts w:eastAsia="SimSun"/>
          <w:color w:val="000000" w:themeColor="text1"/>
          <w:szCs w:val="24"/>
          <w:lang w:val="en-US" w:eastAsia="zh-CN"/>
        </w:rPr>
        <w:t>Rank 2: MCS 19 in case of Rank 1 interference signal</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240AD6D" w14:textId="20FD4DB0"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309A1A20" w14:textId="052407BE" w:rsidR="007837CE" w:rsidRDefault="007837CE"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Select based on simulation results</w:t>
      </w:r>
      <w:r w:rsidR="0086252E">
        <w:rPr>
          <w:rFonts w:eastAsia="SimSun"/>
          <w:color w:val="000000" w:themeColor="text1"/>
          <w:szCs w:val="24"/>
          <w:lang w:val="en-US" w:eastAsia="zh-CN"/>
        </w:rPr>
        <w:t>. Discuss the selection criteria.</w:t>
      </w:r>
    </w:p>
    <w:p w14:paraId="459CEDF8" w14:textId="77777777" w:rsidR="00F0788F" w:rsidRPr="00090551" w:rsidRDefault="00F0788F" w:rsidP="00B4277E">
      <w:pPr>
        <w:pStyle w:val="Heading2"/>
      </w:pPr>
      <w:r w:rsidRPr="00090551">
        <w:t xml:space="preserve">Companies views’ collection for 1st round </w:t>
      </w:r>
    </w:p>
    <w:p w14:paraId="306229E6" w14:textId="77777777" w:rsidR="00F0788F" w:rsidRDefault="00F0788F" w:rsidP="00B4277E">
      <w:pPr>
        <w:pStyle w:val="Heading3"/>
      </w:pPr>
      <w:r w:rsidRPr="00090551">
        <w:t xml:space="preserve">Open issues </w:t>
      </w:r>
    </w:p>
    <w:p w14:paraId="40EE181F" w14:textId="3B2D7E19" w:rsidR="00F0788F" w:rsidRPr="00860AAD" w:rsidRDefault="00F0788F" w:rsidP="00B4277E">
      <w:pPr>
        <w:pStyle w:val="Heading4"/>
      </w:pPr>
      <w:r w:rsidRPr="00860AAD">
        <w:t xml:space="preserve">Sub-topic 3-1: </w:t>
      </w:r>
      <w:r w:rsidRPr="00C043A2">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34B3DB01" w14:textId="77777777" w:rsidTr="00177A3D">
        <w:tc>
          <w:tcPr>
            <w:tcW w:w="1236" w:type="dxa"/>
          </w:tcPr>
          <w:p w14:paraId="32B30708" w14:textId="0BA73E0E"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A046166" w14:textId="77777777" w:rsidR="00061907" w:rsidRDefault="00061907" w:rsidP="00061907">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05195662" w14:textId="77777777" w:rsidR="00061907" w:rsidRPr="00E832C7" w:rsidRDefault="00061907" w:rsidP="00061907">
            <w:pPr>
              <w:rPr>
                <w:rFonts w:eastAsiaTheme="minorEastAsia"/>
                <w:color w:val="000000" w:themeColor="text1"/>
                <w:lang w:val="en-US" w:eastAsia="zh-CN"/>
              </w:rPr>
            </w:pPr>
            <w:r w:rsidRPr="00E832C7">
              <w:rPr>
                <w:rFonts w:eastAsiaTheme="minorEastAsia"/>
                <w:color w:val="000000" w:themeColor="text1"/>
                <w:lang w:val="en-US" w:eastAsia="zh-CN"/>
              </w:rPr>
              <w:t>Option 1.</w:t>
            </w:r>
          </w:p>
          <w:p w14:paraId="6279608F" w14:textId="77777777" w:rsidR="00061907" w:rsidRPr="00E832C7" w:rsidRDefault="00061907" w:rsidP="00061907">
            <w:pPr>
              <w:rPr>
                <w:rFonts w:eastAsiaTheme="minorEastAsia"/>
                <w:color w:val="000000" w:themeColor="text1"/>
                <w:lang w:val="en-US" w:eastAsia="zh-CN"/>
              </w:rPr>
            </w:pPr>
          </w:p>
          <w:p w14:paraId="657A3952" w14:textId="77777777" w:rsidR="00061907" w:rsidRDefault="00061907" w:rsidP="0006190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1CF5E3CB" w14:textId="77777777" w:rsidR="00061907" w:rsidRDefault="00061907" w:rsidP="00061907">
            <w:pPr>
              <w:spacing w:after="120"/>
              <w:rPr>
                <w:rFonts w:eastAsiaTheme="minorEastAsia"/>
                <w:color w:val="000000" w:themeColor="text1"/>
                <w:lang w:val="en-US" w:eastAsia="zh-CN"/>
              </w:rPr>
            </w:pPr>
            <w:r w:rsidRPr="008F1A8A">
              <w:rPr>
                <w:rFonts w:eastAsiaTheme="minorEastAsia"/>
                <w:color w:val="000000" w:themeColor="text1"/>
                <w:lang w:val="en-US" w:eastAsia="zh-CN"/>
              </w:rPr>
              <w:t>Option 3.</w:t>
            </w:r>
          </w:p>
          <w:p w14:paraId="2030B6E5" w14:textId="77777777" w:rsidR="00061907" w:rsidRDefault="00061907" w:rsidP="00061907">
            <w:pPr>
              <w:spacing w:after="120"/>
              <w:rPr>
                <w:b/>
                <w:color w:val="000000" w:themeColor="text1"/>
                <w:u w:val="single"/>
                <w:lang w:val="en-US" w:eastAsia="ko-KR"/>
              </w:rPr>
            </w:pPr>
            <w:r>
              <w:t xml:space="preserve">From our understanding, all the rank 1 and rank 2 combinations can be deployed. </w:t>
            </w:r>
            <w:r w:rsidRPr="00EA6AC2">
              <w:t xml:space="preserve">To reduce the number of </w:t>
            </w:r>
            <w:r>
              <w:t>test case</w:t>
            </w:r>
            <w:r w:rsidRPr="00EA6AC2">
              <w:t>s, RAN4 may consider merging the interfering configurations</w:t>
            </w:r>
            <w:r>
              <w:t xml:space="preserve">. For example, define the requirement for target UE rank 1 with combination of different paired UE’s configuration, such as paired UE with port 1, or port 2, </w:t>
            </w:r>
            <w:r>
              <w:rPr>
                <w:color w:val="000000" w:themeColor="text1"/>
                <w:lang w:val="en-US" w:eastAsia="zh-CN"/>
              </w:rPr>
              <w:t>b</w:t>
            </w:r>
            <w:r w:rsidRPr="008F1A8A">
              <w:rPr>
                <w:rFonts w:eastAsiaTheme="minorEastAsia"/>
                <w:color w:val="000000" w:themeColor="text1"/>
                <w:lang w:val="en-US" w:eastAsia="zh-CN"/>
              </w:rPr>
              <w:t>ut we may further check TE vendors on the possibility to have such settings</w:t>
            </w:r>
            <w:r>
              <w:rPr>
                <w:b/>
                <w:color w:val="000000" w:themeColor="text1"/>
                <w:u w:val="single"/>
                <w:lang w:val="en-US" w:eastAsia="ko-KR"/>
              </w:rPr>
              <w:t>.</w:t>
            </w:r>
          </w:p>
          <w:p w14:paraId="07E521FF" w14:textId="77777777" w:rsidR="00061907" w:rsidRDefault="00061907" w:rsidP="00061907">
            <w:pPr>
              <w:spacing w:after="120"/>
              <w:rPr>
                <w:b/>
                <w:color w:val="000000" w:themeColor="text1"/>
                <w:u w:val="single"/>
                <w:lang w:val="en-US" w:eastAsia="ko-KR"/>
              </w:rPr>
            </w:pPr>
          </w:p>
          <w:p w14:paraId="7C55ECF4" w14:textId="7777777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07704B20" w14:textId="77777777" w:rsidR="00061907" w:rsidRPr="00A61DC2" w:rsidRDefault="00061907" w:rsidP="00061907">
            <w:pPr>
              <w:tabs>
                <w:tab w:val="num" w:pos="720"/>
              </w:tabs>
              <w:spacing w:after="120"/>
            </w:pPr>
            <w:r w:rsidRPr="00A61DC2">
              <w:t>Option 2.</w:t>
            </w:r>
          </w:p>
          <w:p w14:paraId="79FEAF1D" w14:textId="77777777" w:rsidR="00061907" w:rsidRDefault="00061907" w:rsidP="00061907">
            <w:pPr>
              <w:tabs>
                <w:tab w:val="num" w:pos="720"/>
              </w:tabs>
              <w:spacing w:after="120"/>
            </w:pPr>
            <w:r>
              <w:lastRenderedPageBreak/>
              <w:t xml:space="preserve">Considering the real network deployment, network cannot always choose the optimal paired UEs for MU-MIMO. To verify the UE’s performance, we prefer not to define the test cases based on the assumption to always select the orthogonal PMI between paired UEs. </w:t>
            </w:r>
          </w:p>
          <w:p w14:paraId="3A90D6FC" w14:textId="77777777" w:rsidR="00061907" w:rsidRDefault="00061907" w:rsidP="00061907">
            <w:pPr>
              <w:tabs>
                <w:tab w:val="num" w:pos="720"/>
              </w:tabs>
              <w:spacing w:after="120"/>
            </w:pPr>
            <w:r>
              <w:t>Meanwhile, from TE vendors’ feedback, option 2 is more feasible than option 1.</w:t>
            </w:r>
          </w:p>
          <w:p w14:paraId="6194474E" w14:textId="77777777" w:rsidR="00061907" w:rsidRDefault="00061907" w:rsidP="00061907">
            <w:pPr>
              <w:tabs>
                <w:tab w:val="num" w:pos="720"/>
              </w:tabs>
              <w:spacing w:after="120"/>
              <w:rPr>
                <w:b/>
                <w:color w:val="000000" w:themeColor="text1"/>
                <w:u w:val="single"/>
                <w:lang w:val="en-US" w:eastAsia="ko-KR"/>
              </w:rPr>
            </w:pPr>
          </w:p>
          <w:p w14:paraId="1080594D" w14:textId="7777777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6EE89E9" w14:textId="77777777" w:rsidR="00061907" w:rsidRDefault="00061907" w:rsidP="00061907">
            <w:pPr>
              <w:spacing w:after="120"/>
              <w:rPr>
                <w:rFonts w:eastAsiaTheme="minorEastAsia"/>
                <w:color w:val="000000" w:themeColor="text1"/>
                <w:lang w:val="en-US" w:eastAsia="zh-CN"/>
              </w:rPr>
            </w:pPr>
            <w:r w:rsidRPr="00F13E2C">
              <w:rPr>
                <w:rFonts w:eastAsiaTheme="minorEastAsia"/>
                <w:color w:val="000000" w:themeColor="text1"/>
                <w:lang w:val="en-US" w:eastAsia="zh-CN"/>
              </w:rPr>
              <w:t>Option 3.</w:t>
            </w:r>
          </w:p>
          <w:p w14:paraId="282D6632"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This is a similar issue as 3-1-2.</w:t>
            </w:r>
          </w:p>
          <w:p w14:paraId="70B648A1" w14:textId="77777777" w:rsidR="00061907" w:rsidRDefault="00061907" w:rsidP="00061907">
            <w:pPr>
              <w:spacing w:after="120"/>
              <w:rPr>
                <w:rFonts w:eastAsiaTheme="minorEastAsia"/>
                <w:color w:val="000000" w:themeColor="text1"/>
                <w:lang w:val="en-US" w:eastAsia="zh-CN"/>
              </w:rPr>
            </w:pPr>
            <w:r>
              <w:t>From our understanding, all the DMRS ports’ combinations can be deployed.</w:t>
            </w:r>
          </w:p>
          <w:p w14:paraId="1C0D38BC"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Support option 3 which gives consideration on both reducing the test number and test coverage.</w:t>
            </w:r>
          </w:p>
          <w:p w14:paraId="42463BAB" w14:textId="77777777" w:rsidR="00061907" w:rsidRPr="00F13E2C" w:rsidRDefault="00061907" w:rsidP="00061907">
            <w:pPr>
              <w:spacing w:after="120"/>
              <w:rPr>
                <w:rFonts w:eastAsiaTheme="minorEastAsia"/>
                <w:color w:val="000000" w:themeColor="text1"/>
                <w:lang w:val="en-US" w:eastAsia="zh-CN"/>
              </w:rPr>
            </w:pPr>
          </w:p>
          <w:p w14:paraId="1B6BF1E1" w14:textId="4295F927" w:rsidR="00061907" w:rsidRDefault="00061907" w:rsidP="00061907">
            <w:pPr>
              <w:tabs>
                <w:tab w:val="num" w:pos="720"/>
              </w:tabs>
              <w:spacing w:after="120"/>
              <w:rPr>
                <w:b/>
                <w:color w:val="000000" w:themeColor="text1"/>
                <w:u w:val="single"/>
                <w:lang w:val="en-US" w:eastAsia="ko-KR"/>
              </w:rPr>
            </w:pPr>
            <w:r>
              <w:rPr>
                <w:b/>
                <w:color w:val="000000" w:themeColor="text1"/>
                <w:u w:val="single"/>
                <w:lang w:val="en-US" w:eastAsia="ko-KR"/>
              </w:rPr>
              <w:t>Issue 3-1-</w:t>
            </w:r>
            <w:r w:rsidR="004329BA">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172B07A7"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We can go option 3.</w:t>
            </w:r>
          </w:p>
          <w:p w14:paraId="68D14D02" w14:textId="4834F1B2"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 xml:space="preserve">In real network deployment, more than 2 UEs with different configurations can be grouped as MU-MIMO. UE-specific sequence is more widely used. </w:t>
            </w:r>
          </w:p>
          <w:p w14:paraId="40844089"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In RAN4 test case, to simplify the test, we suggest only defining 1+1 UEs test, but to enlarging the test scope and consider the real scenario, it’s better to consider both same and different scrambling configuration even for the same CDM group.</w:t>
            </w:r>
          </w:p>
          <w:p w14:paraId="19217C8D" w14:textId="2CAC9672"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Thus, we can support option 3 which gives consideration on both reducing the test number and test coverage.</w:t>
            </w:r>
          </w:p>
        </w:tc>
      </w:tr>
      <w:tr w:rsidR="006B0373" w:rsidRPr="00922FCD" w14:paraId="2F43737E" w14:textId="77777777" w:rsidTr="00177A3D">
        <w:tc>
          <w:tcPr>
            <w:tcW w:w="1236" w:type="dxa"/>
          </w:tcPr>
          <w:p w14:paraId="217443D4" w14:textId="03AD6869" w:rsidR="006B0373" w:rsidRDefault="006B0373"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780DEFE9" w14:textId="77777777" w:rsidR="006B0373" w:rsidRDefault="006B0373" w:rsidP="006B0373">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5D5580E5" w14:textId="77777777" w:rsidR="006B0373" w:rsidRPr="001061F3" w:rsidRDefault="006B0373" w:rsidP="00061907">
            <w:pPr>
              <w:rPr>
                <w:bCs/>
                <w:color w:val="000000" w:themeColor="text1"/>
                <w:lang w:val="en-US" w:eastAsia="ko-KR"/>
              </w:rPr>
            </w:pPr>
            <w:r w:rsidRPr="001061F3">
              <w:rPr>
                <w:bCs/>
                <w:color w:val="000000" w:themeColor="text1"/>
                <w:lang w:val="en-US" w:eastAsia="ko-KR"/>
              </w:rPr>
              <w:t>Support Option 1.</w:t>
            </w:r>
          </w:p>
          <w:p w14:paraId="79F387C3" w14:textId="77777777" w:rsidR="006B0373" w:rsidRDefault="00B0473C" w:rsidP="00061907">
            <w:pPr>
              <w:rPr>
                <w:bCs/>
                <w:color w:val="000000" w:themeColor="text1"/>
                <w:lang w:val="en-US" w:eastAsia="ko-KR"/>
              </w:rPr>
            </w:pPr>
            <w:r w:rsidRPr="001061F3">
              <w:rPr>
                <w:bCs/>
                <w:color w:val="000000" w:themeColor="text1"/>
                <w:lang w:val="en-US" w:eastAsia="ko-KR"/>
              </w:rPr>
              <w:t xml:space="preserve">Benefits of additional testing for higher number of TX antenna </w:t>
            </w:r>
            <w:r>
              <w:rPr>
                <w:bCs/>
                <w:color w:val="000000" w:themeColor="text1"/>
                <w:lang w:val="en-US" w:eastAsia="ko-KR"/>
              </w:rPr>
              <w:t>are</w:t>
            </w:r>
            <w:r w:rsidRPr="001061F3">
              <w:rPr>
                <w:bCs/>
                <w:color w:val="000000" w:themeColor="text1"/>
                <w:lang w:val="en-US" w:eastAsia="ko-KR"/>
              </w:rPr>
              <w:t xml:space="preserve"> not clear. MMSE-IRC processing can be verified with 2 and 4 Tx configurations.</w:t>
            </w:r>
          </w:p>
          <w:p w14:paraId="01A14CFC" w14:textId="77777777" w:rsidR="00B0473C" w:rsidRDefault="00B0473C" w:rsidP="00B0473C">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5B3DBC03" w14:textId="77777777" w:rsidR="00B0473C" w:rsidRDefault="00DA475E" w:rsidP="00061907">
            <w:pPr>
              <w:rPr>
                <w:bCs/>
                <w:color w:val="000000" w:themeColor="text1"/>
                <w:lang w:val="en-US" w:eastAsia="ko-KR"/>
              </w:rPr>
            </w:pPr>
            <w:r w:rsidRPr="001061F3">
              <w:rPr>
                <w:bCs/>
                <w:color w:val="000000" w:themeColor="text1"/>
                <w:lang w:val="en-US" w:eastAsia="ko-KR"/>
              </w:rPr>
              <w:t>We are fine with any option</w:t>
            </w:r>
            <w:r w:rsidR="00357474">
              <w:rPr>
                <w:bCs/>
                <w:color w:val="000000" w:themeColor="text1"/>
                <w:lang w:val="en-US" w:eastAsia="ko-KR"/>
              </w:rPr>
              <w:t xml:space="preserve"> from </w:t>
            </w:r>
            <w:r w:rsidR="00B2328A">
              <w:rPr>
                <w:bCs/>
                <w:color w:val="000000" w:themeColor="text1"/>
                <w:lang w:val="en-US" w:eastAsia="ko-KR"/>
              </w:rPr>
              <w:t>Moderator suggestions</w:t>
            </w:r>
            <w:r w:rsidRPr="001061F3">
              <w:rPr>
                <w:bCs/>
                <w:color w:val="000000" w:themeColor="text1"/>
                <w:lang w:val="en-US" w:eastAsia="ko-KR"/>
              </w:rPr>
              <w:t xml:space="preserve"> </w:t>
            </w:r>
            <w:r w:rsidR="00357474" w:rsidRPr="001061F3">
              <w:rPr>
                <w:bCs/>
                <w:color w:val="000000" w:themeColor="text1"/>
                <w:lang w:val="en-US" w:eastAsia="ko-KR"/>
              </w:rPr>
              <w:t>for scenario with Rank 2 Serving UE configuration. Options 1 and 2</w:t>
            </w:r>
            <w:r w:rsidR="00B2328A">
              <w:rPr>
                <w:bCs/>
                <w:color w:val="000000" w:themeColor="text1"/>
                <w:lang w:val="en-US" w:eastAsia="ko-KR"/>
              </w:rPr>
              <w:t xml:space="preserve"> from Moderator suggestions</w:t>
            </w:r>
            <w:r w:rsidR="00357474" w:rsidRPr="001061F3">
              <w:rPr>
                <w:bCs/>
                <w:color w:val="000000" w:themeColor="text1"/>
                <w:lang w:val="en-US" w:eastAsia="ko-KR"/>
              </w:rPr>
              <w:t xml:space="preserve"> are slightly preferred to simplify test setup.</w:t>
            </w:r>
          </w:p>
          <w:p w14:paraId="6A62A7FD" w14:textId="77777777" w:rsidR="00B2328A" w:rsidRDefault="00B2328A" w:rsidP="00B2328A">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2364E3DC" w14:textId="7E62C0CB" w:rsidR="00512ACD" w:rsidRDefault="00512ACD" w:rsidP="00061907">
            <w:pPr>
              <w:rPr>
                <w:bCs/>
                <w:color w:val="000000" w:themeColor="text1"/>
                <w:lang w:val="en-US" w:eastAsia="ko-KR"/>
              </w:rPr>
            </w:pPr>
            <w:r>
              <w:rPr>
                <w:bCs/>
                <w:color w:val="000000" w:themeColor="text1"/>
                <w:lang w:val="en-US" w:eastAsia="ko-KR"/>
              </w:rPr>
              <w:t>Support Option 1.</w:t>
            </w:r>
          </w:p>
          <w:p w14:paraId="7B92C480" w14:textId="0258CAB3" w:rsidR="00B2328A" w:rsidRDefault="00CD2952" w:rsidP="00061907">
            <w:pPr>
              <w:rPr>
                <w:bCs/>
                <w:color w:val="000000" w:themeColor="text1"/>
                <w:lang w:val="en-US" w:eastAsia="ko-KR"/>
              </w:rPr>
            </w:pPr>
            <w:r>
              <w:rPr>
                <w:bCs/>
                <w:color w:val="000000" w:themeColor="text1"/>
                <w:lang w:val="en-US" w:eastAsia="ko-KR"/>
              </w:rPr>
              <w:t xml:space="preserve">Based on our understanding, network can try to select </w:t>
            </w:r>
            <w:r w:rsidR="00894495">
              <w:rPr>
                <w:bCs/>
                <w:color w:val="000000" w:themeColor="text1"/>
                <w:lang w:val="en-US" w:eastAsia="ko-KR"/>
              </w:rPr>
              <w:t xml:space="preserve">the precoder to reduce the inter-user interference. Therefore, </w:t>
            </w:r>
            <w:r w:rsidR="004B0ED9">
              <w:rPr>
                <w:bCs/>
                <w:color w:val="000000" w:themeColor="text1"/>
                <w:lang w:val="en-US" w:eastAsia="ko-KR"/>
              </w:rPr>
              <w:t xml:space="preserve">Option 1 looks feasible </w:t>
            </w:r>
            <w:r w:rsidR="002D1152">
              <w:rPr>
                <w:bCs/>
                <w:color w:val="000000" w:themeColor="text1"/>
                <w:lang w:val="en-US" w:eastAsia="ko-KR"/>
              </w:rPr>
              <w:t>from real fi</w:t>
            </w:r>
            <w:r w:rsidR="00512ACD">
              <w:rPr>
                <w:bCs/>
                <w:color w:val="000000" w:themeColor="text1"/>
                <w:lang w:val="en-US" w:eastAsia="ko-KR"/>
              </w:rPr>
              <w:t>e</w:t>
            </w:r>
            <w:r w:rsidR="002D1152">
              <w:rPr>
                <w:bCs/>
                <w:color w:val="000000" w:themeColor="text1"/>
                <w:lang w:val="en-US" w:eastAsia="ko-KR"/>
              </w:rPr>
              <w:t>ld point of view.</w:t>
            </w:r>
          </w:p>
          <w:p w14:paraId="595641CA" w14:textId="77777777" w:rsidR="002D1152" w:rsidRDefault="00DD32ED" w:rsidP="00061907">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06667370" w14:textId="77777777" w:rsidR="00DD32ED" w:rsidRDefault="00F136EA" w:rsidP="00061907">
            <w:pPr>
              <w:rPr>
                <w:bCs/>
                <w:color w:val="000000" w:themeColor="text1"/>
                <w:lang w:val="en-US" w:eastAsia="ko-KR"/>
              </w:rPr>
            </w:pPr>
            <w:r w:rsidRPr="001061F3">
              <w:rPr>
                <w:bCs/>
                <w:color w:val="000000" w:themeColor="text1"/>
                <w:lang w:val="en-US" w:eastAsia="ko-KR"/>
              </w:rPr>
              <w:t>We fine with all options</w:t>
            </w:r>
            <w:r w:rsidR="00B933D8" w:rsidRPr="001061F3">
              <w:rPr>
                <w:bCs/>
                <w:color w:val="000000" w:themeColor="text1"/>
                <w:lang w:val="en-US" w:eastAsia="ko-KR"/>
              </w:rPr>
              <w:t xml:space="preserve">. Options 1 and 3 </w:t>
            </w:r>
            <w:r w:rsidR="006A66CA" w:rsidRPr="001061F3">
              <w:rPr>
                <w:bCs/>
                <w:color w:val="000000" w:themeColor="text1"/>
                <w:lang w:val="en-US" w:eastAsia="ko-KR"/>
              </w:rPr>
              <w:t>allows to verify correct interference</w:t>
            </w:r>
            <w:r w:rsidR="00074701" w:rsidRPr="001061F3">
              <w:rPr>
                <w:bCs/>
                <w:color w:val="000000" w:themeColor="text1"/>
                <w:lang w:val="en-US" w:eastAsia="ko-KR"/>
              </w:rPr>
              <w:t>-</w:t>
            </w:r>
            <w:r w:rsidR="006A66CA" w:rsidRPr="001061F3">
              <w:rPr>
                <w:bCs/>
                <w:color w:val="000000" w:themeColor="text1"/>
                <w:lang w:val="en-US" w:eastAsia="ko-KR"/>
              </w:rPr>
              <w:t>plus-nois</w:t>
            </w:r>
            <w:r w:rsidR="00074701" w:rsidRPr="001061F3">
              <w:rPr>
                <w:bCs/>
                <w:color w:val="000000" w:themeColor="text1"/>
                <w:lang w:val="en-US" w:eastAsia="ko-KR"/>
              </w:rPr>
              <w:t xml:space="preserve">e </w:t>
            </w:r>
            <w:r w:rsidR="00592323" w:rsidRPr="001061F3">
              <w:rPr>
                <w:bCs/>
                <w:color w:val="000000" w:themeColor="text1"/>
                <w:lang w:val="en-US" w:eastAsia="ko-KR"/>
              </w:rPr>
              <w:t>covariance estimation processing</w:t>
            </w:r>
            <w:r w:rsidR="00355F34" w:rsidRPr="001061F3">
              <w:rPr>
                <w:bCs/>
                <w:color w:val="000000" w:themeColor="text1"/>
                <w:lang w:val="en-US" w:eastAsia="ko-KR"/>
              </w:rPr>
              <w:t>.</w:t>
            </w:r>
            <w:r w:rsidR="00195E31" w:rsidRPr="001061F3">
              <w:rPr>
                <w:bCs/>
                <w:color w:val="000000" w:themeColor="text1"/>
                <w:lang w:val="en-US" w:eastAsia="ko-KR"/>
              </w:rPr>
              <w:t xml:space="preserve"> Test setup for Options 1 and 2 is simpler in comparison to Option 3. Therefore, Option 1 is slightly preferred.</w:t>
            </w:r>
          </w:p>
          <w:p w14:paraId="5ECC1B2C" w14:textId="77777777" w:rsidR="00795467" w:rsidRDefault="00795467" w:rsidP="00795467">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0C439C6F" w14:textId="77777777" w:rsidR="00795467" w:rsidRDefault="00795467" w:rsidP="00061907">
            <w:pPr>
              <w:rPr>
                <w:bCs/>
                <w:color w:val="000000" w:themeColor="text1"/>
                <w:lang w:val="en-US" w:eastAsia="ko-KR"/>
              </w:rPr>
            </w:pPr>
            <w:r>
              <w:rPr>
                <w:bCs/>
                <w:color w:val="000000" w:themeColor="text1"/>
                <w:lang w:val="en-US" w:eastAsia="ko-KR"/>
              </w:rPr>
              <w:t>Option 1 is fine for us.</w:t>
            </w:r>
          </w:p>
          <w:p w14:paraId="1EC530B3" w14:textId="77777777" w:rsidR="00795467" w:rsidRDefault="00795467" w:rsidP="00061907">
            <w:pPr>
              <w:rPr>
                <w:b/>
                <w:color w:val="000000" w:themeColor="text1"/>
                <w:u w:val="single"/>
                <w:lang w:val="en-US" w:eastAsia="ko-KR"/>
              </w:rPr>
            </w:pPr>
            <w:r>
              <w:rPr>
                <w:b/>
                <w:color w:val="000000" w:themeColor="text1"/>
                <w:u w:val="single"/>
                <w:lang w:val="en-US" w:eastAsia="ko-KR"/>
              </w:rPr>
              <w:t xml:space="preserve">Issue 3-1-6: </w:t>
            </w:r>
            <w:r w:rsidRPr="000807D0">
              <w:rPr>
                <w:b/>
                <w:color w:val="000000" w:themeColor="text1"/>
                <w:u w:val="single"/>
                <w:lang w:val="en-US" w:eastAsia="ko-KR"/>
              </w:rPr>
              <w:t>DMRS pattern and sequence for all co-scheduled UEs</w:t>
            </w:r>
          </w:p>
          <w:p w14:paraId="461887A0" w14:textId="77777777" w:rsidR="00795467" w:rsidRDefault="00795467" w:rsidP="00061907">
            <w:pPr>
              <w:rPr>
                <w:bCs/>
                <w:color w:val="000000" w:themeColor="text1"/>
                <w:lang w:val="en-US" w:eastAsia="ko-KR"/>
              </w:rPr>
            </w:pPr>
            <w:r>
              <w:rPr>
                <w:bCs/>
                <w:color w:val="000000" w:themeColor="text1"/>
                <w:lang w:val="en-US" w:eastAsia="ko-KR"/>
              </w:rPr>
              <w:t>Option</w:t>
            </w:r>
            <w:r w:rsidR="007624AF">
              <w:rPr>
                <w:bCs/>
                <w:color w:val="000000" w:themeColor="text1"/>
                <w:lang w:val="en-US" w:eastAsia="ko-KR"/>
              </w:rPr>
              <w:t>s</w:t>
            </w:r>
            <w:r>
              <w:rPr>
                <w:bCs/>
                <w:color w:val="000000" w:themeColor="text1"/>
                <w:lang w:val="en-US" w:eastAsia="ko-KR"/>
              </w:rPr>
              <w:t xml:space="preserve"> 1 </w:t>
            </w:r>
            <w:r w:rsidR="007624AF">
              <w:rPr>
                <w:bCs/>
                <w:color w:val="000000" w:themeColor="text1"/>
                <w:lang w:val="en-US" w:eastAsia="ko-KR"/>
              </w:rPr>
              <w:t>and</w:t>
            </w:r>
            <w:r>
              <w:rPr>
                <w:bCs/>
                <w:color w:val="000000" w:themeColor="text1"/>
                <w:lang w:val="en-US" w:eastAsia="ko-KR"/>
              </w:rPr>
              <w:t xml:space="preserve"> </w:t>
            </w:r>
            <w:r w:rsidR="00DA3C80">
              <w:rPr>
                <w:bCs/>
                <w:color w:val="000000" w:themeColor="text1"/>
                <w:lang w:val="en-US" w:eastAsia="ko-KR"/>
              </w:rPr>
              <w:t xml:space="preserve">2 </w:t>
            </w:r>
            <w:r w:rsidR="007624AF">
              <w:rPr>
                <w:bCs/>
                <w:color w:val="000000" w:themeColor="text1"/>
                <w:lang w:val="en-US" w:eastAsia="ko-KR"/>
              </w:rPr>
              <w:t>are fine for us.</w:t>
            </w:r>
          </w:p>
          <w:p w14:paraId="49D17874" w14:textId="77777777" w:rsidR="00CA75F4" w:rsidRDefault="00CA75F4" w:rsidP="00061907">
            <w:pPr>
              <w:rPr>
                <w:b/>
                <w:color w:val="000000" w:themeColor="text1"/>
                <w:u w:val="single"/>
                <w:lang w:val="en-US" w:eastAsia="ko-KR"/>
              </w:rPr>
            </w:pPr>
            <w:r w:rsidRPr="001061F3">
              <w:rPr>
                <w:b/>
                <w:color w:val="000000" w:themeColor="text1"/>
                <w:u w:val="single"/>
                <w:lang w:val="en-US" w:eastAsia="ko-KR"/>
              </w:rPr>
              <w:t xml:space="preserve">Joint comment for Issues 3-1-2, </w:t>
            </w:r>
            <w:r w:rsidR="00C617D5" w:rsidRPr="001061F3">
              <w:rPr>
                <w:b/>
                <w:color w:val="000000" w:themeColor="text1"/>
                <w:u w:val="single"/>
                <w:lang w:val="en-US" w:eastAsia="ko-KR"/>
              </w:rPr>
              <w:t>3-1-4 and 3-1-6</w:t>
            </w:r>
          </w:p>
          <w:p w14:paraId="045AED04" w14:textId="049A2D8C" w:rsidR="002C6943" w:rsidRPr="001061F3" w:rsidRDefault="00C617D5" w:rsidP="00061907">
            <w:pPr>
              <w:rPr>
                <w:bCs/>
                <w:color w:val="000000" w:themeColor="text1"/>
                <w:lang w:val="en-US" w:eastAsia="ko-KR"/>
              </w:rPr>
            </w:pPr>
            <w:r w:rsidRPr="001061F3">
              <w:rPr>
                <w:bCs/>
                <w:color w:val="000000" w:themeColor="text1"/>
                <w:lang w:val="en-US" w:eastAsia="ko-KR"/>
              </w:rPr>
              <w:lastRenderedPageBreak/>
              <w:t xml:space="preserve">Too may </w:t>
            </w:r>
            <w:r w:rsidR="00317002" w:rsidRPr="001061F3">
              <w:rPr>
                <w:bCs/>
                <w:color w:val="000000" w:themeColor="text1"/>
                <w:lang w:val="en-US" w:eastAsia="ko-KR"/>
              </w:rPr>
              <w:t xml:space="preserve">variable parameters during the test can overcomplicate test setup and simulation alignment. Therefore, in case we are going to have variable configuration during the test, we </w:t>
            </w:r>
            <w:r w:rsidR="008009AC" w:rsidRPr="001061F3">
              <w:rPr>
                <w:bCs/>
                <w:color w:val="000000" w:themeColor="text1"/>
                <w:lang w:val="en-US" w:eastAsia="ko-KR"/>
              </w:rPr>
              <w:t>suggest to have only one variable parameter.</w:t>
            </w:r>
          </w:p>
        </w:tc>
      </w:tr>
      <w:tr w:rsidR="008C14CF" w:rsidRPr="00922FCD" w14:paraId="7CFD20EE" w14:textId="77777777" w:rsidTr="008C14CF">
        <w:tc>
          <w:tcPr>
            <w:tcW w:w="1236" w:type="dxa"/>
          </w:tcPr>
          <w:p w14:paraId="325F2956" w14:textId="7803C999" w:rsidR="008C14CF" w:rsidRDefault="008C14CF"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07C1A5D5" w14:textId="77777777" w:rsidR="008C14CF" w:rsidRDefault="008C14CF" w:rsidP="00BD18B0">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B038AD6" w14:textId="1EF9398B" w:rsidR="008C14CF" w:rsidRPr="001061F3" w:rsidRDefault="008C14CF" w:rsidP="00BD18B0">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Option 1.</w:t>
            </w:r>
          </w:p>
          <w:p w14:paraId="41F1FEE5" w14:textId="4A77BDA0" w:rsidR="008C14CF" w:rsidRDefault="008C14CF" w:rsidP="00BD18B0">
            <w:pPr>
              <w:rPr>
                <w:bCs/>
                <w:color w:val="000000" w:themeColor="text1"/>
                <w:lang w:val="en-US" w:eastAsia="ko-KR"/>
              </w:rPr>
            </w:pPr>
            <w:r>
              <w:rPr>
                <w:bCs/>
                <w:color w:val="000000" w:themeColor="text1"/>
                <w:lang w:val="en-US" w:eastAsia="ko-KR"/>
              </w:rPr>
              <w:t>We don’t see any benefit of introducing requirements for 8/16TX which increases the complexity overall. The purpose is to verify performance for inter-user interference with MMSE-IRC and its achieved with 2TX/4TX.</w:t>
            </w:r>
          </w:p>
          <w:p w14:paraId="7BCC7825" w14:textId="77777777" w:rsidR="008C14CF" w:rsidRDefault="008C14CF" w:rsidP="00BD18B0">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E2A254A" w14:textId="273241C4" w:rsidR="008C14CF" w:rsidRDefault="00DB6E6C" w:rsidP="00BD18B0">
            <w:pPr>
              <w:rPr>
                <w:bCs/>
                <w:color w:val="000000" w:themeColor="text1"/>
                <w:lang w:val="en-US" w:eastAsia="ko-KR"/>
              </w:rPr>
            </w:pPr>
            <w:r>
              <w:rPr>
                <w:bCs/>
                <w:color w:val="000000" w:themeColor="text1"/>
                <w:lang w:val="en-US" w:eastAsia="ko-KR"/>
              </w:rPr>
              <w:t>We are fine with the following based on moderator’s suggestion:</w:t>
            </w:r>
          </w:p>
          <w:p w14:paraId="305C0E52" w14:textId="7A7CA3AA" w:rsidR="00DB6E6C" w:rsidRDefault="00DB6E6C" w:rsidP="00DB6E6C">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Use 1+1 for 2 Rx and 4 Rx UE for 2TX only</w:t>
            </w:r>
          </w:p>
          <w:p w14:paraId="546FCEA3" w14:textId="2F9D9EE8" w:rsidR="00DB6E6C" w:rsidRDefault="00DB6E6C" w:rsidP="00DB6E6C">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For 4RX UE: either 2+1 or 2+2</w:t>
            </w:r>
          </w:p>
          <w:p w14:paraId="54DBB0D2" w14:textId="576D26FE" w:rsidR="00DB6E6C" w:rsidRDefault="00DB6E6C" w:rsidP="00860AAD">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We are not sure of test complexity with option 3. Also should be limited to 16QAM if variable rank is used. We don’t prefer option 3. </w:t>
            </w:r>
          </w:p>
          <w:p w14:paraId="4E11CDF3" w14:textId="77777777" w:rsidR="00DB6E6C" w:rsidRDefault="00DB6E6C" w:rsidP="00BD18B0">
            <w:pPr>
              <w:rPr>
                <w:bCs/>
                <w:color w:val="000000" w:themeColor="text1"/>
                <w:lang w:val="en-US" w:eastAsia="ko-KR"/>
              </w:rPr>
            </w:pPr>
          </w:p>
          <w:p w14:paraId="61E57FD7" w14:textId="77777777" w:rsidR="008C14CF" w:rsidRDefault="008C14CF" w:rsidP="00BD18B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EC55D00" w14:textId="77777777" w:rsidR="00DB6E6C" w:rsidRPr="001061F3" w:rsidRDefault="00DB6E6C" w:rsidP="00DB6E6C">
            <w:pPr>
              <w:rPr>
                <w:bCs/>
                <w:color w:val="000000" w:themeColor="text1"/>
                <w:lang w:val="en-US" w:eastAsia="ko-KR"/>
              </w:rPr>
            </w:pPr>
            <w:r>
              <w:rPr>
                <w:bCs/>
                <w:color w:val="000000" w:themeColor="text1"/>
                <w:lang w:val="en-US" w:eastAsia="ko-KR"/>
              </w:rPr>
              <w:t>We s</w:t>
            </w:r>
            <w:r w:rsidRPr="001061F3">
              <w:rPr>
                <w:bCs/>
                <w:color w:val="000000" w:themeColor="text1"/>
                <w:lang w:val="en-US" w:eastAsia="ko-KR"/>
              </w:rPr>
              <w:t>upport Option 1.</w:t>
            </w:r>
          </w:p>
          <w:p w14:paraId="3CB0040C" w14:textId="357FAE93" w:rsidR="008C14CF" w:rsidRDefault="00DB6E6C" w:rsidP="00BD18B0">
            <w:pPr>
              <w:rPr>
                <w:bCs/>
                <w:color w:val="000000" w:themeColor="text1"/>
                <w:lang w:val="en-US" w:eastAsia="ko-KR"/>
              </w:rPr>
            </w:pPr>
            <w:r>
              <w:rPr>
                <w:bCs/>
                <w:color w:val="000000" w:themeColor="text1"/>
                <w:lang w:val="en-US" w:eastAsia="ko-KR"/>
              </w:rPr>
              <w:t xml:space="preserve">If we don’t select precoder to ensure orthogonality, we would see performance degradation which would not serve the purpose of MU-MIMO. In our understanding the network would ensure that the transmission to co-scheduled UEs are orthogonal to the extent possible. </w:t>
            </w:r>
          </w:p>
          <w:p w14:paraId="4798079E" w14:textId="77777777" w:rsidR="008C14CF" w:rsidRDefault="008C14CF" w:rsidP="00BD18B0">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D028C2E" w14:textId="77777777" w:rsidR="0096500F" w:rsidRDefault="0096500F" w:rsidP="00BD18B0">
            <w:pPr>
              <w:rPr>
                <w:bCs/>
                <w:color w:val="000000" w:themeColor="text1"/>
                <w:lang w:val="en-US" w:eastAsia="ko-KR"/>
              </w:rPr>
            </w:pPr>
            <w:r>
              <w:rPr>
                <w:bCs/>
                <w:color w:val="000000" w:themeColor="text1"/>
                <w:lang w:val="en-US" w:eastAsia="ko-KR"/>
              </w:rPr>
              <w:t>We support Option 1</w:t>
            </w:r>
          </w:p>
          <w:p w14:paraId="2E690846" w14:textId="08D508D4" w:rsidR="008C14CF" w:rsidRDefault="0096500F" w:rsidP="00BD18B0">
            <w:pPr>
              <w:rPr>
                <w:bCs/>
                <w:color w:val="000000" w:themeColor="text1"/>
                <w:lang w:val="en-US" w:eastAsia="ko-KR"/>
              </w:rPr>
            </w:pPr>
            <w:r>
              <w:rPr>
                <w:bCs/>
                <w:color w:val="000000" w:themeColor="text1"/>
                <w:lang w:val="en-US" w:eastAsia="ko-KR"/>
              </w:rPr>
              <w:t xml:space="preserve">We prefer to use different CDM groups for co-scheduled UEs.  </w:t>
            </w:r>
          </w:p>
          <w:p w14:paraId="0E6F3109" w14:textId="77777777" w:rsidR="008C14CF" w:rsidRDefault="008C14CF" w:rsidP="00BD18B0">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5AB8E44F" w14:textId="4B6684B0" w:rsidR="008C14CF" w:rsidRDefault="0096500F" w:rsidP="00BD18B0">
            <w:pPr>
              <w:rPr>
                <w:bCs/>
                <w:color w:val="000000" w:themeColor="text1"/>
                <w:lang w:val="en-US" w:eastAsia="ko-KR"/>
              </w:rPr>
            </w:pPr>
            <w:r>
              <w:rPr>
                <w:bCs/>
                <w:color w:val="000000" w:themeColor="text1"/>
                <w:lang w:val="en-US" w:eastAsia="ko-KR"/>
              </w:rPr>
              <w:t xml:space="preserve">We don’t support to schedule co-scheduled UEs on same CDM groups. </w:t>
            </w:r>
          </w:p>
          <w:p w14:paraId="36D0A2AA" w14:textId="15055D89" w:rsidR="008C14CF" w:rsidRPr="001061F3" w:rsidRDefault="008C14CF" w:rsidP="00BD18B0">
            <w:pPr>
              <w:rPr>
                <w:bCs/>
                <w:color w:val="000000" w:themeColor="text1"/>
                <w:lang w:val="en-US" w:eastAsia="ko-KR"/>
              </w:rPr>
            </w:pPr>
          </w:p>
        </w:tc>
      </w:tr>
      <w:tr w:rsidR="006D4C9A" w:rsidRPr="00922FCD" w14:paraId="73DACFC5" w14:textId="77777777" w:rsidTr="008C14CF">
        <w:tc>
          <w:tcPr>
            <w:tcW w:w="1236" w:type="dxa"/>
          </w:tcPr>
          <w:p w14:paraId="470C9553" w14:textId="443CFA1D"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303C4" w14:textId="77777777" w:rsidR="006D4C9A" w:rsidRDefault="006D4C9A" w:rsidP="006D4C9A">
            <w:pPr>
              <w:rPr>
                <w:rFonts w:eastAsia="Malgun Gothic"/>
                <w:bCs/>
                <w:color w:val="000000" w:themeColor="text1"/>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34D42A48" w14:textId="77777777" w:rsidR="006D4C9A" w:rsidRDefault="006D4C9A" w:rsidP="006D4C9A">
            <w:pPr>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ption1.</w:t>
            </w:r>
          </w:p>
          <w:p w14:paraId="4A66C8D9" w14:textId="77777777" w:rsidR="006D4C9A" w:rsidRDefault="006D4C9A" w:rsidP="006D4C9A">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4340B9D" w14:textId="77777777" w:rsidR="006D4C9A" w:rsidRPr="00DA0F56" w:rsidRDefault="006D4C9A" w:rsidP="006D4C9A">
            <w:pPr>
              <w:rPr>
                <w:rFonts w:eastAsiaTheme="minorEastAsia"/>
                <w:bCs/>
                <w:color w:val="000000" w:themeColor="text1"/>
                <w:lang w:val="en-US" w:eastAsia="zh-CN"/>
              </w:rPr>
            </w:pPr>
            <w:r>
              <w:rPr>
                <w:rFonts w:eastAsiaTheme="minorEastAsia"/>
                <w:bCs/>
                <w:color w:val="000000" w:themeColor="text1"/>
                <w:lang w:val="en-US" w:eastAsia="zh-CN"/>
              </w:rPr>
              <w:t>Ok with moderator suggestions.</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 xml:space="preserve">The alternatives for 4Rx UE, either </w:t>
            </w:r>
            <w:r w:rsidRPr="00DA0F56">
              <w:rPr>
                <w:rFonts w:eastAsiaTheme="minorEastAsia"/>
                <w:b/>
                <w:i/>
                <w:iCs/>
                <w:color w:val="000000" w:themeColor="text1"/>
                <w:lang w:val="en-US" w:eastAsia="zh-CN"/>
              </w:rPr>
              <w:t>Option1:</w:t>
            </w:r>
            <w:r w:rsidRPr="00DA0F56">
              <w:rPr>
                <w:b/>
                <w:i/>
                <w:iCs/>
                <w:color w:val="000000" w:themeColor="text1"/>
                <w:szCs w:val="24"/>
                <w:lang w:val="en-US" w:eastAsia="zh-CN"/>
              </w:rPr>
              <w:t xml:space="preserve"> 2+1</w:t>
            </w:r>
            <w:r>
              <w:rPr>
                <w:rFonts w:eastAsiaTheme="minorEastAsia"/>
                <w:bCs/>
                <w:color w:val="000000" w:themeColor="text1"/>
                <w:lang w:val="en-US" w:eastAsia="zh-CN"/>
              </w:rPr>
              <w:t xml:space="preserve"> and </w:t>
            </w:r>
            <w:r w:rsidRPr="00DA0F56">
              <w:rPr>
                <w:rFonts w:eastAsiaTheme="minorEastAsia"/>
                <w:b/>
                <w:i/>
                <w:iCs/>
                <w:color w:val="000000" w:themeColor="text1"/>
                <w:lang w:val="en-US" w:eastAsia="zh-CN"/>
              </w:rPr>
              <w:t xml:space="preserve">Option3: </w:t>
            </w:r>
            <w:r w:rsidRPr="00DA0F56">
              <w:rPr>
                <w:b/>
                <w:i/>
                <w:iCs/>
                <w:color w:val="000000" w:themeColor="text1"/>
                <w:szCs w:val="24"/>
                <w:lang w:val="en-US" w:eastAsia="zh-CN"/>
              </w:rPr>
              <w:t>2+variable interference signal rank (Ericsson suggestion)</w:t>
            </w:r>
            <w:r>
              <w:rPr>
                <w:rFonts w:eastAsia="SimSun"/>
                <w:b/>
                <w:i/>
                <w:iCs/>
                <w:color w:val="000000" w:themeColor="text1"/>
                <w:szCs w:val="24"/>
                <w:lang w:val="en-US" w:eastAsia="zh-CN"/>
              </w:rPr>
              <w:t xml:space="preserve"> </w:t>
            </w:r>
            <w:r w:rsidRPr="00DA0F56">
              <w:rPr>
                <w:bCs/>
                <w:color w:val="000000" w:themeColor="text1"/>
                <w:szCs w:val="24"/>
                <w:lang w:val="en-US" w:eastAsia="zh-CN"/>
              </w:rPr>
              <w:t>is ok for us</w:t>
            </w:r>
          </w:p>
          <w:p w14:paraId="3BAE7D9F" w14:textId="77777777" w:rsidR="006D4C9A" w:rsidRDefault="006D4C9A" w:rsidP="006D4C9A">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48C976AE" w14:textId="301612B5" w:rsidR="006D4C9A" w:rsidRPr="00152184" w:rsidRDefault="006D4C9A" w:rsidP="006D4C9A">
            <w:pPr>
              <w:rPr>
                <w:b/>
                <w:color w:val="000000" w:themeColor="text1"/>
                <w:u w:val="single"/>
                <w:lang w:val="en-US" w:eastAsia="ko-KR"/>
              </w:rPr>
            </w:pPr>
            <w:r>
              <w:rPr>
                <w:rFonts w:eastAsiaTheme="minorEastAsia"/>
                <w:bCs/>
                <w:color w:val="000000" w:themeColor="text1"/>
                <w:lang w:val="en-US" w:eastAsia="zh-CN"/>
              </w:rPr>
              <w:t>Option 2 is preferred. We think it is more practical.</w:t>
            </w:r>
          </w:p>
        </w:tc>
      </w:tr>
      <w:tr w:rsidR="00BD18B0" w:rsidRPr="00922FCD" w14:paraId="34FB4292" w14:textId="77777777" w:rsidTr="008C14CF">
        <w:tc>
          <w:tcPr>
            <w:tcW w:w="1236" w:type="dxa"/>
          </w:tcPr>
          <w:p w14:paraId="7D6049EF" w14:textId="58C174CB" w:rsidR="00BD18B0" w:rsidRDefault="00BD18B0" w:rsidP="00BD18B0">
            <w:pPr>
              <w:spacing w:after="120"/>
              <w:rPr>
                <w:rFonts w:eastAsiaTheme="minorEastAsia"/>
                <w:color w:val="000000" w:themeColor="text1"/>
                <w:lang w:val="en-US" w:eastAsia="zh-CN"/>
              </w:rPr>
            </w:pPr>
            <w:r>
              <w:rPr>
                <w:rFonts w:eastAsia="DengXian"/>
                <w:color w:val="000000" w:themeColor="text1"/>
                <w:lang w:val="en-US" w:eastAsia="zh-CN"/>
              </w:rPr>
              <w:t>Huawei</w:t>
            </w:r>
          </w:p>
        </w:tc>
        <w:tc>
          <w:tcPr>
            <w:tcW w:w="8395" w:type="dxa"/>
          </w:tcPr>
          <w:p w14:paraId="10AA6D69" w14:textId="77777777" w:rsidR="00BD18B0" w:rsidRDefault="00BD18B0" w:rsidP="00BD18B0">
            <w:pPr>
              <w:rPr>
                <w:b/>
                <w:color w:val="000000" w:themeColor="text1"/>
                <w:u w:val="single"/>
                <w:lang w:val="en-US" w:eastAsia="ko-KR"/>
              </w:rPr>
            </w:pPr>
            <w:r>
              <w:rPr>
                <w:b/>
                <w:color w:val="000000" w:themeColor="text1"/>
                <w:u w:val="single"/>
                <w:lang w:val="en-US" w:eastAsia="ko-KR"/>
              </w:rPr>
              <w:t>Issue 3-1-1: Tx antenna configuration</w:t>
            </w:r>
          </w:p>
          <w:p w14:paraId="75340A91" w14:textId="77777777" w:rsidR="00BD18B0" w:rsidRDefault="00BD18B0" w:rsidP="00BD18B0">
            <w:pPr>
              <w:rPr>
                <w:bCs/>
                <w:color w:val="000000" w:themeColor="text1"/>
                <w:lang w:val="en-US" w:eastAsia="ko-KR"/>
              </w:rPr>
            </w:pPr>
            <w:r>
              <w:rPr>
                <w:bCs/>
                <w:color w:val="000000" w:themeColor="text1"/>
                <w:lang w:val="en-US" w:eastAsia="ko-KR"/>
              </w:rPr>
              <w:t>We support Option 1.</w:t>
            </w:r>
          </w:p>
          <w:p w14:paraId="68864A12" w14:textId="77777777" w:rsidR="00BD18B0" w:rsidRDefault="00BD18B0" w:rsidP="00BD18B0">
            <w:pPr>
              <w:rPr>
                <w:b/>
                <w:color w:val="000000" w:themeColor="text1"/>
                <w:u w:val="single"/>
                <w:lang w:val="en-US" w:eastAsia="ko-KR"/>
              </w:rPr>
            </w:pPr>
            <w:r>
              <w:rPr>
                <w:b/>
                <w:color w:val="000000" w:themeColor="text1"/>
                <w:u w:val="single"/>
                <w:lang w:val="en-US" w:eastAsia="ko-KR"/>
              </w:rPr>
              <w:t>Issue 3-1-2: Rank for target and interference PDSCH for 2 and 4 Tx cases</w:t>
            </w:r>
          </w:p>
          <w:p w14:paraId="02D475E0" w14:textId="7B69658B" w:rsidR="00BD18B0" w:rsidRDefault="000D55A7" w:rsidP="00BD18B0">
            <w:pPr>
              <w:rPr>
                <w:bCs/>
                <w:color w:val="000000" w:themeColor="text1"/>
                <w:lang w:val="en-US" w:eastAsia="ko-KR"/>
              </w:rPr>
            </w:pPr>
            <w:r>
              <w:rPr>
                <w:bCs/>
                <w:color w:val="000000" w:themeColor="text1"/>
                <w:lang w:val="en-US" w:eastAsia="ko-KR"/>
              </w:rPr>
              <w:t>We agree with moderator’s suggestion that consider Rank 1+1 for 2Rx and Option1 2+1 and Option 2 2+2 for 4Rx, at the same time, we should consider the Rank combination with the selected MCS and propagation condition, such as</w:t>
            </w:r>
            <w:r w:rsidR="00BD18B0">
              <w:rPr>
                <w:bCs/>
                <w:color w:val="000000" w:themeColor="text1"/>
                <w:lang w:val="en-US" w:eastAsia="ko-KR"/>
              </w:rPr>
              <w:t xml:space="preserve">: </w:t>
            </w:r>
          </w:p>
          <w:p w14:paraId="2BBAC3FB" w14:textId="77777777" w:rsidR="00BD18B0" w:rsidRDefault="00BD18B0" w:rsidP="00BD18B0">
            <w:pPr>
              <w:rPr>
                <w:bCs/>
                <w:color w:val="000000" w:themeColor="text1"/>
                <w:lang w:val="en-US" w:eastAsia="ko-KR"/>
              </w:rPr>
            </w:pPr>
            <w:r>
              <w:rPr>
                <w:bCs/>
                <w:color w:val="000000" w:themeColor="text1"/>
                <w:lang w:val="en-US" w:eastAsia="ko-KR"/>
              </w:rPr>
              <w:lastRenderedPageBreak/>
              <w:t>For rank 1+1: MCS 13</w:t>
            </w:r>
          </w:p>
          <w:p w14:paraId="36FD311B" w14:textId="77777777" w:rsidR="00BD18B0" w:rsidRDefault="00BD18B0" w:rsidP="00BD18B0">
            <w:pPr>
              <w:rPr>
                <w:bCs/>
                <w:color w:val="000000" w:themeColor="text1"/>
                <w:lang w:val="en-US" w:eastAsia="ko-KR"/>
              </w:rPr>
            </w:pPr>
            <w:r>
              <w:rPr>
                <w:bCs/>
                <w:color w:val="000000" w:themeColor="text1"/>
                <w:lang w:val="en-US" w:eastAsia="ko-KR"/>
              </w:rPr>
              <w:t>For rank 2+1: MCS 19 (if introduced)</w:t>
            </w:r>
          </w:p>
          <w:p w14:paraId="2A5196C7" w14:textId="77777777" w:rsidR="00BD18B0" w:rsidRDefault="00BD18B0" w:rsidP="00BD18B0">
            <w:pPr>
              <w:rPr>
                <w:bCs/>
                <w:color w:val="000000" w:themeColor="text1"/>
                <w:lang w:val="en-US" w:eastAsia="ko-KR"/>
              </w:rPr>
            </w:pPr>
            <w:r>
              <w:rPr>
                <w:bCs/>
                <w:color w:val="000000" w:themeColor="text1"/>
                <w:lang w:val="en-US" w:eastAsia="ko-KR"/>
              </w:rPr>
              <w:t>For rank 2+2: MCS 13 (if introduced )</w:t>
            </w:r>
          </w:p>
          <w:p w14:paraId="2A667FE2" w14:textId="72E64F3B" w:rsidR="00BD18B0" w:rsidRDefault="00BD18B0" w:rsidP="00BD18B0">
            <w:pPr>
              <w:rPr>
                <w:bCs/>
                <w:color w:val="000000" w:themeColor="text1"/>
                <w:lang w:val="en-US" w:eastAsia="ko-KR"/>
              </w:rPr>
            </w:pPr>
            <w:r>
              <w:rPr>
                <w:bCs/>
                <w:color w:val="000000" w:themeColor="text1"/>
                <w:lang w:val="en-US" w:eastAsia="ko-KR"/>
              </w:rPr>
              <w:t xml:space="preserve">For Option 3, we don’t support </w:t>
            </w:r>
            <w:bookmarkStart w:id="7" w:name="OLE_LINK63"/>
            <w:r>
              <w:rPr>
                <w:bCs/>
                <w:color w:val="000000" w:themeColor="text1"/>
                <w:lang w:val="en-US" w:eastAsia="ko-KR"/>
              </w:rPr>
              <w:t>dynamic rank scheduling</w:t>
            </w:r>
            <w:bookmarkEnd w:id="7"/>
            <w:r>
              <w:rPr>
                <w:bCs/>
                <w:color w:val="000000" w:themeColor="text1"/>
                <w:lang w:val="en-US" w:eastAsia="ko-KR"/>
              </w:rPr>
              <w:t xml:space="preserve"> since it is too complex for test setup and it has never been introduced in RAN 4 demodulation test. Moreover, </w:t>
            </w:r>
            <w:r w:rsidR="000D55A7">
              <w:rPr>
                <w:bCs/>
                <w:color w:val="000000" w:themeColor="text1"/>
                <w:lang w:val="en-US" w:eastAsia="ko-KR"/>
              </w:rPr>
              <w:t>b</w:t>
            </w:r>
            <w:r>
              <w:rPr>
                <w:bCs/>
                <w:color w:val="000000" w:themeColor="text1"/>
                <w:lang w:val="en-US" w:eastAsia="ko-KR"/>
              </w:rPr>
              <w:t>ased on our understanding, it is impractical to define such case without CSI measurement and rank indication feedback</w:t>
            </w:r>
            <w:r w:rsidR="000D55A7">
              <w:rPr>
                <w:bCs/>
                <w:color w:val="000000" w:themeColor="text1"/>
                <w:lang w:val="en-US" w:eastAsia="ko-KR"/>
              </w:rPr>
              <w:t>.</w:t>
            </w:r>
            <w:r>
              <w:rPr>
                <w:bCs/>
                <w:color w:val="000000" w:themeColor="text1"/>
                <w:lang w:val="en-US" w:eastAsia="ko-KR"/>
              </w:rPr>
              <w:t xml:space="preserve"> </w:t>
            </w:r>
          </w:p>
          <w:p w14:paraId="3944DD6A" w14:textId="77777777" w:rsidR="00BD18B0" w:rsidRDefault="00BD18B0" w:rsidP="00BD18B0">
            <w:pPr>
              <w:tabs>
                <w:tab w:val="num" w:pos="720"/>
              </w:tabs>
              <w:spacing w:after="120"/>
              <w:rPr>
                <w:b/>
                <w:color w:val="000000" w:themeColor="text1"/>
                <w:u w:val="single"/>
                <w:lang w:val="en-US" w:eastAsia="ko-KR"/>
              </w:rPr>
            </w:pPr>
            <w:r>
              <w:rPr>
                <w:b/>
                <w:color w:val="000000" w:themeColor="text1"/>
                <w:u w:val="single"/>
                <w:lang w:val="en-US" w:eastAsia="ko-KR"/>
              </w:rPr>
              <w:t>Issue 3-1-3: Precoder selection for interference UE for 2 and 4 Tx cases</w:t>
            </w:r>
          </w:p>
          <w:p w14:paraId="21EEFCF5" w14:textId="77777777" w:rsidR="00BD18B0" w:rsidRDefault="00BD18B0" w:rsidP="00BD18B0">
            <w:pPr>
              <w:tabs>
                <w:tab w:val="num" w:pos="720"/>
              </w:tabs>
              <w:spacing w:after="120"/>
              <w:rPr>
                <w:bCs/>
                <w:color w:val="000000" w:themeColor="text1"/>
                <w:lang w:val="en-US" w:eastAsia="ko-KR"/>
              </w:rPr>
            </w:pPr>
            <w:r>
              <w:rPr>
                <w:bCs/>
                <w:color w:val="000000" w:themeColor="text1"/>
                <w:lang w:val="en-US" w:eastAsia="ko-KR"/>
              </w:rPr>
              <w:t>We support Option 2 because:</w:t>
            </w:r>
          </w:p>
          <w:p w14:paraId="686B077C" w14:textId="64EB4A1B" w:rsidR="00BD18B0" w:rsidRDefault="00BD18B0" w:rsidP="00BD18B0">
            <w:pPr>
              <w:pStyle w:val="ListParagraph"/>
              <w:numPr>
                <w:ilvl w:val="0"/>
                <w:numId w:val="29"/>
              </w:numPr>
              <w:spacing w:after="120"/>
              <w:ind w:firstLineChars="0"/>
              <w:textAlignment w:val="auto"/>
              <w:rPr>
                <w:rFonts w:eastAsia="Yu Mincho"/>
                <w:bCs/>
                <w:color w:val="000000" w:themeColor="text1"/>
                <w:lang w:val="en-US" w:eastAsia="ko-KR"/>
              </w:rPr>
            </w:pPr>
            <w:r>
              <w:rPr>
                <w:rFonts w:eastAsia="DengXian"/>
                <w:bCs/>
                <w:color w:val="000000" w:themeColor="text1"/>
                <w:lang w:val="en-US" w:eastAsia="zh-CN"/>
              </w:rPr>
              <w:t>Based on our simulation results, the performance gain for MMSE-IRC over MMSE-MRC is larger for ra</w:t>
            </w:r>
            <w:r w:rsidR="000D55A7">
              <w:rPr>
                <w:rFonts w:eastAsia="DengXian"/>
                <w:bCs/>
                <w:color w:val="000000" w:themeColor="text1"/>
                <w:lang w:val="en-US" w:eastAsia="zh-CN"/>
              </w:rPr>
              <w:t xml:space="preserve">ndom PMI selection. For example, the </w:t>
            </w:r>
            <w:r>
              <w:rPr>
                <w:rFonts w:eastAsia="DengXian"/>
                <w:bCs/>
                <w:color w:val="000000" w:themeColor="text1"/>
                <w:lang w:val="en-US" w:eastAsia="zh-CN"/>
              </w:rPr>
              <w:t>simulation results with rank 1+1, MCS13, TDLA30-10  derived from R4-2113779 as follows:</w:t>
            </w:r>
          </w:p>
          <w:p w14:paraId="6D0B20FF" w14:textId="77777777" w:rsidR="00BD18B0" w:rsidRDefault="00BD18B0" w:rsidP="00BD18B0">
            <w:pPr>
              <w:pStyle w:val="ListParagraph"/>
              <w:spacing w:after="120"/>
              <w:ind w:left="360" w:firstLineChars="0" w:firstLine="0"/>
              <w:rPr>
                <w:rFonts w:eastAsia="Malgun Gothic"/>
                <w:bCs/>
                <w:color w:val="000000" w:themeColor="text1"/>
                <w:lang w:val="en-US" w:eastAsia="ko-KR"/>
              </w:rPr>
            </w:pPr>
            <w:r>
              <w:rPr>
                <w:noProof/>
                <w:lang w:val="en-US" w:eastAsia="ja-JP"/>
              </w:rPr>
              <w:drawing>
                <wp:inline distT="0" distB="0" distL="0" distR="0" wp14:anchorId="117EBC98" wp14:editId="4615D408">
                  <wp:extent cx="2324100" cy="144780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4100" cy="1447800"/>
                          </a:xfrm>
                          <a:prstGeom prst="rect">
                            <a:avLst/>
                          </a:prstGeom>
                          <a:noFill/>
                          <a:ln>
                            <a:noFill/>
                          </a:ln>
                        </pic:spPr>
                      </pic:pic>
                    </a:graphicData>
                  </a:graphic>
                </wp:inline>
              </w:drawing>
            </w:r>
            <w:r>
              <w:rPr>
                <w:rFonts w:eastAsia="DengXian"/>
                <w:bCs/>
                <w:color w:val="000000" w:themeColor="text1"/>
                <w:lang w:val="en-US" w:eastAsia="zh-CN"/>
              </w:rPr>
              <w:t xml:space="preserve">       </w:t>
            </w:r>
            <w:r>
              <w:rPr>
                <w:noProof/>
                <w:lang w:val="en-US" w:eastAsia="ja-JP"/>
              </w:rPr>
              <w:drawing>
                <wp:inline distT="0" distB="0" distL="0" distR="0" wp14:anchorId="4E741551" wp14:editId="5662992B">
                  <wp:extent cx="2324100" cy="144780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4100" cy="1447800"/>
                          </a:xfrm>
                          <a:prstGeom prst="rect">
                            <a:avLst/>
                          </a:prstGeom>
                          <a:noFill/>
                          <a:ln>
                            <a:noFill/>
                          </a:ln>
                        </pic:spPr>
                      </pic:pic>
                    </a:graphicData>
                  </a:graphic>
                </wp:inline>
              </w:drawing>
            </w:r>
          </w:p>
          <w:p w14:paraId="5EFDC7A1" w14:textId="77777777" w:rsidR="00BD18B0" w:rsidRDefault="00BD18B0" w:rsidP="00BD18B0">
            <w:pPr>
              <w:pStyle w:val="ListParagraph"/>
              <w:numPr>
                <w:ilvl w:val="0"/>
                <w:numId w:val="30"/>
              </w:numPr>
              <w:spacing w:after="120"/>
              <w:ind w:firstLineChars="0"/>
              <w:textAlignment w:val="auto"/>
              <w:rPr>
                <w:rFonts w:eastAsia="Malgun Gothic"/>
                <w:bCs/>
                <w:color w:val="000000" w:themeColor="text1"/>
                <w:lang w:val="en-US" w:eastAsia="ko-KR"/>
              </w:rPr>
            </w:pPr>
            <w:r>
              <w:rPr>
                <w:rFonts w:eastAsia="DengXian"/>
                <w:sz w:val="18"/>
              </w:rPr>
              <w:t>TDLA30-10, MCS 13,   (b) TDLA30-10, MCS 13, Precoding matrix selection: Op2</w:t>
            </w:r>
          </w:p>
          <w:p w14:paraId="48E04208" w14:textId="1CC264AA" w:rsidR="00BD18B0" w:rsidRDefault="00BD18B0" w:rsidP="00BD18B0">
            <w:pPr>
              <w:spacing w:after="120"/>
              <w:ind w:left="360"/>
              <w:rPr>
                <w:rFonts w:eastAsia="DengXian"/>
                <w:bCs/>
                <w:color w:val="000000" w:themeColor="text1"/>
                <w:lang w:val="en-US" w:eastAsia="zh-CN"/>
              </w:rPr>
            </w:pPr>
            <w:r>
              <w:rPr>
                <w:rFonts w:eastAsia="DengXian"/>
                <w:bCs/>
                <w:color w:val="000000" w:themeColor="text1"/>
                <w:lang w:val="en-US" w:eastAsia="zh-CN"/>
              </w:rPr>
              <w:t>We can observe that peak throughput for MRC with random PMI selection is lower than that with orthogonal PMI selection. But peak throughput</w:t>
            </w:r>
            <w:r w:rsidR="000D55A7">
              <w:rPr>
                <w:rFonts w:eastAsia="DengXian"/>
                <w:bCs/>
                <w:color w:val="000000" w:themeColor="text1"/>
                <w:lang w:val="en-US" w:eastAsia="zh-CN"/>
              </w:rPr>
              <w:t xml:space="preserve"> </w:t>
            </w:r>
            <w:r>
              <w:rPr>
                <w:rFonts w:eastAsia="DengXian"/>
                <w:bCs/>
                <w:color w:val="000000" w:themeColor="text1"/>
                <w:lang w:val="en-US" w:eastAsia="zh-CN"/>
              </w:rPr>
              <w:t>or MMSE-IRC can achieve the max value.</w:t>
            </w:r>
          </w:p>
          <w:p w14:paraId="5E51FEE0" w14:textId="77777777" w:rsidR="00BD18B0" w:rsidRDefault="00BD18B0" w:rsidP="00BD18B0">
            <w:pPr>
              <w:pStyle w:val="ListParagraph"/>
              <w:numPr>
                <w:ilvl w:val="0"/>
                <w:numId w:val="29"/>
              </w:numPr>
              <w:spacing w:after="120"/>
              <w:ind w:firstLineChars="0"/>
              <w:textAlignment w:val="auto"/>
              <w:rPr>
                <w:rFonts w:eastAsia="Yu Mincho"/>
                <w:bCs/>
                <w:color w:val="000000" w:themeColor="text1"/>
                <w:lang w:val="en-US" w:eastAsia="ko-KR"/>
              </w:rPr>
            </w:pPr>
            <w:r>
              <w:rPr>
                <w:rFonts w:eastAsia="Yu Mincho"/>
                <w:lang w:val="en-US" w:eastAsia="zh-CN"/>
              </w:rPr>
              <w:t xml:space="preserve"> </w:t>
            </w:r>
            <w:r>
              <w:rPr>
                <w:rFonts w:eastAsia="Yu Mincho"/>
                <w:lang w:eastAsia="zh-CN"/>
              </w:rPr>
              <w:t>It is impractical for the base station to always schedule orthogonal precoding matrix for all the paired UEs, especially when there are large number of paired UEs.</w:t>
            </w:r>
          </w:p>
          <w:p w14:paraId="0AABCCA4" w14:textId="0FBDF999" w:rsidR="00BD18B0" w:rsidRDefault="00BD18B0" w:rsidP="00BD18B0">
            <w:pPr>
              <w:pStyle w:val="ListParagraph"/>
              <w:numPr>
                <w:ilvl w:val="0"/>
                <w:numId w:val="29"/>
              </w:numPr>
              <w:spacing w:after="120"/>
              <w:ind w:firstLineChars="0"/>
              <w:textAlignment w:val="auto"/>
              <w:rPr>
                <w:rFonts w:eastAsia="Yu Mincho"/>
                <w:bCs/>
                <w:color w:val="000000" w:themeColor="text1"/>
                <w:lang w:val="en-US" w:eastAsia="ko-KR"/>
              </w:rPr>
            </w:pPr>
            <w:r>
              <w:rPr>
                <w:rFonts w:eastAsia="DengXian"/>
                <w:bCs/>
                <w:color w:val="000000" w:themeColor="text1"/>
                <w:lang w:val="en-US" w:eastAsia="zh-CN"/>
              </w:rPr>
              <w:t xml:space="preserve">Selecting the PMI matrix to ensure orthogonality may increase the complexity to TE since extra </w:t>
            </w:r>
            <w:bookmarkStart w:id="8" w:name="OLE_LINK68"/>
            <w:bookmarkStart w:id="9" w:name="OLE_LINK69"/>
            <w:r w:rsidR="000D55A7">
              <w:rPr>
                <w:rFonts w:eastAsia="DengXian"/>
                <w:bCs/>
                <w:color w:val="000000" w:themeColor="text1"/>
                <w:lang w:val="en-US" w:eastAsia="zh-CN"/>
              </w:rPr>
              <w:t>orthogonaliz</w:t>
            </w:r>
            <w:r>
              <w:rPr>
                <w:rFonts w:eastAsia="DengXian"/>
                <w:bCs/>
                <w:color w:val="000000" w:themeColor="text1"/>
                <w:lang w:val="en-US" w:eastAsia="zh-CN"/>
              </w:rPr>
              <w:t>ation</w:t>
            </w:r>
            <w:bookmarkEnd w:id="8"/>
            <w:bookmarkEnd w:id="9"/>
            <w:r>
              <w:rPr>
                <w:rFonts w:eastAsia="DengXian"/>
                <w:bCs/>
                <w:color w:val="000000" w:themeColor="text1"/>
                <w:lang w:val="en-US" w:eastAsia="zh-CN"/>
              </w:rPr>
              <w:t xml:space="preserve"> processing should be implemented  </w:t>
            </w:r>
          </w:p>
          <w:p w14:paraId="7BD66D51" w14:textId="77777777" w:rsidR="00BD18B0" w:rsidRDefault="00BD18B0" w:rsidP="00BD18B0">
            <w:pPr>
              <w:rPr>
                <w:b/>
                <w:color w:val="000000" w:themeColor="text1"/>
                <w:u w:val="single"/>
                <w:lang w:val="en-US" w:eastAsia="ko-KR"/>
              </w:rPr>
            </w:pPr>
            <w:r>
              <w:rPr>
                <w:b/>
                <w:color w:val="000000" w:themeColor="text1"/>
                <w:u w:val="single"/>
                <w:lang w:val="en-US" w:eastAsia="ko-KR"/>
              </w:rPr>
              <w:t>Issue 3-1-4: DMRS ports for 1 target and 1 interfering UE scenario and 1+1 rank configuration</w:t>
            </w:r>
          </w:p>
          <w:p w14:paraId="6C2CB00A" w14:textId="77777777" w:rsidR="00BD18B0" w:rsidRDefault="00BD18B0" w:rsidP="00BD18B0">
            <w:pPr>
              <w:rPr>
                <w:color w:val="000000" w:themeColor="text1"/>
                <w:lang w:val="en-US" w:eastAsia="ko-KR"/>
              </w:rPr>
            </w:pPr>
            <w:r>
              <w:rPr>
                <w:color w:val="000000" w:themeColor="text1"/>
                <w:lang w:val="en-US" w:eastAsia="ko-KR"/>
              </w:rPr>
              <w:t>Prefer Option 2. Considering different CDM groups for target UE and co-scheduled UE are inevitable for rank 2+1 and 2+2. To cover all the scenarios, we prefer use same CDM group for rank 1+1. Moreover, both scenarios has similar performance.</w:t>
            </w:r>
          </w:p>
          <w:p w14:paraId="096A53F7" w14:textId="77777777" w:rsidR="00BD18B0" w:rsidRDefault="00BD18B0" w:rsidP="00BD18B0">
            <w:pPr>
              <w:spacing w:after="120"/>
              <w:rPr>
                <w:b/>
                <w:color w:val="000000" w:themeColor="text1"/>
                <w:u w:val="single"/>
                <w:lang w:val="en-US" w:eastAsia="ko-KR"/>
              </w:rPr>
            </w:pPr>
            <w:r>
              <w:rPr>
                <w:b/>
                <w:color w:val="000000" w:themeColor="text1"/>
                <w:u w:val="single"/>
                <w:lang w:val="en-US" w:eastAsia="ko-KR"/>
              </w:rPr>
              <w:t xml:space="preserve">Issue 3-1-5: </w:t>
            </w:r>
            <w:bookmarkStart w:id="10" w:name="OLE_LINK31"/>
            <w:bookmarkStart w:id="11" w:name="OLE_LINK29"/>
            <w:bookmarkStart w:id="12" w:name="OLE_LINK30"/>
            <w:r>
              <w:rPr>
                <w:b/>
                <w:color w:val="000000" w:themeColor="text1"/>
                <w:u w:val="single"/>
                <w:lang w:val="en-US" w:eastAsia="ko-KR"/>
              </w:rPr>
              <w:t>Number of CDM groups without data</w:t>
            </w:r>
            <w:bookmarkEnd w:id="10"/>
            <w:r>
              <w:rPr>
                <w:b/>
                <w:color w:val="000000" w:themeColor="text1"/>
                <w:u w:val="single"/>
                <w:lang w:val="en-US" w:eastAsia="ko-KR"/>
              </w:rPr>
              <w:t xml:space="preserve"> configurations</w:t>
            </w:r>
            <w:bookmarkEnd w:id="11"/>
            <w:bookmarkEnd w:id="12"/>
            <w:r>
              <w:rPr>
                <w:b/>
                <w:color w:val="000000" w:themeColor="text1"/>
                <w:u w:val="single"/>
                <w:lang w:val="en-US" w:eastAsia="ko-KR"/>
              </w:rPr>
              <w:t xml:space="preserve"> for case with rank 1+1 that target UE and co-scheduled UE are located in the same CDM group</w:t>
            </w:r>
          </w:p>
          <w:p w14:paraId="4F23E699" w14:textId="77777777" w:rsidR="00BD18B0" w:rsidRDefault="00BD18B0" w:rsidP="00BD18B0">
            <w:pPr>
              <w:spacing w:after="120"/>
              <w:rPr>
                <w:color w:val="000000" w:themeColor="text1"/>
                <w:lang w:val="en-US" w:eastAsia="ko-KR"/>
              </w:rPr>
            </w:pPr>
            <w:r>
              <w:rPr>
                <w:color w:val="000000" w:themeColor="text1"/>
                <w:lang w:val="en-US" w:eastAsia="ko-KR"/>
              </w:rPr>
              <w:t>We support Option 1</w:t>
            </w:r>
          </w:p>
          <w:p w14:paraId="2F525A71" w14:textId="77777777" w:rsidR="00BD18B0" w:rsidRDefault="00BD18B0" w:rsidP="00BD18B0">
            <w:pPr>
              <w:spacing w:after="120"/>
              <w:rPr>
                <w:rFonts w:eastAsia="DengXian"/>
                <w:color w:val="000000" w:themeColor="text1"/>
                <w:lang w:val="en-US" w:eastAsia="zh-CN"/>
              </w:rPr>
            </w:pPr>
            <w:r>
              <w:rPr>
                <w:rFonts w:eastAsia="DengXian"/>
                <w:color w:val="000000" w:themeColor="text1"/>
                <w:lang w:val="en-US" w:eastAsia="zh-CN"/>
              </w:rPr>
              <w:t xml:space="preserve">As shown in the following figure, if </w:t>
            </w:r>
            <w:r>
              <w:rPr>
                <w:color w:val="000000" w:themeColor="text1"/>
                <w:lang w:val="en-US" w:eastAsia="ko-KR"/>
              </w:rPr>
              <w:t>number of CDM groups without data for target UE and co-scheduled UE are set to 1 and 2 respectively, without the network assistance, target UE can’t estimate the interference by CDM group 1 correctly due to the power boosting of co-scheduled UE. To avoid this worse case, we prefer Option 1.</w:t>
            </w:r>
          </w:p>
          <w:p w14:paraId="0564793F" w14:textId="77777777" w:rsidR="00BD18B0" w:rsidRDefault="00BD18B0" w:rsidP="00BD18B0">
            <w:pPr>
              <w:spacing w:after="120"/>
              <w:jc w:val="center"/>
              <w:rPr>
                <w:rFonts w:eastAsia="DengXian"/>
                <w:color w:val="000000" w:themeColor="text1"/>
                <w:lang w:val="en-US" w:eastAsia="zh-CN"/>
              </w:rPr>
            </w:pPr>
            <w:r>
              <w:rPr>
                <w:noProof/>
                <w:lang w:val="en-US" w:eastAsia="ja-JP"/>
              </w:rPr>
              <w:lastRenderedPageBreak/>
              <w:drawing>
                <wp:inline distT="0" distB="0" distL="0" distR="0" wp14:anchorId="1F9AF12C" wp14:editId="1622E3B4">
                  <wp:extent cx="2203450" cy="1898650"/>
                  <wp:effectExtent l="0" t="0" r="635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3450" cy="1898650"/>
                          </a:xfrm>
                          <a:prstGeom prst="rect">
                            <a:avLst/>
                          </a:prstGeom>
                          <a:noFill/>
                          <a:ln>
                            <a:noFill/>
                          </a:ln>
                        </pic:spPr>
                      </pic:pic>
                    </a:graphicData>
                  </a:graphic>
                </wp:inline>
              </w:drawing>
            </w:r>
          </w:p>
          <w:p w14:paraId="7A8C1158" w14:textId="77777777" w:rsidR="00BD18B0" w:rsidRDefault="00BD18B0" w:rsidP="00BD18B0">
            <w:pPr>
              <w:tabs>
                <w:tab w:val="num" w:pos="720"/>
              </w:tabs>
              <w:spacing w:after="120"/>
              <w:rPr>
                <w:b/>
                <w:color w:val="000000" w:themeColor="text1"/>
                <w:u w:val="single"/>
                <w:lang w:val="en-US" w:eastAsia="ko-KR"/>
              </w:rPr>
            </w:pPr>
            <w:r>
              <w:rPr>
                <w:b/>
                <w:color w:val="000000" w:themeColor="text1"/>
                <w:u w:val="single"/>
                <w:lang w:val="en-US" w:eastAsia="ko-KR"/>
              </w:rPr>
              <w:t>Issue 3-1-6: DMRS pattern and sequence for all co-scheduled UEs</w:t>
            </w:r>
          </w:p>
          <w:p w14:paraId="6A82444B" w14:textId="77777777" w:rsidR="00BD18B0" w:rsidRDefault="00BD18B0" w:rsidP="00BD18B0">
            <w:pPr>
              <w:tabs>
                <w:tab w:val="num" w:pos="720"/>
              </w:tabs>
              <w:spacing w:after="120"/>
              <w:rPr>
                <w:rFonts w:eastAsia="DengXian"/>
                <w:color w:val="000000" w:themeColor="text1"/>
                <w:lang w:val="en-US" w:eastAsia="zh-CN"/>
              </w:rPr>
            </w:pPr>
            <w:r>
              <w:rPr>
                <w:rFonts w:eastAsia="DengXian"/>
                <w:color w:val="000000" w:themeColor="text1"/>
                <w:lang w:val="en-US" w:eastAsia="zh-CN"/>
              </w:rPr>
              <w:t>Option 2</w:t>
            </w:r>
          </w:p>
          <w:p w14:paraId="2282DDAB" w14:textId="77777777" w:rsidR="00BD18B0" w:rsidRDefault="00BD18B0" w:rsidP="00BD18B0">
            <w:pPr>
              <w:tabs>
                <w:tab w:val="num" w:pos="720"/>
              </w:tabs>
              <w:spacing w:after="120"/>
              <w:rPr>
                <w:rFonts w:eastAsia="DengXian"/>
                <w:color w:val="000000" w:themeColor="text1"/>
                <w:lang w:val="en-US" w:eastAsia="zh-CN"/>
              </w:rPr>
            </w:pPr>
            <w:r>
              <w:rPr>
                <w:rFonts w:eastAsia="DengXian"/>
                <w:color w:val="000000" w:themeColor="text1"/>
                <w:lang w:val="en-US" w:eastAsia="zh-CN"/>
              </w:rPr>
              <w:t>Option 2 is the simplest implementation for test setup. If we use different scrambling ID, extra high signaling will be configured. Option 3 will increase the test complexity and can also cause performance degradation due to different scrambling ID according to our simulation results.</w:t>
            </w:r>
          </w:p>
          <w:p w14:paraId="72013FD8" w14:textId="77777777" w:rsidR="00BD18B0" w:rsidRPr="00152184" w:rsidRDefault="00BD18B0" w:rsidP="00BD18B0">
            <w:pPr>
              <w:rPr>
                <w:b/>
                <w:color w:val="000000" w:themeColor="text1"/>
                <w:u w:val="single"/>
                <w:lang w:val="en-US" w:eastAsia="ko-KR"/>
              </w:rPr>
            </w:pPr>
          </w:p>
        </w:tc>
      </w:tr>
      <w:tr w:rsidR="002A452C" w:rsidRPr="00922FCD" w14:paraId="3DC7DA92" w14:textId="77777777" w:rsidTr="008C14CF">
        <w:tc>
          <w:tcPr>
            <w:tcW w:w="1236" w:type="dxa"/>
          </w:tcPr>
          <w:p w14:paraId="7AB31F34" w14:textId="73B7D4AE" w:rsidR="002A452C" w:rsidRDefault="002A452C" w:rsidP="00BD18B0">
            <w:pPr>
              <w:spacing w:after="120"/>
              <w:rPr>
                <w:rFonts w:eastAsia="DengXian"/>
                <w:color w:val="000000" w:themeColor="text1"/>
                <w:lang w:val="en-US" w:eastAsia="zh-CN"/>
              </w:rPr>
            </w:pPr>
            <w:r>
              <w:rPr>
                <w:rFonts w:eastAsia="DengXian" w:hint="eastAsia"/>
                <w:color w:val="000000" w:themeColor="text1"/>
                <w:lang w:val="en-US" w:eastAsia="zh-CN"/>
              </w:rPr>
              <w:lastRenderedPageBreak/>
              <w:t>C</w:t>
            </w:r>
            <w:r>
              <w:rPr>
                <w:rFonts w:eastAsia="DengXian"/>
                <w:color w:val="000000" w:themeColor="text1"/>
                <w:lang w:val="en-US" w:eastAsia="zh-CN"/>
              </w:rPr>
              <w:t>hina Telecom</w:t>
            </w:r>
          </w:p>
        </w:tc>
        <w:tc>
          <w:tcPr>
            <w:tcW w:w="8395" w:type="dxa"/>
          </w:tcPr>
          <w:p w14:paraId="510D1EAD" w14:textId="77777777" w:rsidR="002A452C" w:rsidRDefault="002A452C" w:rsidP="00BD18B0">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66FF1F58" w14:textId="77777777" w:rsidR="002A452C" w:rsidRDefault="002A452C" w:rsidP="002A452C">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n the one hand, in the real network, it is 8Tx/16Tx that will be used for MU-MIMO instead of 2Tx/4Tx. </w:t>
            </w:r>
          </w:p>
          <w:p w14:paraId="64625C64" w14:textId="77777777" w:rsidR="002A452C" w:rsidRDefault="002A452C" w:rsidP="002A452C">
            <w:pPr>
              <w:spacing w:after="120"/>
              <w:rPr>
                <w:rFonts w:eastAsiaTheme="minorEastAsia"/>
                <w:color w:val="000000" w:themeColor="text1"/>
                <w:lang w:val="en-US" w:eastAsia="zh-CN"/>
              </w:rPr>
            </w:pPr>
            <w:r>
              <w:rPr>
                <w:rFonts w:eastAsiaTheme="minorEastAsia"/>
                <w:color w:val="000000" w:themeColor="text1"/>
                <w:lang w:val="en-US" w:eastAsia="zh-CN"/>
              </w:rPr>
              <w:t>In addition, it is unclear that whether MMSE-IRC’s performance under MU-MIMO scenario with 2Tx/4Tx can take place the performance under 8Tx/16Tx condition, since BS with 8Tx/16Tx has 128/512 precoding matrix to select, comparing with only 4/32 precoding matrix for 2Tx/4Tx (assuming 1 layer condition).</w:t>
            </w:r>
          </w:p>
          <w:p w14:paraId="138D712F" w14:textId="77777777" w:rsidR="002A452C" w:rsidRDefault="002A452C" w:rsidP="002A452C">
            <w:pPr>
              <w:rPr>
                <w:rFonts w:eastAsiaTheme="minorEastAsia"/>
                <w:color w:val="000000" w:themeColor="text1"/>
                <w:lang w:val="en-US" w:eastAsia="zh-CN"/>
              </w:rPr>
            </w:pPr>
            <w:r>
              <w:rPr>
                <w:rFonts w:eastAsiaTheme="minorEastAsia"/>
                <w:color w:val="000000" w:themeColor="text1"/>
                <w:lang w:val="en-US" w:eastAsia="zh-CN"/>
              </w:rPr>
              <w:t>Based on the above scenario, for this meeting, we would like to technically discuss with other companies whether the process for MMSE-IRC under MU-MIMO scenario will be different between 8Tx/16Tx with 128/512 precoders and 2Tx/4Tx with 4/32 precoders.</w:t>
            </w:r>
          </w:p>
          <w:p w14:paraId="76F69B21" w14:textId="77777777" w:rsidR="002A452C" w:rsidRDefault="002A452C" w:rsidP="002A452C">
            <w:pPr>
              <w:rPr>
                <w:rFonts w:eastAsiaTheme="minorEastAsia"/>
                <w:b/>
                <w:color w:val="000000" w:themeColor="text1"/>
                <w:u w:val="single"/>
                <w:lang w:val="en-US" w:eastAsia="zh-CN"/>
              </w:rPr>
            </w:pPr>
          </w:p>
          <w:p w14:paraId="2151B6AB" w14:textId="77777777" w:rsidR="002A452C" w:rsidRDefault="002A452C" w:rsidP="002A452C">
            <w:pPr>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64A83F76" w14:textId="77777777" w:rsidR="002A452C" w:rsidRDefault="002A452C" w:rsidP="002A452C">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shown in Intel’s and Huawei’s simulation results that all cases including 1+1, 2+1 and 2+2 with MMSE-IRC can achieve compatible performance gain compared with baseline MMSE receiver. Therefore, we support to include 1+1, 2+1 and 2+2 rank configuration for requirement definition, we are also ok to exclude 2+1 test case considering the workload.</w:t>
            </w:r>
          </w:p>
          <w:p w14:paraId="400E2DC4" w14:textId="77777777" w:rsidR="002A452C" w:rsidRDefault="002A452C" w:rsidP="002A452C">
            <w:pPr>
              <w:rPr>
                <w:rFonts w:eastAsiaTheme="minorEastAsia"/>
                <w:b/>
                <w:color w:val="000000" w:themeColor="text1"/>
                <w:u w:val="single"/>
                <w:lang w:val="en-US" w:eastAsia="zh-CN"/>
              </w:rPr>
            </w:pPr>
          </w:p>
          <w:p w14:paraId="0FE09EDC"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45FEA320" w14:textId="77777777" w:rsidR="002A452C" w:rsidRDefault="002A452C" w:rsidP="002A452C">
            <w:pPr>
              <w:spacing w:after="120"/>
              <w:rPr>
                <w:rFonts w:eastAsiaTheme="minorEastAsia"/>
                <w:color w:val="000000" w:themeColor="text1"/>
                <w:lang w:val="en-US" w:eastAsia="zh-CN"/>
              </w:rPr>
            </w:pPr>
            <w:r>
              <w:rPr>
                <w:lang w:val="en-US"/>
              </w:rPr>
              <w:t>C</w:t>
            </w:r>
            <w:r w:rsidRPr="0082272A">
              <w:rPr>
                <w:lang w:val="en-US"/>
              </w:rPr>
              <w:t>over both option 1 and option 2 for phase I evaluation</w:t>
            </w:r>
            <w:r>
              <w:rPr>
                <w:lang w:val="en-US"/>
              </w:rPr>
              <w:t>.</w:t>
            </w:r>
          </w:p>
          <w:p w14:paraId="625A7128" w14:textId="77777777" w:rsidR="002A452C" w:rsidRDefault="002A452C" w:rsidP="002A452C">
            <w:pPr>
              <w:rPr>
                <w:rFonts w:eastAsiaTheme="minorEastAsia"/>
                <w:color w:val="000000" w:themeColor="text1"/>
                <w:lang w:val="en-US" w:eastAsia="zh-CN"/>
              </w:rPr>
            </w:pPr>
            <w:r>
              <w:rPr>
                <w:rFonts w:eastAsiaTheme="minorEastAsia"/>
                <w:color w:val="000000" w:themeColor="text1"/>
                <w:lang w:val="en-US" w:eastAsia="zh-CN"/>
              </w:rPr>
              <w:t>For requirement definition, it is shown in companies’ simulation results that option 1 has clear performance improvement over option 2. So, we suggest to use option 1 as start point.</w:t>
            </w:r>
          </w:p>
          <w:p w14:paraId="0D086171" w14:textId="77777777" w:rsidR="002A452C" w:rsidRDefault="002A452C" w:rsidP="002A452C">
            <w:pPr>
              <w:rPr>
                <w:rFonts w:eastAsiaTheme="minorEastAsia"/>
                <w:b/>
                <w:color w:val="000000" w:themeColor="text1"/>
                <w:u w:val="single"/>
                <w:lang w:val="en-US" w:eastAsia="zh-CN"/>
              </w:rPr>
            </w:pPr>
          </w:p>
          <w:p w14:paraId="4D33A2AC"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21D7E319" w14:textId="77777777" w:rsidR="002A452C" w:rsidRDefault="002A452C" w:rsidP="002A452C">
            <w:pPr>
              <w:rPr>
                <w:rFonts w:eastAsiaTheme="minorEastAsia"/>
                <w:color w:val="000000" w:themeColor="text1"/>
                <w:lang w:val="en-US" w:eastAsia="zh-CN"/>
              </w:rPr>
            </w:pPr>
            <w:r>
              <w:rPr>
                <w:rFonts w:eastAsiaTheme="minorEastAsia" w:hint="eastAsia"/>
                <w:color w:val="000000" w:themeColor="text1"/>
                <w:lang w:val="en-US" w:eastAsia="zh-CN"/>
              </w:rPr>
              <w:t>N</w:t>
            </w:r>
            <w:r>
              <w:rPr>
                <w:rFonts w:eastAsiaTheme="minorEastAsia"/>
                <w:color w:val="000000" w:themeColor="text1"/>
                <w:lang w:val="en-US" w:eastAsia="zh-CN"/>
              </w:rPr>
              <w:t>o clear performance difference is shown between option 1A and option 1B, so either option is fine for us for requirement definition.</w:t>
            </w:r>
          </w:p>
          <w:p w14:paraId="348A1454" w14:textId="77777777" w:rsidR="002A452C" w:rsidRDefault="002A452C" w:rsidP="002A452C">
            <w:pPr>
              <w:rPr>
                <w:rFonts w:eastAsia="Malgun Gothic"/>
                <w:b/>
                <w:color w:val="000000" w:themeColor="text1"/>
                <w:u w:val="single"/>
                <w:lang w:val="en-US" w:eastAsia="zh-CN"/>
              </w:rPr>
            </w:pPr>
          </w:p>
          <w:p w14:paraId="2CB049C2" w14:textId="77777777" w:rsidR="002A452C" w:rsidRDefault="002A452C" w:rsidP="002A452C">
            <w:pPr>
              <w:rPr>
                <w:b/>
                <w:color w:val="000000" w:themeColor="text1"/>
                <w:u w:val="single"/>
                <w:lang w:val="en-US" w:eastAsia="ko-KR"/>
              </w:rPr>
            </w:pPr>
            <w:r>
              <w:rPr>
                <w:b/>
                <w:color w:val="000000" w:themeColor="text1"/>
                <w:u w:val="single"/>
                <w:lang w:val="en-US" w:eastAsia="ko-KR"/>
              </w:rPr>
              <w:t xml:space="preserve">Issue 3-1-6: </w:t>
            </w:r>
            <w:r w:rsidRPr="000807D0">
              <w:rPr>
                <w:b/>
                <w:color w:val="000000" w:themeColor="text1"/>
                <w:u w:val="single"/>
                <w:lang w:val="en-US" w:eastAsia="ko-KR"/>
              </w:rPr>
              <w:t>DMRS pattern and sequence for all co-scheduled UEs</w:t>
            </w:r>
          </w:p>
          <w:p w14:paraId="44C11177" w14:textId="2B409F5E" w:rsidR="002A452C" w:rsidRPr="002A452C" w:rsidRDefault="002A452C" w:rsidP="002A452C">
            <w:pPr>
              <w:rPr>
                <w:rFonts w:eastAsia="Malgun Gothic"/>
                <w:b/>
                <w:color w:val="000000" w:themeColor="text1"/>
                <w:u w:val="single"/>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ption 1 looks more reasonable from our perspective.</w:t>
            </w:r>
          </w:p>
        </w:tc>
      </w:tr>
      <w:tr w:rsidR="001E1B45" w:rsidRPr="00922FCD" w14:paraId="4E711673" w14:textId="77777777" w:rsidTr="008C14CF">
        <w:tc>
          <w:tcPr>
            <w:tcW w:w="1236" w:type="dxa"/>
          </w:tcPr>
          <w:p w14:paraId="3BCBDE80" w14:textId="6798AC2A" w:rsidR="001E1B45" w:rsidRDefault="001E1B45" w:rsidP="001E1B45">
            <w:pPr>
              <w:spacing w:after="120"/>
              <w:rPr>
                <w:rFonts w:eastAsia="DengXian"/>
                <w:color w:val="000000" w:themeColor="text1"/>
                <w:lang w:val="en-US" w:eastAsia="zh-CN"/>
              </w:rPr>
            </w:pPr>
            <w:r>
              <w:rPr>
                <w:rFonts w:eastAsia="DengXian"/>
                <w:color w:val="000000" w:themeColor="text1"/>
                <w:lang w:val="en-US" w:eastAsia="zh-CN"/>
              </w:rPr>
              <w:lastRenderedPageBreak/>
              <w:t>Qualcomm</w:t>
            </w:r>
          </w:p>
        </w:tc>
        <w:tc>
          <w:tcPr>
            <w:tcW w:w="8395" w:type="dxa"/>
          </w:tcPr>
          <w:p w14:paraId="6711B3F0" w14:textId="77777777" w:rsidR="001E1B45" w:rsidRDefault="001E1B45" w:rsidP="001E1B45">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D30FD44" w14:textId="77777777" w:rsidR="001E1B45" w:rsidRPr="001061F3" w:rsidRDefault="001E1B45" w:rsidP="001E1B45">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p>
          <w:p w14:paraId="4B70F5F1" w14:textId="77777777" w:rsidR="001E1B45" w:rsidRDefault="001E1B45" w:rsidP="001E1B45">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4797E908" w14:textId="77777777" w:rsidR="001E1B45" w:rsidRDefault="001E1B45" w:rsidP="001E1B45">
            <w:pPr>
              <w:rPr>
                <w:bCs/>
                <w:color w:val="000000" w:themeColor="text1"/>
                <w:lang w:val="en-US" w:eastAsia="ko-KR"/>
              </w:rPr>
            </w:pPr>
            <w:r>
              <w:rPr>
                <w:bCs/>
                <w:color w:val="000000" w:themeColor="text1"/>
                <w:lang w:val="en-US" w:eastAsia="ko-KR"/>
              </w:rPr>
              <w:t>We are ok with 1+1 for 2Rx and 4Rx UE with 2Tx and 2+2 for 4Tx-4Rx case. We don’t support variable interference rank as that unnecessary complicates the test setup. In our opinion, 2+2 is the worse case compared to 2+1. So, we can just evaluate the worse case of 2+2.</w:t>
            </w:r>
          </w:p>
          <w:p w14:paraId="29D3A083" w14:textId="77777777" w:rsidR="001E1B45" w:rsidRDefault="001E1B45" w:rsidP="001E1B4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6C19BCE" w14:textId="77777777" w:rsidR="001E1B45" w:rsidRPr="001061F3" w:rsidRDefault="001E1B45" w:rsidP="001E1B45">
            <w:pPr>
              <w:rPr>
                <w:bCs/>
                <w:color w:val="000000" w:themeColor="text1"/>
                <w:lang w:val="en-US" w:eastAsia="ko-KR"/>
              </w:rPr>
            </w:pPr>
            <w:r>
              <w:rPr>
                <w:bCs/>
                <w:color w:val="000000" w:themeColor="text1"/>
                <w:lang w:val="en-US" w:eastAsia="ko-KR"/>
              </w:rPr>
              <w:t>Prefer</w:t>
            </w:r>
            <w:r w:rsidRPr="001061F3">
              <w:rPr>
                <w:bCs/>
                <w:color w:val="000000" w:themeColor="text1"/>
                <w:lang w:val="en-US" w:eastAsia="ko-KR"/>
              </w:rPr>
              <w:t xml:space="preserve"> Option 1.</w:t>
            </w:r>
            <w:r>
              <w:rPr>
                <w:bCs/>
                <w:color w:val="000000" w:themeColor="text1"/>
                <w:lang w:val="en-US" w:eastAsia="ko-KR"/>
              </w:rPr>
              <w:t xml:space="preserve"> In practice, gNB will try it’s best to have orthogonal precoding between co-scheduled UEs and gNB is not limited to the codebooks defined in 38.214. So, gNB has better chance of finding orthogonal precoders.</w:t>
            </w:r>
          </w:p>
          <w:p w14:paraId="3C82FBFD" w14:textId="77777777" w:rsidR="001E1B45" w:rsidRDefault="001E1B45" w:rsidP="001E1B45">
            <w:pPr>
              <w:rPr>
                <w:bCs/>
                <w:color w:val="000000" w:themeColor="text1"/>
                <w:lang w:val="en-US" w:eastAsia="ko-KR"/>
              </w:rPr>
            </w:pPr>
            <w:r>
              <w:rPr>
                <w:bCs/>
                <w:color w:val="000000" w:themeColor="text1"/>
                <w:lang w:val="en-US" w:eastAsia="ko-KR"/>
              </w:rPr>
              <w:t xml:space="preserve">If we don’t select precoder to ensure orthogonality, we would see performance degradation which would not serve the purpose of MU-MIMO. In our understanding the network would ensure that the transmission to co-scheduled UEs are orthogonal to the extent possible. </w:t>
            </w:r>
          </w:p>
          <w:p w14:paraId="0809DDB3" w14:textId="77777777" w:rsidR="001E1B45" w:rsidRDefault="001E1B45" w:rsidP="001E1B45">
            <w:pPr>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D8AC5C2" w14:textId="77777777" w:rsidR="001E1B45" w:rsidRDefault="001E1B45" w:rsidP="001E1B45">
            <w:pPr>
              <w:rPr>
                <w:bCs/>
                <w:color w:val="000000" w:themeColor="text1"/>
                <w:lang w:val="en-US" w:eastAsia="ko-KR"/>
              </w:rPr>
            </w:pPr>
            <w:r>
              <w:rPr>
                <w:bCs/>
                <w:color w:val="000000" w:themeColor="text1"/>
                <w:lang w:val="en-US" w:eastAsia="ko-KR"/>
              </w:rPr>
              <w:t>We prefer Option 2 since we have already considered different CDM groups for 2+1/2+2 scenario. So, we would like to cover same CDM group scenario for 1+1. Also, if there are only 2 co-scheduled UEs, we don’t see why gNB will use more resources by scheduling them in different CDM groups.</w:t>
            </w:r>
          </w:p>
          <w:p w14:paraId="4FD1AA59" w14:textId="77777777" w:rsidR="001E1B45" w:rsidRDefault="001E1B45" w:rsidP="001E1B45">
            <w:pPr>
              <w:rPr>
                <w:bCs/>
                <w:color w:val="000000" w:themeColor="text1"/>
                <w:lang w:val="en-US" w:eastAsia="ko-KR"/>
              </w:rPr>
            </w:pPr>
            <w:r>
              <w:rPr>
                <w:bCs/>
                <w:color w:val="000000" w:themeColor="text1"/>
                <w:lang w:val="en-US" w:eastAsia="ko-KR"/>
              </w:rPr>
              <w:t>For Option 3, throughput will be different for same vs different CDM groups. That will unnecessary complicate the test setup.</w:t>
            </w:r>
          </w:p>
          <w:p w14:paraId="3980F060" w14:textId="77777777" w:rsidR="001E1B45" w:rsidRDefault="001E1B45" w:rsidP="001E1B45">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229256C3" w14:textId="77777777" w:rsidR="001E1B45" w:rsidRDefault="001E1B45" w:rsidP="001E1B45">
            <w:pPr>
              <w:rPr>
                <w:bCs/>
                <w:color w:val="000000" w:themeColor="text1"/>
                <w:lang w:val="en-US" w:eastAsia="ko-KR"/>
              </w:rPr>
            </w:pPr>
            <w:r>
              <w:rPr>
                <w:bCs/>
                <w:color w:val="000000" w:themeColor="text1"/>
                <w:lang w:val="en-US" w:eastAsia="ko-KR"/>
              </w:rPr>
              <w:t>Ok with Option 1.</w:t>
            </w:r>
          </w:p>
          <w:p w14:paraId="6317400B" w14:textId="77777777" w:rsidR="001E1B45" w:rsidRDefault="001E1B45" w:rsidP="001E1B45">
            <w:pPr>
              <w:tabs>
                <w:tab w:val="num" w:pos="720"/>
              </w:tabs>
              <w:spacing w:after="120"/>
              <w:rPr>
                <w:b/>
                <w:color w:val="000000" w:themeColor="text1"/>
                <w:u w:val="single"/>
                <w:lang w:val="en-US" w:eastAsia="ko-KR"/>
              </w:rPr>
            </w:pPr>
            <w:r>
              <w:rPr>
                <w:b/>
                <w:color w:val="000000" w:themeColor="text1"/>
                <w:u w:val="single"/>
                <w:lang w:val="en-US" w:eastAsia="ko-KR"/>
              </w:rPr>
              <w:t>Issue 3-1-6: DMRS pattern and sequence for all co-scheduled UEs</w:t>
            </w:r>
          </w:p>
          <w:p w14:paraId="1723AB58" w14:textId="0E00D199" w:rsidR="001E1B45" w:rsidRPr="00152184" w:rsidRDefault="001E1B45" w:rsidP="001E1B45">
            <w:pPr>
              <w:rPr>
                <w:b/>
                <w:color w:val="000000" w:themeColor="text1"/>
                <w:u w:val="single"/>
                <w:lang w:val="en-US" w:eastAsia="ko-KR"/>
              </w:rPr>
            </w:pPr>
            <w:r>
              <w:rPr>
                <w:rFonts w:eastAsia="DengXian"/>
                <w:color w:val="000000" w:themeColor="text1"/>
                <w:lang w:val="en-US" w:eastAsia="zh-CN"/>
              </w:rPr>
              <w:t>Prefer Option 2.</w:t>
            </w:r>
          </w:p>
        </w:tc>
      </w:tr>
      <w:tr w:rsidR="00E82FDA" w:rsidRPr="00922FCD" w14:paraId="25AB86B7" w14:textId="77777777" w:rsidTr="008C14CF">
        <w:tc>
          <w:tcPr>
            <w:tcW w:w="1236" w:type="dxa"/>
          </w:tcPr>
          <w:p w14:paraId="46EF0E61" w14:textId="405BE63C" w:rsidR="00E82FDA" w:rsidRDefault="00E82FDA" w:rsidP="001E1B45">
            <w:pPr>
              <w:spacing w:after="120"/>
              <w:rPr>
                <w:rFonts w:eastAsia="DengXian"/>
                <w:color w:val="000000" w:themeColor="text1"/>
                <w:lang w:val="en-US" w:eastAsia="zh-CN"/>
              </w:rPr>
            </w:pPr>
            <w:r>
              <w:rPr>
                <w:rFonts w:eastAsia="DengXian"/>
                <w:color w:val="000000" w:themeColor="text1"/>
                <w:lang w:val="en-US" w:eastAsia="zh-CN"/>
              </w:rPr>
              <w:t>MediaTek</w:t>
            </w:r>
          </w:p>
        </w:tc>
        <w:tc>
          <w:tcPr>
            <w:tcW w:w="8395" w:type="dxa"/>
          </w:tcPr>
          <w:p w14:paraId="1E6E623D" w14:textId="77777777" w:rsidR="00F83D43" w:rsidRDefault="00F83D43" w:rsidP="00F83D43">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0BBB89B1" w14:textId="4B105FC1" w:rsidR="00F83D43" w:rsidRPr="00E832C7" w:rsidRDefault="00F83D43" w:rsidP="00F83D43">
            <w:pPr>
              <w:rPr>
                <w:rFonts w:eastAsiaTheme="minorEastAsia"/>
                <w:color w:val="000000" w:themeColor="text1"/>
                <w:lang w:val="en-US" w:eastAsia="zh-CN"/>
              </w:rPr>
            </w:pPr>
            <w:r>
              <w:rPr>
                <w:rFonts w:eastAsiaTheme="minorEastAsia"/>
                <w:color w:val="000000" w:themeColor="text1"/>
                <w:lang w:val="en-US" w:eastAsia="zh-CN"/>
              </w:rPr>
              <w:t>Support Option 1.</w:t>
            </w:r>
          </w:p>
          <w:p w14:paraId="349E0260" w14:textId="77777777" w:rsidR="00F83D43" w:rsidRDefault="00F83D43" w:rsidP="00F83D43">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02019876" w14:textId="5E27519A" w:rsidR="00F83D43" w:rsidRPr="00642455" w:rsidRDefault="00F83D43" w:rsidP="008E7A92">
            <w:pPr>
              <w:spacing w:after="120"/>
              <w:rPr>
                <w:color w:val="000000" w:themeColor="text1"/>
                <w:lang w:val="en-US" w:eastAsia="ko-KR"/>
              </w:rPr>
            </w:pPr>
            <w:r w:rsidRPr="00642455">
              <w:rPr>
                <w:color w:val="000000" w:themeColor="text1"/>
                <w:lang w:val="en-US" w:eastAsia="ko-KR"/>
              </w:rPr>
              <w:t xml:space="preserve">We </w:t>
            </w:r>
            <w:r w:rsidR="008E7A92" w:rsidRPr="00642455">
              <w:rPr>
                <w:color w:val="000000" w:themeColor="text1"/>
                <w:lang w:val="en-US" w:eastAsia="ko-KR"/>
              </w:rPr>
              <w:t>support</w:t>
            </w:r>
            <w:r w:rsidRPr="00642455">
              <w:rPr>
                <w:color w:val="000000" w:themeColor="text1"/>
                <w:lang w:val="en-US" w:eastAsia="ko-KR"/>
              </w:rPr>
              <w:t xml:space="preserve"> to use 1+1 for 2 Rx and 4 Rx UE. As for options </w:t>
            </w:r>
            <w:r w:rsidR="008E7A92" w:rsidRPr="00642455">
              <w:rPr>
                <w:color w:val="000000" w:themeColor="text1"/>
                <w:lang w:val="en-US" w:eastAsia="ko-KR"/>
              </w:rPr>
              <w:t>to</w:t>
            </w:r>
            <w:r w:rsidRPr="00642455">
              <w:rPr>
                <w:color w:val="000000" w:themeColor="text1"/>
                <w:lang w:val="en-US" w:eastAsia="ko-KR"/>
              </w:rPr>
              <w:t xml:space="preserve"> 4Rx UE, </w:t>
            </w:r>
            <w:r w:rsidR="008E7A92" w:rsidRPr="00642455">
              <w:rPr>
                <w:color w:val="000000" w:themeColor="text1"/>
                <w:lang w:val="en-US" w:eastAsia="ko-KR"/>
              </w:rPr>
              <w:t xml:space="preserve">we support Option 2, which is </w:t>
            </w:r>
            <w:r w:rsidR="006B5A63" w:rsidRPr="00642455">
              <w:rPr>
                <w:color w:val="000000" w:themeColor="text1"/>
                <w:lang w:val="en-US" w:eastAsia="ko-KR"/>
              </w:rPr>
              <w:t xml:space="preserve">the </w:t>
            </w:r>
            <w:r w:rsidRPr="00642455">
              <w:rPr>
                <w:color w:val="000000" w:themeColor="text1"/>
                <w:lang w:val="en-US" w:eastAsia="ko-KR"/>
              </w:rPr>
              <w:t>2+2</w:t>
            </w:r>
            <w:r w:rsidR="008E7A92" w:rsidRPr="00642455">
              <w:rPr>
                <w:color w:val="000000" w:themeColor="text1"/>
                <w:lang w:val="en-US" w:eastAsia="ko-KR"/>
              </w:rPr>
              <w:t xml:space="preserve"> case</w:t>
            </w:r>
            <w:r w:rsidRPr="00642455">
              <w:rPr>
                <w:color w:val="000000" w:themeColor="text1"/>
                <w:lang w:val="en-US" w:eastAsia="ko-KR"/>
              </w:rPr>
              <w:t>.</w:t>
            </w:r>
          </w:p>
          <w:p w14:paraId="71A75CDE" w14:textId="77777777"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3CA2B738" w14:textId="13BCD1B9" w:rsidR="00F83D43" w:rsidRPr="00642455" w:rsidRDefault="00103401" w:rsidP="00F83D43">
            <w:pPr>
              <w:tabs>
                <w:tab w:val="num" w:pos="720"/>
              </w:tabs>
              <w:spacing w:after="120"/>
              <w:rPr>
                <w:color w:val="000000" w:themeColor="text1"/>
                <w:lang w:val="en-US" w:eastAsia="ko-KR"/>
              </w:rPr>
            </w:pPr>
            <w:r w:rsidRPr="00642455">
              <w:rPr>
                <w:rFonts w:hint="eastAsia"/>
                <w:color w:val="000000" w:themeColor="text1"/>
                <w:lang w:val="en-US" w:eastAsia="ko-KR"/>
              </w:rPr>
              <w:t xml:space="preserve">We </w:t>
            </w:r>
            <w:r w:rsidRPr="00642455">
              <w:rPr>
                <w:color w:val="000000" w:themeColor="text1"/>
                <w:lang w:val="en-US" w:eastAsia="ko-KR"/>
              </w:rPr>
              <w:t xml:space="preserve">support </w:t>
            </w:r>
            <w:r w:rsidRPr="00642455">
              <w:rPr>
                <w:rFonts w:hint="eastAsia"/>
                <w:color w:val="000000" w:themeColor="text1"/>
                <w:lang w:val="en-US" w:eastAsia="ko-KR"/>
              </w:rPr>
              <w:t>Opti</w:t>
            </w:r>
            <w:r w:rsidRPr="00642455">
              <w:rPr>
                <w:color w:val="000000" w:themeColor="text1"/>
                <w:lang w:val="en-US" w:eastAsia="ko-KR"/>
              </w:rPr>
              <w:t>on 1</w:t>
            </w:r>
            <w:r w:rsidR="00D637FC" w:rsidRPr="00642455">
              <w:rPr>
                <w:rFonts w:hint="eastAsia"/>
                <w:color w:val="000000" w:themeColor="text1"/>
                <w:lang w:val="en-US" w:eastAsia="ko-KR"/>
              </w:rPr>
              <w:t xml:space="preserve"> a</w:t>
            </w:r>
            <w:r w:rsidR="00D637FC" w:rsidRPr="00642455">
              <w:rPr>
                <w:color w:val="000000" w:themeColor="text1"/>
                <w:lang w:val="en-US" w:eastAsia="ko-KR"/>
              </w:rPr>
              <w:t>s we think there will be a performance degradation for the case of random precoders which are not orthogonal to each other.</w:t>
            </w:r>
          </w:p>
          <w:p w14:paraId="495BC1E0" w14:textId="77777777"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389A118" w14:textId="029AABCA" w:rsidR="00F83D43" w:rsidRPr="00F13E2C" w:rsidRDefault="00C75DB3" w:rsidP="00F83D43">
            <w:pPr>
              <w:spacing w:after="120"/>
              <w:rPr>
                <w:rFonts w:eastAsiaTheme="minorEastAsia"/>
                <w:color w:val="000000" w:themeColor="text1"/>
                <w:lang w:val="en-US" w:eastAsia="zh-CN"/>
              </w:rPr>
            </w:pPr>
            <w:r>
              <w:rPr>
                <w:rFonts w:eastAsiaTheme="minorEastAsia"/>
                <w:color w:val="000000" w:themeColor="text1"/>
                <w:lang w:val="en-US" w:eastAsia="zh-CN"/>
              </w:rPr>
              <w:t>T</w:t>
            </w:r>
            <w:r w:rsidR="00D637FC">
              <w:rPr>
                <w:rFonts w:eastAsiaTheme="minorEastAsia"/>
                <w:color w:val="000000" w:themeColor="text1"/>
                <w:lang w:val="en-US" w:eastAsia="zh-CN"/>
              </w:rPr>
              <w:t xml:space="preserve">here is no limitation for gBN to schedule UEs in the same or different CDM group. Also, form our results, there </w:t>
            </w:r>
            <w:r w:rsidR="00D637FC" w:rsidRPr="00D637FC">
              <w:rPr>
                <w:rFonts w:eastAsiaTheme="minorEastAsia" w:hint="eastAsia"/>
                <w:color w:val="000000" w:themeColor="text1"/>
                <w:lang w:val="en-US" w:eastAsia="zh-CN"/>
              </w:rPr>
              <w:t>is almo</w:t>
            </w:r>
            <w:r w:rsidR="00D637FC" w:rsidRPr="00D637FC">
              <w:rPr>
                <w:rFonts w:eastAsiaTheme="minorEastAsia"/>
                <w:color w:val="000000" w:themeColor="text1"/>
                <w:lang w:val="en-US" w:eastAsia="zh-CN"/>
              </w:rPr>
              <w:t xml:space="preserve">st no performance difference. Hence, either option 1 or 2 is </w:t>
            </w:r>
            <w:r w:rsidR="0026683A">
              <w:rPr>
                <w:rFonts w:eastAsiaTheme="minorEastAsia"/>
                <w:color w:val="000000" w:themeColor="text1"/>
                <w:lang w:val="en-US" w:eastAsia="zh-CN"/>
              </w:rPr>
              <w:t xml:space="preserve">also </w:t>
            </w:r>
            <w:r w:rsidR="00D637FC" w:rsidRPr="00D637FC">
              <w:rPr>
                <w:rFonts w:eastAsiaTheme="minorEastAsia"/>
                <w:color w:val="000000" w:themeColor="text1"/>
                <w:lang w:val="en-US" w:eastAsia="zh-CN"/>
              </w:rPr>
              <w:t>fine to us.</w:t>
            </w:r>
          </w:p>
          <w:p w14:paraId="41F5E90A" w14:textId="2F00693A" w:rsidR="00F83D43" w:rsidRDefault="00F83D43" w:rsidP="00F83D43">
            <w:pPr>
              <w:tabs>
                <w:tab w:val="num" w:pos="720"/>
              </w:tabs>
              <w:spacing w:after="120"/>
              <w:rPr>
                <w:b/>
                <w:color w:val="000000" w:themeColor="text1"/>
                <w:u w:val="single"/>
                <w:lang w:val="en-US" w:eastAsia="ko-KR"/>
              </w:rPr>
            </w:pPr>
            <w:r>
              <w:rPr>
                <w:b/>
                <w:color w:val="000000" w:themeColor="text1"/>
                <w:u w:val="single"/>
                <w:lang w:val="en-US" w:eastAsia="ko-KR"/>
              </w:rPr>
              <w:t>Issue 3-1-</w:t>
            </w:r>
            <w:r w:rsidR="00277106">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5C0778A0" w14:textId="4094E2DC" w:rsidR="00E82FDA" w:rsidRPr="00C75DB3" w:rsidRDefault="00C75DB3" w:rsidP="00C75DB3">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no limitation for same or different scrambling ID. Also, form our results, there </w:t>
            </w:r>
            <w:r w:rsidRPr="00D637FC">
              <w:rPr>
                <w:rFonts w:eastAsiaTheme="minorEastAsia" w:hint="eastAsia"/>
                <w:color w:val="000000" w:themeColor="text1"/>
                <w:lang w:val="en-US" w:eastAsia="zh-CN"/>
              </w:rPr>
              <w:t>is almo</w:t>
            </w:r>
            <w:r w:rsidRPr="00D637FC">
              <w:rPr>
                <w:rFonts w:eastAsiaTheme="minorEastAsia"/>
                <w:color w:val="000000" w:themeColor="text1"/>
                <w:lang w:val="en-US" w:eastAsia="zh-CN"/>
              </w:rPr>
              <w:t xml:space="preserve">st no performance difference. Hence, either option 1 or 2 is </w:t>
            </w:r>
            <w:r w:rsidR="0026683A">
              <w:rPr>
                <w:rFonts w:eastAsiaTheme="minorEastAsia"/>
                <w:color w:val="000000" w:themeColor="text1"/>
                <w:lang w:val="en-US" w:eastAsia="zh-CN"/>
              </w:rPr>
              <w:t xml:space="preserve">also </w:t>
            </w:r>
            <w:r w:rsidRPr="00D637FC">
              <w:rPr>
                <w:rFonts w:eastAsiaTheme="minorEastAsia"/>
                <w:color w:val="000000" w:themeColor="text1"/>
                <w:lang w:val="en-US" w:eastAsia="zh-CN"/>
              </w:rPr>
              <w:t>fine to us.</w:t>
            </w:r>
          </w:p>
        </w:tc>
      </w:tr>
      <w:tr w:rsidR="00DA7DEE" w:rsidRPr="00922FCD" w14:paraId="6F4622DB" w14:textId="77777777" w:rsidTr="008C14CF">
        <w:tc>
          <w:tcPr>
            <w:tcW w:w="1236" w:type="dxa"/>
          </w:tcPr>
          <w:p w14:paraId="196FC86B" w14:textId="048ABDA4" w:rsidR="00DA7DEE" w:rsidRDefault="00DA7DEE" w:rsidP="001E1B45">
            <w:pPr>
              <w:spacing w:after="120"/>
              <w:rPr>
                <w:rFonts w:eastAsia="DengXian"/>
                <w:color w:val="000000" w:themeColor="text1"/>
                <w:lang w:val="en-US" w:eastAsia="zh-CN"/>
              </w:rPr>
            </w:pPr>
            <w:r>
              <w:rPr>
                <w:rFonts w:eastAsia="DengXian"/>
                <w:color w:val="000000" w:themeColor="text1"/>
                <w:lang w:val="en-US" w:eastAsia="zh-CN"/>
              </w:rPr>
              <w:t>ZTE</w:t>
            </w:r>
          </w:p>
        </w:tc>
        <w:tc>
          <w:tcPr>
            <w:tcW w:w="8395" w:type="dxa"/>
          </w:tcPr>
          <w:p w14:paraId="183F20A1" w14:textId="77777777" w:rsidR="002159F9" w:rsidRDefault="002159F9" w:rsidP="002159F9">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48D38280" w14:textId="70698694" w:rsidR="002159F9" w:rsidRPr="00E832C7" w:rsidRDefault="0008270E" w:rsidP="002159F9">
            <w:pPr>
              <w:rPr>
                <w:rFonts w:eastAsiaTheme="minorEastAsia"/>
                <w:color w:val="000000" w:themeColor="text1"/>
                <w:lang w:val="en-US" w:eastAsia="zh-CN"/>
              </w:rPr>
            </w:pPr>
            <w:r>
              <w:rPr>
                <w:rFonts w:eastAsiaTheme="minorEastAsia"/>
                <w:color w:val="000000" w:themeColor="text1"/>
                <w:lang w:val="en-US" w:eastAsia="zh-CN"/>
              </w:rPr>
              <w:t>Option 1 at this stage</w:t>
            </w:r>
            <w:r w:rsidR="002159F9">
              <w:rPr>
                <w:rFonts w:eastAsiaTheme="minorEastAsia"/>
                <w:color w:val="000000" w:themeColor="text1"/>
                <w:lang w:val="en-US" w:eastAsia="zh-CN"/>
              </w:rPr>
              <w:t>.</w:t>
            </w:r>
          </w:p>
          <w:p w14:paraId="7542434F" w14:textId="77777777" w:rsidR="002159F9" w:rsidRDefault="002159F9" w:rsidP="002159F9">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p w14:paraId="0A1D339A" w14:textId="0541B281" w:rsidR="002159F9" w:rsidRPr="00642455" w:rsidRDefault="0008270E" w:rsidP="002159F9">
            <w:pPr>
              <w:spacing w:after="120"/>
              <w:rPr>
                <w:color w:val="000000" w:themeColor="text1"/>
                <w:lang w:val="en-US" w:eastAsia="ko-KR"/>
              </w:rPr>
            </w:pPr>
            <w:r>
              <w:rPr>
                <w:color w:val="000000" w:themeColor="text1"/>
                <w:lang w:val="en-US" w:eastAsia="ko-KR"/>
              </w:rPr>
              <w:lastRenderedPageBreak/>
              <w:t>For 2Tx case, 1+1, and for 4Tx</w:t>
            </w:r>
            <w:r w:rsidR="002723BD">
              <w:rPr>
                <w:color w:val="000000" w:themeColor="text1"/>
                <w:lang w:val="en-US" w:eastAsia="ko-KR"/>
              </w:rPr>
              <w:t>-4Rx</w:t>
            </w:r>
            <w:r>
              <w:rPr>
                <w:color w:val="000000" w:themeColor="text1"/>
                <w:lang w:val="en-US" w:eastAsia="ko-KR"/>
              </w:rPr>
              <w:t>, 2+2</w:t>
            </w:r>
            <w:r w:rsidR="002159F9" w:rsidRPr="00642455">
              <w:rPr>
                <w:color w:val="000000" w:themeColor="text1"/>
                <w:lang w:val="en-US" w:eastAsia="ko-KR"/>
              </w:rPr>
              <w:t>.</w:t>
            </w:r>
          </w:p>
          <w:p w14:paraId="1D513ED7" w14:textId="77777777"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p w14:paraId="50E471CE" w14:textId="2574E048" w:rsidR="002159F9" w:rsidRPr="00642455" w:rsidRDefault="00C86D8B" w:rsidP="002159F9">
            <w:pPr>
              <w:tabs>
                <w:tab w:val="num" w:pos="720"/>
              </w:tabs>
              <w:spacing w:after="120"/>
              <w:rPr>
                <w:color w:val="000000" w:themeColor="text1"/>
                <w:lang w:val="en-US" w:eastAsia="ko-KR"/>
              </w:rPr>
            </w:pPr>
            <w:r>
              <w:rPr>
                <w:color w:val="000000" w:themeColor="text1"/>
                <w:lang w:val="en-US" w:eastAsia="ko-KR"/>
              </w:rPr>
              <w:t>Option 2</w:t>
            </w:r>
            <w:r w:rsidR="002159F9" w:rsidRPr="00642455">
              <w:rPr>
                <w:color w:val="000000" w:themeColor="text1"/>
                <w:lang w:val="en-US" w:eastAsia="ko-KR"/>
              </w:rPr>
              <w:t>.</w:t>
            </w:r>
            <w:r>
              <w:rPr>
                <w:color w:val="000000" w:themeColor="text1"/>
                <w:lang w:val="en-US" w:eastAsia="ko-KR"/>
              </w:rPr>
              <w:t xml:space="preserve"> Orthogonality </w:t>
            </w:r>
            <w:r w:rsidR="00E25F12">
              <w:rPr>
                <w:color w:val="000000" w:themeColor="text1"/>
                <w:lang w:val="en-US" w:eastAsia="ko-KR"/>
              </w:rPr>
              <w:t>can</w:t>
            </w:r>
            <w:r>
              <w:rPr>
                <w:color w:val="000000" w:themeColor="text1"/>
                <w:lang w:val="en-US" w:eastAsia="ko-KR"/>
              </w:rPr>
              <w:t xml:space="preserve">not </w:t>
            </w:r>
            <w:r w:rsidR="00E25F12">
              <w:rPr>
                <w:color w:val="000000" w:themeColor="text1"/>
                <w:lang w:val="en-US" w:eastAsia="ko-KR"/>
              </w:rPr>
              <w:t xml:space="preserve">be </w:t>
            </w:r>
            <w:r>
              <w:rPr>
                <w:color w:val="000000" w:themeColor="text1"/>
                <w:lang w:val="en-US" w:eastAsia="ko-KR"/>
              </w:rPr>
              <w:t>always guaranteed, so if we go for Option 1, we may have too optimistic performance gains.</w:t>
            </w:r>
          </w:p>
          <w:p w14:paraId="66EED269" w14:textId="77777777"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30AF988" w14:textId="5A68934A" w:rsidR="002159F9" w:rsidRPr="00F13E2C" w:rsidRDefault="005E274E" w:rsidP="002159F9">
            <w:pPr>
              <w:spacing w:after="120"/>
              <w:rPr>
                <w:rFonts w:eastAsiaTheme="minorEastAsia"/>
                <w:color w:val="000000" w:themeColor="text1"/>
                <w:lang w:val="en-US" w:eastAsia="zh-CN"/>
              </w:rPr>
            </w:pPr>
            <w:r>
              <w:rPr>
                <w:rFonts w:eastAsiaTheme="minorEastAsia"/>
                <w:color w:val="000000" w:themeColor="text1"/>
                <w:lang w:val="en-US" w:eastAsia="zh-CN"/>
              </w:rPr>
              <w:t>Option 2. The same consideration on the same CDM group.</w:t>
            </w:r>
          </w:p>
          <w:p w14:paraId="4C9F515A" w14:textId="77777777" w:rsidR="001633F5" w:rsidRDefault="001633F5" w:rsidP="001633F5">
            <w:pPr>
              <w:spacing w:after="120"/>
              <w:rPr>
                <w:b/>
                <w:color w:val="000000" w:themeColor="text1"/>
                <w:u w:val="single"/>
                <w:lang w:val="en-US" w:eastAsia="ko-KR"/>
              </w:rPr>
            </w:pPr>
            <w:r>
              <w:rPr>
                <w:b/>
                <w:color w:val="000000" w:themeColor="text1"/>
                <w:u w:val="single"/>
                <w:lang w:val="en-US" w:eastAsia="ko-KR"/>
              </w:rPr>
              <w:t>Issue 3-1-5: Number of CDM groups without data configurations for case with rank 1+1 that target UE and co-scheduled UE are located in the same CDM group</w:t>
            </w:r>
          </w:p>
          <w:p w14:paraId="13F6EBE2" w14:textId="257D8ABF" w:rsidR="001633F5" w:rsidRPr="00860AAD" w:rsidRDefault="001633F5" w:rsidP="002159F9">
            <w:pPr>
              <w:tabs>
                <w:tab w:val="num" w:pos="720"/>
              </w:tabs>
              <w:spacing w:after="120"/>
              <w:rPr>
                <w:bCs/>
                <w:color w:val="000000" w:themeColor="text1"/>
                <w:lang w:val="en-US" w:eastAsia="ko-KR"/>
              </w:rPr>
            </w:pPr>
            <w:r w:rsidRPr="00860AAD">
              <w:rPr>
                <w:bCs/>
                <w:color w:val="000000" w:themeColor="text1"/>
                <w:lang w:val="en-US" w:eastAsia="ko-KR"/>
              </w:rPr>
              <w:t>Fine with Option 1.</w:t>
            </w:r>
          </w:p>
          <w:p w14:paraId="0713CC1F" w14:textId="06924BB8" w:rsidR="002159F9" w:rsidRDefault="002159F9" w:rsidP="002159F9">
            <w:pPr>
              <w:tabs>
                <w:tab w:val="num" w:pos="720"/>
              </w:tabs>
              <w:spacing w:after="120"/>
              <w:rPr>
                <w:b/>
                <w:color w:val="000000" w:themeColor="text1"/>
                <w:u w:val="single"/>
                <w:lang w:val="en-US" w:eastAsia="ko-KR"/>
              </w:rPr>
            </w:pPr>
            <w:r>
              <w:rPr>
                <w:b/>
                <w:color w:val="000000" w:themeColor="text1"/>
                <w:u w:val="single"/>
                <w:lang w:val="en-US" w:eastAsia="ko-KR"/>
              </w:rPr>
              <w:t>Issue 3-1-</w:t>
            </w:r>
            <w:r w:rsidR="001633F5">
              <w:rPr>
                <w:b/>
                <w:color w:val="000000" w:themeColor="text1"/>
                <w:u w:val="single"/>
                <w:lang w:val="en-US" w:eastAsia="ko-KR"/>
              </w:rPr>
              <w:t>6</w:t>
            </w:r>
            <w:r>
              <w:rPr>
                <w:b/>
                <w:color w:val="000000" w:themeColor="text1"/>
                <w:u w:val="single"/>
                <w:lang w:val="en-US" w:eastAsia="ko-KR"/>
              </w:rPr>
              <w:t xml:space="preserve">: </w:t>
            </w:r>
            <w:r w:rsidRPr="000807D0">
              <w:rPr>
                <w:b/>
                <w:color w:val="000000" w:themeColor="text1"/>
                <w:u w:val="single"/>
                <w:lang w:val="en-US" w:eastAsia="ko-KR"/>
              </w:rPr>
              <w:t>DMRS pattern and sequence for all co-scheduled UEs</w:t>
            </w:r>
          </w:p>
          <w:p w14:paraId="7068605F" w14:textId="634030B5" w:rsidR="00DA7DEE" w:rsidRPr="00152184" w:rsidRDefault="00745FB8" w:rsidP="002159F9">
            <w:pPr>
              <w:rPr>
                <w:b/>
                <w:color w:val="000000" w:themeColor="text1"/>
                <w:u w:val="single"/>
                <w:lang w:val="en-US" w:eastAsia="ko-KR"/>
              </w:rPr>
            </w:pPr>
            <w:r>
              <w:rPr>
                <w:rFonts w:eastAsiaTheme="minorEastAsia"/>
                <w:color w:val="000000" w:themeColor="text1"/>
                <w:lang w:val="en-US" w:eastAsia="zh-CN"/>
              </w:rPr>
              <w:t xml:space="preserve">Option 1 </w:t>
            </w:r>
            <w:r w:rsidR="009C62DD">
              <w:rPr>
                <w:rFonts w:eastAsiaTheme="minorEastAsia"/>
                <w:color w:val="000000" w:themeColor="text1"/>
                <w:lang w:val="en-US" w:eastAsia="zh-CN"/>
              </w:rPr>
              <w:t>preferred</w:t>
            </w:r>
            <w:r w:rsidR="002159F9">
              <w:rPr>
                <w:rFonts w:eastAsiaTheme="minorEastAsia"/>
                <w:color w:val="000000" w:themeColor="text1"/>
                <w:lang w:val="en-US" w:eastAsia="zh-CN"/>
              </w:rPr>
              <w:t>.</w:t>
            </w:r>
          </w:p>
        </w:tc>
      </w:tr>
      <w:tr w:rsidR="006760E7" w:rsidRPr="00922FCD" w14:paraId="1603C702" w14:textId="77777777" w:rsidTr="008C14CF">
        <w:tc>
          <w:tcPr>
            <w:tcW w:w="1236" w:type="dxa"/>
          </w:tcPr>
          <w:p w14:paraId="2BA64A00" w14:textId="1EFFA181" w:rsidR="006760E7" w:rsidRPr="00860AAD" w:rsidRDefault="006760E7" w:rsidP="001E1B45">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395" w:type="dxa"/>
          </w:tcPr>
          <w:p w14:paraId="4FE390E1" w14:textId="77777777" w:rsidR="006760E7" w:rsidRDefault="006760E7" w:rsidP="006760E7">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p w14:paraId="2571B399" w14:textId="6839D85C" w:rsidR="006760E7" w:rsidRPr="00152184" w:rsidRDefault="006760E7" w:rsidP="006760E7">
            <w:pPr>
              <w:rPr>
                <w:b/>
                <w:color w:val="000000" w:themeColor="text1"/>
                <w:u w:val="single"/>
                <w:lang w:val="en-US" w:eastAsia="ko-KR"/>
              </w:rPr>
            </w:pPr>
            <w:r>
              <w:rPr>
                <w:color w:val="000000" w:themeColor="text1"/>
                <w:u w:val="single"/>
                <w:lang w:val="en-US" w:eastAsia="ja-JP"/>
              </w:rPr>
              <w:t>We support Option 1.</w:t>
            </w:r>
          </w:p>
        </w:tc>
      </w:tr>
    </w:tbl>
    <w:p w14:paraId="1B0CA980" w14:textId="77777777" w:rsidR="00F0788F" w:rsidRDefault="00F0788F" w:rsidP="00F0788F">
      <w:pPr>
        <w:rPr>
          <w:lang w:val="en-US" w:eastAsia="zh-CN"/>
        </w:rPr>
      </w:pPr>
    </w:p>
    <w:p w14:paraId="4FCF5F67" w14:textId="74D8DD2A" w:rsidR="00F0788F" w:rsidRPr="00090551" w:rsidRDefault="00F0788F" w:rsidP="00B4277E">
      <w:pPr>
        <w:pStyle w:val="Heading4"/>
      </w:pPr>
      <w:r w:rsidRPr="00090551">
        <w:t xml:space="preserve">Sub-topic </w:t>
      </w:r>
      <w:r>
        <w:t>3</w:t>
      </w:r>
      <w:r w:rsidRPr="00090551">
        <w:t>-</w:t>
      </w:r>
      <w:r>
        <w:t xml:space="preserve">2: </w:t>
      </w:r>
      <w:r w:rsidRPr="00D7494D">
        <w:t>Reference receiver</w:t>
      </w:r>
    </w:p>
    <w:tbl>
      <w:tblPr>
        <w:tblStyle w:val="TableGrid"/>
        <w:tblW w:w="0" w:type="auto"/>
        <w:tblLook w:val="04A0" w:firstRow="1" w:lastRow="0" w:firstColumn="1" w:lastColumn="0" w:noHBand="0" w:noVBand="1"/>
      </w:tblPr>
      <w:tblGrid>
        <w:gridCol w:w="1236"/>
        <w:gridCol w:w="8395"/>
      </w:tblGrid>
      <w:tr w:rsidR="00F0788F" w:rsidRPr="00922FCD" w14:paraId="3FE91096" w14:textId="77777777" w:rsidTr="00177A3D">
        <w:tc>
          <w:tcPr>
            <w:tcW w:w="1236" w:type="dxa"/>
          </w:tcPr>
          <w:p w14:paraId="618BCC55"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B2AB185"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505F315E" w14:textId="77777777" w:rsidTr="00177A3D">
        <w:tc>
          <w:tcPr>
            <w:tcW w:w="1236" w:type="dxa"/>
          </w:tcPr>
          <w:p w14:paraId="2BF79570" w14:textId="5E6D1924"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6A7197"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00947CD6" w14:textId="77777777" w:rsidR="00061907" w:rsidRPr="00620AED" w:rsidRDefault="00061907" w:rsidP="00061907">
            <w:pPr>
              <w:spacing w:after="120"/>
              <w:rPr>
                <w:rFonts w:eastAsiaTheme="minorEastAsia"/>
                <w:color w:val="000000" w:themeColor="text1"/>
                <w:lang w:val="en-US" w:eastAsia="zh-CN"/>
              </w:rPr>
            </w:pPr>
            <w:r w:rsidRPr="00620AED">
              <w:rPr>
                <w:rFonts w:eastAsiaTheme="minorEastAsia"/>
                <w:color w:val="000000" w:themeColor="text1"/>
                <w:lang w:val="en-US" w:eastAsia="zh-CN"/>
              </w:rPr>
              <w:t>Option 2.</w:t>
            </w:r>
          </w:p>
          <w:p w14:paraId="348D877D" w14:textId="71AA1492" w:rsidR="00061907" w:rsidRDefault="00061907" w:rsidP="00061907">
            <w:r>
              <w:t>From our understanding, whether UE will implement an enhanced MMSE-IRC receiver is up to UE implementation as far as UE does not require any additional assistance signaling from the network. Since RAN4 will only define the minimum performance requirements, we propose to only define demodulation requirements by baseline MMSE-IRC receiver.</w:t>
            </w:r>
          </w:p>
          <w:p w14:paraId="24E40ED7" w14:textId="77777777" w:rsidR="0040156C" w:rsidRPr="00484BBA" w:rsidRDefault="0040156C" w:rsidP="00061907">
            <w:pPr>
              <w:rPr>
                <w:b/>
                <w:color w:val="000000" w:themeColor="text1"/>
                <w:u w:val="single"/>
                <w:lang w:eastAsia="ko-KR"/>
              </w:rPr>
            </w:pPr>
          </w:p>
          <w:p w14:paraId="34939024"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1C0D84BB" w14:textId="77777777" w:rsidR="00061907" w:rsidRPr="00620AED" w:rsidRDefault="00061907" w:rsidP="00061907">
            <w:pPr>
              <w:spacing w:after="120"/>
              <w:rPr>
                <w:rFonts w:eastAsiaTheme="minorEastAsia"/>
                <w:color w:val="000000" w:themeColor="text1"/>
                <w:lang w:val="en-US" w:eastAsia="zh-CN"/>
              </w:rPr>
            </w:pPr>
            <w:r w:rsidRPr="00620AED">
              <w:rPr>
                <w:rFonts w:eastAsiaTheme="minorEastAsia"/>
                <w:color w:val="000000" w:themeColor="text1"/>
                <w:lang w:val="en-US" w:eastAsia="zh-CN"/>
              </w:rPr>
              <w:t>Option 2.</w:t>
            </w:r>
          </w:p>
          <w:p w14:paraId="4DA9B0A1" w14:textId="0EA2B240" w:rsidR="00061907" w:rsidRDefault="00061907" w:rsidP="00061907">
            <w:pPr>
              <w:rPr>
                <w:b/>
                <w:color w:val="000000" w:themeColor="text1"/>
                <w:u w:val="single"/>
                <w:lang w:val="en-US" w:eastAsia="ko-KR"/>
              </w:rPr>
            </w:pPr>
            <w:r>
              <w:t xml:space="preserve">Considering RAN4 will define the minimum requirement based on MMSE-IRC receiver, we doubt the performance gain even with such information to UE. When we evaluate UEs’ performance for MU-MIMO, it is assumed </w:t>
            </w:r>
            <w:r w:rsidR="0040156C">
              <w:t xml:space="preserve">that </w:t>
            </w:r>
            <w:r>
              <w:t>UE can have the similar performance even in Rel-15 network, while there is no network assistant information in current network. Thus, it’s unnecessary to introduce any network assistant information when RAN4 define UE demodulation performance requirements.</w:t>
            </w:r>
          </w:p>
          <w:p w14:paraId="01EA0142" w14:textId="77777777" w:rsidR="00061907" w:rsidRPr="009428C3" w:rsidRDefault="00061907" w:rsidP="00061907">
            <w:pPr>
              <w:rPr>
                <w:b/>
                <w:color w:val="000000" w:themeColor="text1"/>
                <w:u w:val="single"/>
                <w:lang w:val="en-US" w:eastAsia="ko-KR"/>
              </w:rPr>
            </w:pPr>
          </w:p>
          <w:p w14:paraId="093F029E" w14:textId="77777777" w:rsidR="00061907" w:rsidRDefault="00061907" w:rsidP="00061907">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15384958" w14:textId="5C676436" w:rsidR="00F252F9" w:rsidRDefault="00F252F9" w:rsidP="00061907">
            <w:pPr>
              <w:spacing w:after="120"/>
            </w:pPr>
            <w:r>
              <w:t>No strong views.</w:t>
            </w:r>
          </w:p>
          <w:p w14:paraId="23446448" w14:textId="4DF0429C" w:rsidR="00061907" w:rsidRDefault="00061907" w:rsidP="00061907">
            <w:pPr>
              <w:spacing w:after="120"/>
            </w:pPr>
            <w:r>
              <w:t>G</w:t>
            </w:r>
            <w:r w:rsidRPr="008F5952">
              <w:t xml:space="preserve">enerally, </w:t>
            </w:r>
            <w:r>
              <w:t>when network paired two UEs with MU-MIMO, the paired UEs may experience the different wireless channel environment since the network may choose sub-optimal pairs for MU-MIMO.</w:t>
            </w:r>
          </w:p>
          <w:p w14:paraId="542CA913" w14:textId="764BAC02" w:rsidR="00061907" w:rsidRPr="00922FCD" w:rsidRDefault="00061907" w:rsidP="00061907">
            <w:pPr>
              <w:spacing w:after="120"/>
              <w:rPr>
                <w:rFonts w:eastAsiaTheme="minorEastAsia"/>
                <w:color w:val="000000" w:themeColor="text1"/>
                <w:lang w:val="en-US" w:eastAsia="zh-CN"/>
              </w:rPr>
            </w:pPr>
            <w:r>
              <w:rPr>
                <w:color w:val="000000" w:themeColor="text1"/>
              </w:rPr>
              <w:t>We also support option 1</w:t>
            </w:r>
            <w:r w:rsidR="00802D76">
              <w:rPr>
                <w:color w:val="000000" w:themeColor="text1"/>
              </w:rPr>
              <w:t>’s observation</w:t>
            </w:r>
            <w:r w:rsidRPr="00DB4507">
              <w:rPr>
                <w:rFonts w:eastAsia="SimSun"/>
                <w:color w:val="000000" w:themeColor="text1"/>
                <w:szCs w:val="24"/>
                <w:lang w:val="en-US" w:eastAsia="zh-CN"/>
              </w:rPr>
              <w:t xml:space="preserve"> </w:t>
            </w:r>
            <w:r>
              <w:rPr>
                <w:rFonts w:eastAsia="SimSun"/>
                <w:color w:val="000000" w:themeColor="text1"/>
                <w:szCs w:val="24"/>
                <w:lang w:val="en-US" w:eastAsia="zh-CN"/>
              </w:rPr>
              <w:t xml:space="preserve">for </w:t>
            </w:r>
            <w:r w:rsidRPr="00DB4507">
              <w:rPr>
                <w:rFonts w:eastAsia="SimSun"/>
                <w:color w:val="000000" w:themeColor="text1"/>
                <w:szCs w:val="24"/>
                <w:lang w:val="en-US" w:eastAsia="zh-CN"/>
              </w:rPr>
              <w:t>MMSE-IRC</w:t>
            </w:r>
            <w:r>
              <w:rPr>
                <w:rFonts w:eastAsia="SimSun"/>
                <w:color w:val="000000" w:themeColor="text1"/>
                <w:szCs w:val="24"/>
                <w:lang w:val="en-US" w:eastAsia="zh-CN"/>
              </w:rPr>
              <w:t xml:space="preserve"> receiver.</w:t>
            </w:r>
          </w:p>
        </w:tc>
      </w:tr>
      <w:tr w:rsidR="002557B9" w:rsidRPr="00922FCD" w14:paraId="56D2A4D6" w14:textId="77777777" w:rsidTr="00177A3D">
        <w:tc>
          <w:tcPr>
            <w:tcW w:w="1236" w:type="dxa"/>
          </w:tcPr>
          <w:p w14:paraId="7600FD3C" w14:textId="5EC62A45" w:rsidR="002557B9" w:rsidRDefault="002557B9" w:rsidP="0006190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1B061E7" w14:textId="77777777" w:rsidR="00193E38" w:rsidRDefault="00193E38" w:rsidP="00193E3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3E826A" w14:textId="23D2B20E" w:rsidR="00193E38" w:rsidRPr="001061F3" w:rsidRDefault="00193E38" w:rsidP="00061907">
            <w:pPr>
              <w:rPr>
                <w:lang w:val="en-US"/>
              </w:rPr>
            </w:pPr>
            <w:r w:rsidRPr="001061F3">
              <w:rPr>
                <w:lang w:val="en-US"/>
              </w:rPr>
              <w:t>Support Option 1</w:t>
            </w:r>
          </w:p>
          <w:p w14:paraId="1CC836E8" w14:textId="77777777" w:rsidR="002557B9" w:rsidRDefault="00193E38" w:rsidP="00061907">
            <w:pPr>
              <w:rPr>
                <w:lang w:val="en-US"/>
              </w:rPr>
            </w:pPr>
            <w:r w:rsidRPr="001061F3">
              <w:rPr>
                <w:lang w:val="en-US"/>
              </w:rPr>
              <w:t xml:space="preserve">We think that RAN4 can first define the requirements for </w:t>
            </w:r>
            <w:r w:rsidRPr="00670A77">
              <w:rPr>
                <w:lang w:val="en-US"/>
              </w:rPr>
              <w:t>MMSE-IRC processing with serving signal demodulation</w:t>
            </w:r>
            <w:r>
              <w:rPr>
                <w:lang w:val="en-US"/>
              </w:rPr>
              <w:t xml:space="preserve">. After such requirements are defined, we can further discuss whether to define additional requirements for </w:t>
            </w:r>
            <w:r w:rsidRPr="00670A77">
              <w:rPr>
                <w:lang w:val="en-US"/>
              </w:rPr>
              <w:t>MMSE-IRC processing with joint demodulation if time allows.</w:t>
            </w:r>
            <w:r>
              <w:rPr>
                <w:lang w:val="en-US"/>
              </w:rPr>
              <w:t xml:space="preserve"> </w:t>
            </w:r>
            <w:r>
              <w:rPr>
                <w:lang w:val="en-US"/>
              </w:rPr>
              <w:lastRenderedPageBreak/>
              <w:t xml:space="preserve">Therefore, we suggest not to exclude </w:t>
            </w:r>
            <w:r w:rsidR="00EA75EE">
              <w:rPr>
                <w:lang w:val="en-US"/>
              </w:rPr>
              <w:t>the discussion on definition of such requirements at current stage.</w:t>
            </w:r>
          </w:p>
          <w:p w14:paraId="1C35324B" w14:textId="77777777" w:rsidR="00EA75EE" w:rsidRPr="009428C3" w:rsidRDefault="00EA75EE" w:rsidP="00EA75EE">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06DA8C3C" w14:textId="29871B3B" w:rsidR="00CC1F88" w:rsidRDefault="00CC1F88" w:rsidP="00061907">
            <w:pPr>
              <w:rPr>
                <w:bCs/>
                <w:color w:val="000000" w:themeColor="text1"/>
                <w:lang w:val="en-US" w:eastAsia="ko-KR"/>
              </w:rPr>
            </w:pPr>
            <w:r>
              <w:rPr>
                <w:bCs/>
                <w:color w:val="000000" w:themeColor="text1"/>
                <w:lang w:val="en-US" w:eastAsia="ko-KR"/>
              </w:rPr>
              <w:t xml:space="preserve">Support Option </w:t>
            </w:r>
            <w:r w:rsidR="00C02709">
              <w:rPr>
                <w:bCs/>
                <w:color w:val="000000" w:themeColor="text1"/>
                <w:lang w:val="en-US" w:eastAsia="ko-KR"/>
              </w:rPr>
              <w:t>3</w:t>
            </w:r>
            <w:r>
              <w:rPr>
                <w:bCs/>
                <w:color w:val="000000" w:themeColor="text1"/>
                <w:lang w:val="en-US" w:eastAsia="ko-KR"/>
              </w:rPr>
              <w:t>.</w:t>
            </w:r>
          </w:p>
          <w:p w14:paraId="190BCBB6" w14:textId="5845BFC3" w:rsidR="00EA75EE" w:rsidRDefault="00AE6391" w:rsidP="00061907">
            <w:pPr>
              <w:rPr>
                <w:lang w:val="en-US"/>
              </w:rPr>
            </w:pPr>
            <w:r w:rsidRPr="001061F3">
              <w:rPr>
                <w:bCs/>
                <w:color w:val="000000" w:themeColor="text1"/>
                <w:lang w:val="en-US" w:eastAsia="ko-KR"/>
              </w:rPr>
              <w:t xml:space="preserve">Based on our understanding, </w:t>
            </w:r>
            <w:r w:rsidR="00037D95" w:rsidRPr="001061F3">
              <w:rPr>
                <w:bCs/>
                <w:color w:val="000000" w:themeColor="text1"/>
                <w:lang w:val="en-US" w:eastAsia="ko-KR"/>
              </w:rPr>
              <w:t xml:space="preserve">network assistance </w:t>
            </w:r>
            <w:r w:rsidR="00556E63" w:rsidRPr="001061F3">
              <w:rPr>
                <w:bCs/>
                <w:color w:val="000000" w:themeColor="text1"/>
                <w:lang w:val="en-US" w:eastAsia="ko-KR"/>
              </w:rPr>
              <w:t>signaling</w:t>
            </w:r>
            <w:r w:rsidR="00037D95" w:rsidRPr="001061F3">
              <w:rPr>
                <w:bCs/>
                <w:color w:val="000000" w:themeColor="text1"/>
                <w:lang w:val="en-US" w:eastAsia="ko-KR"/>
              </w:rPr>
              <w:t xml:space="preserve"> is not required for </w:t>
            </w:r>
            <w:r w:rsidR="00037D95" w:rsidRPr="00556E63">
              <w:rPr>
                <w:bCs/>
                <w:lang w:val="en-US"/>
              </w:rPr>
              <w:t xml:space="preserve">MMSE-IRC processing with serving signal demodulation, because UE just makes channel estimation of </w:t>
            </w:r>
            <w:r w:rsidR="00556E63" w:rsidRPr="00062087">
              <w:rPr>
                <w:bCs/>
                <w:lang w:val="en-US"/>
              </w:rPr>
              <w:t>target PDSCH and interfere-plus-</w:t>
            </w:r>
            <w:r w:rsidR="00556E63" w:rsidRPr="00C02709">
              <w:rPr>
                <w:bCs/>
                <w:lang w:val="en-US"/>
              </w:rPr>
              <w:t xml:space="preserve">noise </w:t>
            </w:r>
            <w:r w:rsidR="00556E63" w:rsidRPr="00052271">
              <w:rPr>
                <w:bCs/>
                <w:lang w:val="en-US"/>
              </w:rPr>
              <w:t>covariance matrix estimation using target DMRS.</w:t>
            </w:r>
            <w:r w:rsidR="00556E63">
              <w:rPr>
                <w:bCs/>
                <w:lang w:val="en-US"/>
              </w:rPr>
              <w:t xml:space="preserve"> Same time, more analysis is needed for </w:t>
            </w:r>
            <w:r w:rsidR="00556E63" w:rsidRPr="007D3CAD">
              <w:rPr>
                <w:lang w:val="en-US"/>
              </w:rPr>
              <w:t>MMSE-IRC processing with joint demodulation</w:t>
            </w:r>
          </w:p>
          <w:p w14:paraId="70897C01" w14:textId="3F2C7E53" w:rsidR="00556E63" w:rsidRDefault="00556E63" w:rsidP="00556E63">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28F71277" w14:textId="15FFC42D" w:rsidR="00C02709" w:rsidRPr="001061F3" w:rsidRDefault="00C02709" w:rsidP="00556E63">
            <w:pPr>
              <w:rPr>
                <w:bCs/>
                <w:color w:val="000000" w:themeColor="text1"/>
                <w:lang w:val="en-US" w:eastAsia="ko-KR"/>
              </w:rPr>
            </w:pPr>
            <w:r w:rsidRPr="001061F3">
              <w:rPr>
                <w:bCs/>
                <w:color w:val="000000" w:themeColor="text1"/>
                <w:lang w:val="en-US" w:eastAsia="ko-KR"/>
              </w:rPr>
              <w:t>Support Option 1.</w:t>
            </w:r>
          </w:p>
          <w:p w14:paraId="193D430F" w14:textId="77777777" w:rsidR="00556E63" w:rsidRDefault="00CC5E31" w:rsidP="00061907">
            <w:pPr>
              <w:rPr>
                <w:rFonts w:eastAsia="SimSun"/>
                <w:color w:val="000000" w:themeColor="text1"/>
                <w:szCs w:val="24"/>
                <w:lang w:val="en-US" w:eastAsia="zh-CN"/>
              </w:rPr>
            </w:pPr>
            <w:r>
              <w:rPr>
                <w:bCs/>
                <w:color w:val="000000" w:themeColor="text1"/>
                <w:lang w:val="en-US" w:eastAsia="ko-KR"/>
              </w:rPr>
              <w:t xml:space="preserve">Based on understanding, </w:t>
            </w:r>
            <w:r w:rsidR="00062087">
              <w:rPr>
                <w:bCs/>
                <w:color w:val="000000" w:themeColor="text1"/>
                <w:lang w:val="en-US" w:eastAsia="ko-KR"/>
              </w:rPr>
              <w:t xml:space="preserve">typical </w:t>
            </w:r>
            <w:r>
              <w:rPr>
                <w:bCs/>
                <w:color w:val="000000" w:themeColor="text1"/>
                <w:lang w:val="en-US" w:eastAsia="ko-KR"/>
              </w:rPr>
              <w:t xml:space="preserve">TCI state configuration provides the connection of TRS and PDSCH </w:t>
            </w:r>
            <w:r w:rsidR="00F4311D">
              <w:rPr>
                <w:bCs/>
                <w:color w:val="000000" w:themeColor="text1"/>
                <w:lang w:val="en-US" w:eastAsia="ko-KR"/>
              </w:rPr>
              <w:t>(i.e. all DMRS ports associated with this PDSCH)</w:t>
            </w:r>
            <w:r w:rsidR="0035516F">
              <w:rPr>
                <w:bCs/>
                <w:color w:val="000000" w:themeColor="text1"/>
                <w:lang w:val="en-US" w:eastAsia="ko-KR"/>
              </w:rPr>
              <w:t xml:space="preserve"> (i.e. not </w:t>
            </w:r>
            <w:r w:rsidR="004D60B6">
              <w:rPr>
                <w:bCs/>
                <w:color w:val="000000" w:themeColor="text1"/>
                <w:lang w:val="en-US" w:eastAsia="ko-KR"/>
              </w:rPr>
              <w:t xml:space="preserve">connection </w:t>
            </w:r>
            <w:r w:rsidR="0016361C">
              <w:rPr>
                <w:bCs/>
                <w:color w:val="000000" w:themeColor="text1"/>
                <w:lang w:val="en-US" w:eastAsia="ko-KR"/>
              </w:rPr>
              <w:t xml:space="preserve">of </w:t>
            </w:r>
            <w:r w:rsidR="0035516F">
              <w:rPr>
                <w:bCs/>
                <w:color w:val="000000" w:themeColor="text1"/>
                <w:lang w:val="en-US" w:eastAsia="ko-KR"/>
              </w:rPr>
              <w:t>TRS and DMRS ports o</w:t>
            </w:r>
            <w:r w:rsidR="004D60B6">
              <w:rPr>
                <w:bCs/>
                <w:color w:val="000000" w:themeColor="text1"/>
                <w:lang w:val="en-US" w:eastAsia="ko-KR"/>
              </w:rPr>
              <w:t>r</w:t>
            </w:r>
            <w:r w:rsidR="0035516F">
              <w:rPr>
                <w:bCs/>
                <w:color w:val="000000" w:themeColor="text1"/>
                <w:lang w:val="en-US" w:eastAsia="ko-KR"/>
              </w:rPr>
              <w:t xml:space="preserve"> CDM </w:t>
            </w:r>
            <w:r w:rsidR="004D60B6">
              <w:rPr>
                <w:bCs/>
                <w:color w:val="000000" w:themeColor="text1"/>
                <w:lang w:val="en-US" w:eastAsia="ko-KR"/>
              </w:rPr>
              <w:t>groups</w:t>
            </w:r>
            <w:r w:rsidR="0035516F">
              <w:rPr>
                <w:bCs/>
                <w:color w:val="000000" w:themeColor="text1"/>
                <w:lang w:val="en-US" w:eastAsia="ko-KR"/>
              </w:rPr>
              <w:t>)</w:t>
            </w:r>
            <w:r w:rsidR="00F4311D">
              <w:rPr>
                <w:bCs/>
                <w:color w:val="000000" w:themeColor="text1"/>
                <w:lang w:val="en-US" w:eastAsia="ko-KR"/>
              </w:rPr>
              <w:t xml:space="preserve">. </w:t>
            </w:r>
            <w:r w:rsidR="00260125">
              <w:rPr>
                <w:bCs/>
                <w:color w:val="000000" w:themeColor="text1"/>
                <w:lang w:val="en-US" w:eastAsia="ko-KR"/>
              </w:rPr>
              <w:t xml:space="preserve">Therefore, </w:t>
            </w:r>
            <w:r w:rsidR="004D60B6">
              <w:rPr>
                <w:bCs/>
                <w:color w:val="000000" w:themeColor="text1"/>
                <w:lang w:val="en-US" w:eastAsia="ko-KR"/>
              </w:rPr>
              <w:t xml:space="preserve">Option 3 is not clear for us </w:t>
            </w:r>
            <w:r w:rsidR="00F0089F">
              <w:rPr>
                <w:bCs/>
                <w:color w:val="000000" w:themeColor="text1"/>
                <w:lang w:val="en-US" w:eastAsia="ko-KR"/>
              </w:rPr>
              <w:t xml:space="preserve">in case we consider </w:t>
            </w:r>
            <w:r w:rsidR="00F0089F" w:rsidRPr="00DB4507">
              <w:rPr>
                <w:rFonts w:eastAsia="SimSun"/>
                <w:color w:val="000000" w:themeColor="text1"/>
                <w:szCs w:val="24"/>
                <w:lang w:val="en-US" w:eastAsia="zh-CN"/>
              </w:rPr>
              <w:t>MMSE-IRC processing with serving signal demodulation</w:t>
            </w:r>
            <w:r w:rsidR="00483151">
              <w:rPr>
                <w:rFonts w:eastAsia="SimSun"/>
                <w:color w:val="000000" w:themeColor="text1"/>
                <w:szCs w:val="24"/>
                <w:lang w:val="en-US" w:eastAsia="zh-CN"/>
              </w:rPr>
              <w:t>.</w:t>
            </w:r>
          </w:p>
          <w:p w14:paraId="1EFFCFC6" w14:textId="0ED15DB8" w:rsidR="00C02709" w:rsidRPr="001061F3" w:rsidRDefault="00C02709" w:rsidP="00061907">
            <w:pPr>
              <w:rPr>
                <w:bCs/>
                <w:color w:val="000000" w:themeColor="text1"/>
                <w:lang w:val="en-US" w:eastAsia="ko-KR"/>
              </w:rPr>
            </w:pPr>
            <w:r>
              <w:rPr>
                <w:bCs/>
                <w:color w:val="000000" w:themeColor="text1"/>
                <w:szCs w:val="24"/>
                <w:lang w:val="en-US" w:eastAsia="zh-CN"/>
              </w:rPr>
              <w:t xml:space="preserve">Same time, we </w:t>
            </w:r>
            <w:r w:rsidR="00A4434D">
              <w:rPr>
                <w:bCs/>
                <w:color w:val="000000" w:themeColor="text1"/>
                <w:szCs w:val="24"/>
                <w:lang w:val="en-US" w:eastAsia="zh-CN"/>
              </w:rPr>
              <w:t>need to</w:t>
            </w:r>
            <w:r w:rsidR="009039B2">
              <w:rPr>
                <w:bCs/>
                <w:color w:val="000000" w:themeColor="text1"/>
                <w:szCs w:val="24"/>
                <w:lang w:val="en-US" w:eastAsia="zh-CN"/>
              </w:rPr>
              <w:t xml:space="preserve"> further discuss the s</w:t>
            </w:r>
            <w:r w:rsidR="009039B2" w:rsidRPr="00DB4507">
              <w:rPr>
                <w:rFonts w:eastAsia="SimSun"/>
                <w:color w:val="000000" w:themeColor="text1"/>
                <w:szCs w:val="24"/>
                <w:lang w:val="en-US" w:eastAsia="zh-CN"/>
              </w:rPr>
              <w:t>pecifying of QCL assumptions</w:t>
            </w:r>
            <w:r w:rsidR="009039B2">
              <w:rPr>
                <w:rFonts w:eastAsia="SimSun"/>
                <w:color w:val="000000" w:themeColor="text1"/>
                <w:szCs w:val="24"/>
                <w:lang w:val="en-US" w:eastAsia="zh-CN"/>
              </w:rPr>
              <w:t xml:space="preserve"> for </w:t>
            </w:r>
            <w:r w:rsidR="009039B2" w:rsidRPr="00DB4507">
              <w:rPr>
                <w:rFonts w:eastAsia="SimSun"/>
                <w:color w:val="000000" w:themeColor="text1"/>
                <w:szCs w:val="24"/>
                <w:lang w:val="en-US" w:eastAsia="zh-CN"/>
              </w:rPr>
              <w:t>MMSE-IRC processing with joint demodulation</w:t>
            </w:r>
          </w:p>
        </w:tc>
      </w:tr>
      <w:tr w:rsidR="0096500F" w:rsidRPr="00922FCD" w14:paraId="61EA83CF" w14:textId="77777777" w:rsidTr="0096500F">
        <w:tc>
          <w:tcPr>
            <w:tcW w:w="1236" w:type="dxa"/>
          </w:tcPr>
          <w:p w14:paraId="6BA81891" w14:textId="28E490BE" w:rsidR="0096500F" w:rsidRDefault="0096500F" w:rsidP="00BD18B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AC368FD" w14:textId="77777777" w:rsidR="0096500F" w:rsidRDefault="0096500F" w:rsidP="00BD18B0">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259F848F" w14:textId="16A6CAD1" w:rsidR="0096500F" w:rsidRDefault="0096500F" w:rsidP="00BD18B0">
            <w:pPr>
              <w:rPr>
                <w:lang w:val="en-US"/>
              </w:rPr>
            </w:pPr>
            <w:r>
              <w:rPr>
                <w:lang w:val="en-US"/>
              </w:rPr>
              <w:t>We s</w:t>
            </w:r>
            <w:r w:rsidRPr="001061F3">
              <w:rPr>
                <w:lang w:val="en-US"/>
              </w:rPr>
              <w:t xml:space="preserve">upport Option </w:t>
            </w:r>
            <w:r>
              <w:rPr>
                <w:lang w:val="en-US"/>
              </w:rPr>
              <w:t>2</w:t>
            </w:r>
            <w:r w:rsidR="00864B96">
              <w:rPr>
                <w:lang w:val="en-US"/>
              </w:rPr>
              <w:t xml:space="preserve"> for the initial requirements definition for MU-MIMO. </w:t>
            </w:r>
          </w:p>
          <w:p w14:paraId="17BF817B" w14:textId="57072685" w:rsidR="00864B96" w:rsidRPr="001061F3" w:rsidRDefault="00864B96" w:rsidP="00BD18B0">
            <w:pPr>
              <w:rPr>
                <w:lang w:val="en-US"/>
              </w:rPr>
            </w:pPr>
            <w:r>
              <w:rPr>
                <w:lang w:val="en-US"/>
              </w:rPr>
              <w:t xml:space="preserve">We are open to also consider joint processing, but with network assistance assumption. </w:t>
            </w:r>
          </w:p>
          <w:p w14:paraId="541E511F" w14:textId="77777777" w:rsidR="0096500F" w:rsidRPr="009428C3" w:rsidRDefault="0096500F" w:rsidP="00BD18B0">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43E41EE9" w14:textId="2ACDC000" w:rsidR="00864B96" w:rsidRPr="001061F3" w:rsidRDefault="00864B96" w:rsidP="00864B96">
            <w:pPr>
              <w:rPr>
                <w:lang w:val="en-US"/>
              </w:rPr>
            </w:pPr>
            <w:r>
              <w:rPr>
                <w:lang w:val="en-US"/>
              </w:rPr>
              <w:t>We s</w:t>
            </w:r>
            <w:r w:rsidRPr="001061F3">
              <w:rPr>
                <w:lang w:val="en-US"/>
              </w:rPr>
              <w:t xml:space="preserve">upport Option </w:t>
            </w:r>
            <w:r>
              <w:rPr>
                <w:lang w:val="en-US"/>
              </w:rPr>
              <w:t>1.</w:t>
            </w:r>
          </w:p>
          <w:p w14:paraId="6481C2E5" w14:textId="7B12ADE9" w:rsidR="0096500F" w:rsidRDefault="00864B96" w:rsidP="00BD18B0">
            <w:pPr>
              <w:rPr>
                <w:lang w:val="en-US"/>
              </w:rPr>
            </w:pPr>
            <w:r>
              <w:rPr>
                <w:bCs/>
                <w:color w:val="000000" w:themeColor="text1"/>
                <w:lang w:val="en-US" w:eastAsia="ko-KR"/>
              </w:rPr>
              <w:t xml:space="preserve">We understand that network assistance signaling is not needed for the baseline receiver assumption of MMSE-IRC and the simulation assumptions agreed. But providing network assistance would improve UE performance especially for MU-MIMO for advanced receiver processing. Also, if joint processing is considered, we believe network assistance should be introduced. </w:t>
            </w:r>
          </w:p>
          <w:p w14:paraId="611EA8A0" w14:textId="77777777" w:rsidR="0096500F" w:rsidRDefault="0096500F" w:rsidP="00BD18B0">
            <w:pPr>
              <w:rPr>
                <w:b/>
                <w:color w:val="000000" w:themeColor="text1"/>
                <w:u w:val="single"/>
                <w:lang w:val="en-US" w:eastAsia="ko-KR"/>
              </w:rPr>
            </w:pPr>
            <w:r>
              <w:rPr>
                <w:b/>
                <w:color w:val="000000" w:themeColor="text1"/>
                <w:u w:val="single"/>
                <w:lang w:val="en-US" w:eastAsia="ko-KR"/>
              </w:rPr>
              <w:t xml:space="preserve">Issue 3-2-3: </w:t>
            </w:r>
            <w:r w:rsidRPr="00396BB3">
              <w:rPr>
                <w:b/>
                <w:color w:val="000000" w:themeColor="text1"/>
                <w:u w:val="single"/>
                <w:lang w:val="en-US" w:eastAsia="ko-KR"/>
              </w:rPr>
              <w:t>QCL assumptions</w:t>
            </w:r>
          </w:p>
          <w:p w14:paraId="7037EF5E" w14:textId="6824ED3F" w:rsidR="0096500F" w:rsidRPr="001061F3" w:rsidRDefault="00864B96" w:rsidP="00BD18B0">
            <w:pPr>
              <w:rPr>
                <w:bCs/>
                <w:color w:val="000000" w:themeColor="text1"/>
                <w:lang w:val="en-US" w:eastAsia="ko-KR"/>
              </w:rPr>
            </w:pPr>
            <w:r>
              <w:rPr>
                <w:bCs/>
                <w:color w:val="000000" w:themeColor="text1"/>
                <w:lang w:val="en-US" w:eastAsia="ko-KR"/>
              </w:rPr>
              <w:t>We s</w:t>
            </w:r>
            <w:r w:rsidR="0096500F" w:rsidRPr="001061F3">
              <w:rPr>
                <w:bCs/>
                <w:color w:val="000000" w:themeColor="text1"/>
                <w:lang w:val="en-US" w:eastAsia="ko-KR"/>
              </w:rPr>
              <w:t>upport Option 1.</w:t>
            </w:r>
          </w:p>
          <w:p w14:paraId="2CE6E2E9" w14:textId="0996A0DD" w:rsidR="0096500F" w:rsidRDefault="00864B96" w:rsidP="00BD18B0">
            <w:pPr>
              <w:rPr>
                <w:rFonts w:eastAsia="SimSun"/>
                <w:color w:val="000000" w:themeColor="text1"/>
                <w:szCs w:val="24"/>
                <w:lang w:val="en-US" w:eastAsia="zh-CN"/>
              </w:rPr>
            </w:pPr>
            <w:r>
              <w:rPr>
                <w:bCs/>
                <w:color w:val="000000" w:themeColor="text1"/>
                <w:lang w:val="en-US" w:eastAsia="ko-KR"/>
              </w:rPr>
              <w:t xml:space="preserve">We don’t think we need to make any assumptions if joint processing is not involved. </w:t>
            </w:r>
          </w:p>
          <w:p w14:paraId="309BBE91" w14:textId="5A4CA7C3" w:rsidR="0096500F" w:rsidRPr="001061F3" w:rsidRDefault="0096500F" w:rsidP="00BD18B0">
            <w:pPr>
              <w:rPr>
                <w:bCs/>
                <w:color w:val="000000" w:themeColor="text1"/>
                <w:lang w:val="en-US" w:eastAsia="ko-KR"/>
              </w:rPr>
            </w:pPr>
          </w:p>
        </w:tc>
      </w:tr>
      <w:tr w:rsidR="006D4C9A" w:rsidRPr="00922FCD" w14:paraId="54902DC7" w14:textId="77777777" w:rsidTr="0096500F">
        <w:tc>
          <w:tcPr>
            <w:tcW w:w="1236" w:type="dxa"/>
          </w:tcPr>
          <w:p w14:paraId="5C4E6270" w14:textId="621F7490"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BC7A5B5" w14:textId="77777777" w:rsidR="006D4C9A" w:rsidRPr="009428C3" w:rsidRDefault="006D4C9A" w:rsidP="006D4C9A">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46235567" w14:textId="652CF215" w:rsidR="006D4C9A" w:rsidRDefault="006D4C9A" w:rsidP="006D4C9A">
            <w:pPr>
              <w:rPr>
                <w:b/>
                <w:color w:val="000000" w:themeColor="text1"/>
                <w:u w:val="single"/>
                <w:lang w:val="en-US" w:eastAsia="ko-KR"/>
              </w:rPr>
            </w:pPr>
            <w:r>
              <w:rPr>
                <w:bCs/>
                <w:color w:val="000000" w:themeColor="text1"/>
                <w:lang w:val="en-US" w:eastAsia="ko-KR"/>
              </w:rPr>
              <w:t xml:space="preserve">Support Option </w:t>
            </w:r>
            <w:r>
              <w:rPr>
                <w:rFonts w:asciiTheme="minorEastAsia" w:eastAsiaTheme="minorEastAsia" w:hAnsiTheme="minorEastAsia" w:hint="eastAsia"/>
                <w:bCs/>
                <w:color w:val="000000" w:themeColor="text1"/>
                <w:lang w:val="en-US" w:eastAsia="zh-CN"/>
              </w:rPr>
              <w:t>2</w:t>
            </w:r>
            <w:r>
              <w:rPr>
                <w:bCs/>
                <w:color w:val="000000" w:themeColor="text1"/>
                <w:lang w:val="en-US" w:eastAsia="ko-KR"/>
              </w:rPr>
              <w:t>.</w:t>
            </w:r>
          </w:p>
        </w:tc>
      </w:tr>
      <w:tr w:rsidR="00C17090" w:rsidRPr="00922FCD" w14:paraId="74B43636" w14:textId="77777777" w:rsidTr="0096500F">
        <w:tc>
          <w:tcPr>
            <w:tcW w:w="1236" w:type="dxa"/>
          </w:tcPr>
          <w:p w14:paraId="5DF0A451" w14:textId="55B203A5" w:rsidR="00C17090" w:rsidRDefault="00C17090" w:rsidP="00C1709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942BF3D" w14:textId="77777777" w:rsidR="00C17090" w:rsidRDefault="00C17090" w:rsidP="00C17090">
            <w:pPr>
              <w:rPr>
                <w:b/>
                <w:color w:val="000000" w:themeColor="text1"/>
                <w:u w:val="single"/>
                <w:lang w:val="en-US" w:eastAsia="ko-KR"/>
              </w:rPr>
            </w:pPr>
            <w:r>
              <w:rPr>
                <w:b/>
                <w:color w:val="000000" w:themeColor="text1"/>
                <w:u w:val="single"/>
                <w:lang w:val="en-US" w:eastAsia="ko-KR"/>
              </w:rPr>
              <w:t>Issue 3-2-1: Candidate Receiver</w:t>
            </w:r>
          </w:p>
          <w:p w14:paraId="00AF4907" w14:textId="77777777" w:rsidR="00C17090" w:rsidRDefault="00C17090" w:rsidP="00C17090">
            <w:pPr>
              <w:rPr>
                <w:color w:val="000000" w:themeColor="text1"/>
                <w:lang w:val="en-US" w:eastAsia="ko-KR"/>
              </w:rPr>
            </w:pPr>
            <w:bookmarkStart w:id="13" w:name="OLE_LINK36"/>
            <w:r>
              <w:rPr>
                <w:color w:val="000000" w:themeColor="text1"/>
                <w:lang w:val="en-US" w:eastAsia="ko-KR"/>
              </w:rPr>
              <w:t>We support Option 2. RAN4 should focus on MMSE-IRC for the minimal requirements in Rel-17. MMSE-IRC with joint detection can be discussed in further release.</w:t>
            </w:r>
            <w:bookmarkEnd w:id="13"/>
          </w:p>
          <w:p w14:paraId="5F91380E" w14:textId="77777777" w:rsidR="00C17090" w:rsidRDefault="00C17090" w:rsidP="00C17090">
            <w:pPr>
              <w:rPr>
                <w:b/>
                <w:color w:val="000000" w:themeColor="text1"/>
                <w:u w:val="single"/>
                <w:lang w:val="en-US" w:eastAsia="ko-KR"/>
              </w:rPr>
            </w:pPr>
            <w:r>
              <w:rPr>
                <w:b/>
                <w:color w:val="000000" w:themeColor="text1"/>
                <w:u w:val="single"/>
                <w:lang w:val="en-US" w:eastAsia="ko-KR"/>
              </w:rPr>
              <w:t>Issue 3-2-2: Network assistance</w:t>
            </w:r>
          </w:p>
          <w:p w14:paraId="612058DC" w14:textId="05206C27" w:rsidR="00C17090" w:rsidRDefault="00C17090" w:rsidP="00C17090">
            <w:pPr>
              <w:rPr>
                <w:color w:val="000000" w:themeColor="text1"/>
                <w:lang w:val="en-US" w:eastAsia="ko-KR"/>
              </w:rPr>
            </w:pPr>
            <w:r>
              <w:rPr>
                <w:color w:val="000000" w:themeColor="text1"/>
                <w:lang w:val="en-US" w:eastAsia="ko-KR"/>
              </w:rPr>
              <w:t xml:space="preserve">We support Option 2. Considering that we mainly focus on MMSE-IRC receiver, </w:t>
            </w:r>
            <w:r w:rsidR="009235B0">
              <w:rPr>
                <w:color w:val="000000" w:themeColor="text1"/>
                <w:lang w:val="en-US" w:eastAsia="ko-KR"/>
              </w:rPr>
              <w:t>network assistance is not needed</w:t>
            </w:r>
            <w:r>
              <w:rPr>
                <w:color w:val="000000" w:themeColor="text1"/>
                <w:lang w:val="en-US" w:eastAsia="ko-KR"/>
              </w:rPr>
              <w:t xml:space="preserve">. </w:t>
            </w:r>
          </w:p>
          <w:p w14:paraId="30FDEB2E" w14:textId="77777777" w:rsidR="00C17090" w:rsidRDefault="00C17090" w:rsidP="00C17090">
            <w:pPr>
              <w:rPr>
                <w:b/>
                <w:color w:val="000000" w:themeColor="text1"/>
                <w:u w:val="single"/>
                <w:lang w:val="en-US" w:eastAsia="ko-KR"/>
              </w:rPr>
            </w:pPr>
            <w:r>
              <w:rPr>
                <w:b/>
                <w:color w:val="000000" w:themeColor="text1"/>
                <w:u w:val="single"/>
                <w:lang w:val="en-US" w:eastAsia="ko-KR"/>
              </w:rPr>
              <w:t>Issue 3-2-3: QCL assumptions</w:t>
            </w:r>
          </w:p>
          <w:p w14:paraId="73DCB261" w14:textId="47E1C58C" w:rsidR="00C17090" w:rsidRDefault="00C17090" w:rsidP="00C17090">
            <w:pPr>
              <w:rPr>
                <w:b/>
                <w:color w:val="000000" w:themeColor="text1"/>
                <w:u w:val="single"/>
                <w:lang w:val="en-US" w:eastAsia="ko-KR"/>
              </w:rPr>
            </w:pPr>
            <w:r>
              <w:rPr>
                <w:color w:val="000000" w:themeColor="text1"/>
                <w:lang w:val="en-US" w:eastAsia="ko-KR"/>
              </w:rPr>
              <w:t>Option 3. Based on our understanding, UE pairing always occurs when two UE</w:t>
            </w:r>
            <w:r w:rsidR="009235B0">
              <w:rPr>
                <w:color w:val="000000" w:themeColor="text1"/>
                <w:lang w:val="en-US" w:eastAsia="ko-KR"/>
              </w:rPr>
              <w:t>s</w:t>
            </w:r>
            <w:r>
              <w:rPr>
                <w:color w:val="000000" w:themeColor="text1"/>
                <w:lang w:val="en-US" w:eastAsia="ko-KR"/>
              </w:rPr>
              <w:t xml:space="preserve"> have similar channel conditions. Moreover, it can reduce the complexity of test setup if we set same QCL assumptions for both UE.</w:t>
            </w:r>
          </w:p>
        </w:tc>
      </w:tr>
      <w:tr w:rsidR="002A452C" w:rsidRPr="00922FCD" w14:paraId="580D4A9F" w14:textId="77777777" w:rsidTr="0096500F">
        <w:tc>
          <w:tcPr>
            <w:tcW w:w="1236" w:type="dxa"/>
          </w:tcPr>
          <w:p w14:paraId="293F1D3E" w14:textId="45DD6B0E" w:rsidR="002A452C" w:rsidRDefault="002A452C"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5EF470CE" w14:textId="77777777" w:rsidR="002A452C" w:rsidRDefault="002A452C" w:rsidP="00C17090">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25939F8" w14:textId="77777777" w:rsidR="002A452C" w:rsidRDefault="002A452C" w:rsidP="00C17090">
            <w:pPr>
              <w:rPr>
                <w:rFonts w:eastAsiaTheme="minorEastAsia"/>
                <w:color w:val="000000" w:themeColor="text1"/>
                <w:lang w:val="en-US" w:eastAsia="zh-CN"/>
              </w:rPr>
            </w:pPr>
            <w:r>
              <w:rPr>
                <w:rFonts w:eastAsiaTheme="minorEastAsia"/>
                <w:color w:val="000000" w:themeColor="text1"/>
                <w:lang w:val="en-US" w:eastAsia="zh-CN"/>
              </w:rPr>
              <w:t>We are fine to prioritize MMSE-IRC receiver requirement definition.</w:t>
            </w:r>
          </w:p>
          <w:p w14:paraId="0B4FB47B" w14:textId="77777777" w:rsidR="002A452C" w:rsidRDefault="002A452C" w:rsidP="00C17090">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p w14:paraId="7551A3FE" w14:textId="28F70E65" w:rsidR="002A452C" w:rsidRPr="002A452C" w:rsidRDefault="002A452C" w:rsidP="00C17090">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NW assistance will not bring performance gain for MMSE-IRC.</w:t>
            </w:r>
          </w:p>
        </w:tc>
      </w:tr>
      <w:tr w:rsidR="00992769" w:rsidRPr="00922FCD" w14:paraId="42DDB011" w14:textId="77777777" w:rsidTr="0096500F">
        <w:tc>
          <w:tcPr>
            <w:tcW w:w="1236" w:type="dxa"/>
          </w:tcPr>
          <w:p w14:paraId="14F52A60" w14:textId="7D22D968" w:rsidR="00992769" w:rsidRDefault="00992769" w:rsidP="0099276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FB69C9" w14:textId="77777777" w:rsidR="00992769" w:rsidRDefault="00992769" w:rsidP="00992769">
            <w:pPr>
              <w:rPr>
                <w:b/>
                <w:color w:val="000000" w:themeColor="text1"/>
                <w:u w:val="single"/>
                <w:lang w:val="en-US" w:eastAsia="ko-KR"/>
              </w:rPr>
            </w:pPr>
            <w:r>
              <w:rPr>
                <w:b/>
                <w:color w:val="000000" w:themeColor="text1"/>
                <w:u w:val="single"/>
                <w:lang w:val="en-US" w:eastAsia="ko-KR"/>
              </w:rPr>
              <w:t>Issue 3-2-1: Candidate Receiver</w:t>
            </w:r>
          </w:p>
          <w:p w14:paraId="1416195E" w14:textId="77777777" w:rsidR="00992769" w:rsidRDefault="00992769" w:rsidP="00992769">
            <w:pPr>
              <w:rPr>
                <w:color w:val="000000" w:themeColor="text1"/>
                <w:lang w:val="en-US" w:eastAsia="ko-KR"/>
              </w:rPr>
            </w:pPr>
            <w:r>
              <w:rPr>
                <w:color w:val="000000" w:themeColor="text1"/>
                <w:lang w:val="en-US" w:eastAsia="ko-KR"/>
              </w:rPr>
              <w:t>Prefer Option 2 for Rel-17.</w:t>
            </w:r>
          </w:p>
          <w:p w14:paraId="2ED7DA5B" w14:textId="77777777" w:rsidR="00992769" w:rsidRDefault="00992769" w:rsidP="00992769">
            <w:pPr>
              <w:rPr>
                <w:b/>
                <w:color w:val="000000" w:themeColor="text1"/>
                <w:u w:val="single"/>
                <w:lang w:val="en-US" w:eastAsia="ko-KR"/>
              </w:rPr>
            </w:pPr>
            <w:r>
              <w:rPr>
                <w:b/>
                <w:color w:val="000000" w:themeColor="text1"/>
                <w:u w:val="single"/>
                <w:lang w:val="en-US" w:eastAsia="ko-KR"/>
              </w:rPr>
              <w:t>Issue 3-2-2: Network assistance</w:t>
            </w:r>
          </w:p>
          <w:p w14:paraId="29E0992C" w14:textId="77777777" w:rsidR="00992769" w:rsidRDefault="00992769" w:rsidP="00992769">
            <w:pPr>
              <w:rPr>
                <w:color w:val="000000" w:themeColor="text1"/>
                <w:lang w:val="en-US" w:eastAsia="ko-KR"/>
              </w:rPr>
            </w:pPr>
            <w:r>
              <w:rPr>
                <w:color w:val="000000" w:themeColor="text1"/>
                <w:lang w:val="en-US" w:eastAsia="ko-KR"/>
              </w:rPr>
              <w:t xml:space="preserve">Prefer Option 2 for current receiver assumption of MMSE-IRC. </w:t>
            </w:r>
          </w:p>
          <w:p w14:paraId="2860E4BC" w14:textId="77777777" w:rsidR="00992769" w:rsidRDefault="00992769" w:rsidP="00992769">
            <w:pPr>
              <w:rPr>
                <w:b/>
                <w:color w:val="000000" w:themeColor="text1"/>
                <w:u w:val="single"/>
                <w:lang w:val="en-US" w:eastAsia="ko-KR"/>
              </w:rPr>
            </w:pPr>
            <w:r>
              <w:rPr>
                <w:b/>
                <w:color w:val="000000" w:themeColor="text1"/>
                <w:u w:val="single"/>
                <w:lang w:val="en-US" w:eastAsia="ko-KR"/>
              </w:rPr>
              <w:t>Issue 3-2-3: QCL assumptions</w:t>
            </w:r>
          </w:p>
          <w:p w14:paraId="1C6752BC" w14:textId="2833B92B" w:rsidR="00992769" w:rsidRDefault="00992769" w:rsidP="00992769">
            <w:pPr>
              <w:rPr>
                <w:b/>
                <w:color w:val="000000" w:themeColor="text1"/>
                <w:u w:val="single"/>
                <w:lang w:val="en-US" w:eastAsia="ko-KR"/>
              </w:rPr>
            </w:pPr>
            <w:r>
              <w:rPr>
                <w:color w:val="000000" w:themeColor="text1"/>
                <w:lang w:val="en-US" w:eastAsia="ko-KR"/>
              </w:rPr>
              <w:t>Prefer Option 3. No need to complicate the test setup.</w:t>
            </w:r>
          </w:p>
        </w:tc>
      </w:tr>
      <w:tr w:rsidR="00FE10DE" w:rsidRPr="00922FCD" w14:paraId="2635894F" w14:textId="77777777" w:rsidTr="0096500F">
        <w:tc>
          <w:tcPr>
            <w:tcW w:w="1236" w:type="dxa"/>
          </w:tcPr>
          <w:p w14:paraId="4661F5AF" w14:textId="6EE16786" w:rsidR="00FE10DE" w:rsidRDefault="00FE10DE" w:rsidP="0099276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8A75A03" w14:textId="77777777" w:rsidR="00FE10DE" w:rsidRDefault="00FE10DE" w:rsidP="00FE10DE">
            <w:pPr>
              <w:rPr>
                <w:b/>
                <w:color w:val="000000" w:themeColor="text1"/>
                <w:u w:val="single"/>
                <w:lang w:val="en-US" w:eastAsia="ko-KR"/>
              </w:rPr>
            </w:pPr>
            <w:r>
              <w:rPr>
                <w:b/>
                <w:color w:val="000000" w:themeColor="text1"/>
                <w:u w:val="single"/>
                <w:lang w:val="en-US" w:eastAsia="ko-KR"/>
              </w:rPr>
              <w:t>Issue 3-2-1: Candidate Receiver</w:t>
            </w:r>
          </w:p>
          <w:p w14:paraId="0DDD0923" w14:textId="753902C8" w:rsidR="00FE10DE" w:rsidRPr="00FE10DE" w:rsidRDefault="00FE10DE" w:rsidP="00FE10DE">
            <w:pPr>
              <w:rPr>
                <w:color w:val="000000" w:themeColor="text1"/>
                <w:lang w:val="en-US" w:eastAsia="ko-KR"/>
              </w:rPr>
            </w:pPr>
            <w:r w:rsidRPr="00FE10DE">
              <w:rPr>
                <w:color w:val="000000" w:themeColor="text1"/>
                <w:lang w:val="en-US" w:eastAsia="ko-KR"/>
              </w:rPr>
              <w:t>We support Option 2.</w:t>
            </w:r>
            <w:r>
              <w:rPr>
                <w:color w:val="000000" w:themeColor="text1"/>
                <w:lang w:val="en-US" w:eastAsia="ko-KR"/>
              </w:rPr>
              <w:t xml:space="preserve"> We can discuss MMSE-IRC with joint detection in further release.</w:t>
            </w:r>
          </w:p>
          <w:p w14:paraId="37EDF915" w14:textId="77777777" w:rsidR="00FE10DE" w:rsidRDefault="00FE10DE" w:rsidP="00FE10DE">
            <w:pPr>
              <w:rPr>
                <w:b/>
                <w:color w:val="000000" w:themeColor="text1"/>
                <w:u w:val="single"/>
                <w:lang w:val="en-US" w:eastAsia="ko-KR"/>
              </w:rPr>
            </w:pPr>
            <w:r>
              <w:rPr>
                <w:b/>
                <w:color w:val="000000" w:themeColor="text1"/>
                <w:u w:val="single"/>
                <w:lang w:val="en-US" w:eastAsia="ko-KR"/>
              </w:rPr>
              <w:t>Issue 3-2-2: Network assistance</w:t>
            </w:r>
          </w:p>
          <w:p w14:paraId="371B1D08" w14:textId="1BCDCE7B" w:rsidR="00FE10DE" w:rsidRPr="00642455" w:rsidRDefault="00FE10DE" w:rsidP="00FE10DE">
            <w:pPr>
              <w:rPr>
                <w:color w:val="000000" w:themeColor="text1"/>
                <w:lang w:val="en-US" w:eastAsia="ko-KR"/>
              </w:rPr>
            </w:pPr>
            <w:r w:rsidRPr="00642455">
              <w:rPr>
                <w:color w:val="000000" w:themeColor="text1"/>
                <w:lang w:val="en-US" w:eastAsia="ko-KR"/>
              </w:rPr>
              <w:t>Support Option 2. We think network assistance is not necessary for MMSE-IRC receiver for MU-MIMO.</w:t>
            </w:r>
          </w:p>
        </w:tc>
      </w:tr>
      <w:tr w:rsidR="00E210F5" w:rsidRPr="00922FCD" w14:paraId="7772BF43" w14:textId="77777777" w:rsidTr="0096500F">
        <w:tc>
          <w:tcPr>
            <w:tcW w:w="1236" w:type="dxa"/>
          </w:tcPr>
          <w:p w14:paraId="6D53AEBA" w14:textId="2A2F98C9" w:rsidR="00E210F5" w:rsidRDefault="00E210F5" w:rsidP="0099276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9C52ED2" w14:textId="77777777" w:rsidR="00E210F5" w:rsidRDefault="00E210F5" w:rsidP="00E210F5">
            <w:pPr>
              <w:rPr>
                <w:b/>
                <w:color w:val="000000" w:themeColor="text1"/>
                <w:u w:val="single"/>
                <w:lang w:val="en-US" w:eastAsia="ko-KR"/>
              </w:rPr>
            </w:pPr>
            <w:bookmarkStart w:id="14" w:name="OLE_LINK71"/>
            <w:r>
              <w:rPr>
                <w:b/>
                <w:color w:val="000000" w:themeColor="text1"/>
                <w:u w:val="single"/>
                <w:lang w:val="en-US" w:eastAsia="ko-KR"/>
              </w:rPr>
              <w:t>Issue 3-2-3: QCL assumptions</w:t>
            </w:r>
          </w:p>
          <w:p w14:paraId="3E6302E4" w14:textId="403740DE" w:rsidR="00E210F5" w:rsidRPr="00E210F5" w:rsidRDefault="00E210F5" w:rsidP="00BE454D">
            <w:pPr>
              <w:rPr>
                <w:rFonts w:eastAsiaTheme="minorEastAsia"/>
                <w:color w:val="000000" w:themeColor="text1"/>
                <w:lang w:val="en-US" w:eastAsia="zh-CN"/>
              </w:rPr>
            </w:pPr>
            <w:r w:rsidRPr="00E210F5">
              <w:rPr>
                <w:rFonts w:eastAsiaTheme="minorEastAsia"/>
                <w:color w:val="000000" w:themeColor="text1"/>
                <w:lang w:val="en-US" w:eastAsia="zh-CN"/>
              </w:rPr>
              <w:t xml:space="preserve">We would like to further clarify our </w:t>
            </w:r>
            <w:r>
              <w:rPr>
                <w:rFonts w:eastAsiaTheme="minorEastAsia"/>
                <w:color w:val="000000" w:themeColor="text1"/>
                <w:lang w:val="en-US" w:eastAsia="zh-CN"/>
              </w:rPr>
              <w:t>views on this issue. Based on our understanding, from the target UE side, the signal of target UE and interference UE reach the receiving side through the same physical channel</w:t>
            </w:r>
            <w:r w:rsidR="00BE454D">
              <w:rPr>
                <w:rFonts w:eastAsiaTheme="minorEastAsia"/>
                <w:color w:val="000000" w:themeColor="text1"/>
                <w:lang w:val="en-US" w:eastAsia="zh-CN"/>
              </w:rPr>
              <w:t xml:space="preserve"> and the precoding matrix is randomly generated, so we think the Doppler spread and time offset spread are same and QCL are same. Therefore, we think there is no need to specific the QCL assumptions for different CDM groups and QCL assumptions have no effect on MMSE-IRC processing. </w:t>
            </w:r>
            <w:bookmarkEnd w:id="14"/>
          </w:p>
        </w:tc>
      </w:tr>
      <w:tr w:rsidR="000D7399" w:rsidRPr="00922FCD" w14:paraId="73B70022" w14:textId="77777777" w:rsidTr="0096500F">
        <w:tc>
          <w:tcPr>
            <w:tcW w:w="1236" w:type="dxa"/>
          </w:tcPr>
          <w:p w14:paraId="516D4B01" w14:textId="5B7542D1" w:rsidR="000D7399" w:rsidRDefault="000D7399" w:rsidP="00992769">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73E18D90" w14:textId="77777777" w:rsidR="000D7399" w:rsidRDefault="000D7399" w:rsidP="00E210F5">
            <w:pPr>
              <w:rPr>
                <w:b/>
                <w:color w:val="000000" w:themeColor="text1"/>
                <w:u w:val="single"/>
                <w:lang w:val="en-US" w:eastAsia="ko-KR"/>
              </w:rPr>
            </w:pPr>
            <w:r>
              <w:rPr>
                <w:b/>
                <w:color w:val="000000" w:themeColor="text1"/>
                <w:u w:val="single"/>
                <w:lang w:val="en-US" w:eastAsia="ko-KR"/>
              </w:rPr>
              <w:t xml:space="preserve">Issue 3-2-1 </w:t>
            </w:r>
            <w:r w:rsidR="004372D1" w:rsidRPr="00745445">
              <w:rPr>
                <w:b/>
                <w:color w:val="000000" w:themeColor="text1"/>
                <w:u w:val="single"/>
                <w:lang w:val="en-US" w:eastAsia="ko-KR"/>
              </w:rPr>
              <w:t>Candidate Receiver</w:t>
            </w:r>
          </w:p>
          <w:p w14:paraId="36E758C2" w14:textId="15ABF22D" w:rsidR="004372D1" w:rsidRDefault="004372D1" w:rsidP="00E210F5">
            <w:pPr>
              <w:rPr>
                <w:bCs/>
                <w:color w:val="000000" w:themeColor="text1"/>
                <w:lang w:val="en-US" w:eastAsia="ko-KR"/>
              </w:rPr>
            </w:pPr>
            <w:r w:rsidRPr="00860AAD">
              <w:rPr>
                <w:bCs/>
                <w:color w:val="000000" w:themeColor="text1"/>
                <w:lang w:val="en-US" w:eastAsia="ko-KR"/>
              </w:rPr>
              <w:t>Option 2 considering the workload required.</w:t>
            </w:r>
          </w:p>
          <w:p w14:paraId="63088CDE" w14:textId="77777777" w:rsidR="004372D1" w:rsidRDefault="004372D1" w:rsidP="004372D1">
            <w:pPr>
              <w:rPr>
                <w:b/>
                <w:color w:val="000000" w:themeColor="text1"/>
                <w:u w:val="single"/>
                <w:lang w:val="en-US" w:eastAsia="ko-KR"/>
              </w:rPr>
            </w:pPr>
            <w:r>
              <w:rPr>
                <w:b/>
                <w:color w:val="000000" w:themeColor="text1"/>
                <w:u w:val="single"/>
                <w:lang w:val="en-US" w:eastAsia="ko-KR"/>
              </w:rPr>
              <w:t>Issue 3-2-2: Network assistance</w:t>
            </w:r>
          </w:p>
          <w:p w14:paraId="5A111BD4" w14:textId="68E23245" w:rsidR="004372D1" w:rsidRDefault="004372D1" w:rsidP="004372D1">
            <w:pPr>
              <w:rPr>
                <w:color w:val="000000" w:themeColor="text1"/>
                <w:lang w:val="en-US" w:eastAsia="ko-KR"/>
              </w:rPr>
            </w:pPr>
            <w:r>
              <w:rPr>
                <w:color w:val="000000" w:themeColor="text1"/>
                <w:lang w:val="en-US" w:eastAsia="ko-KR"/>
              </w:rPr>
              <w:t xml:space="preserve">Option 2. </w:t>
            </w:r>
          </w:p>
          <w:p w14:paraId="5D658588" w14:textId="77777777" w:rsidR="004372D1" w:rsidRDefault="004372D1" w:rsidP="004372D1">
            <w:pPr>
              <w:rPr>
                <w:b/>
                <w:color w:val="000000" w:themeColor="text1"/>
                <w:u w:val="single"/>
                <w:lang w:val="en-US" w:eastAsia="ko-KR"/>
              </w:rPr>
            </w:pPr>
            <w:r>
              <w:rPr>
                <w:b/>
                <w:color w:val="000000" w:themeColor="text1"/>
                <w:u w:val="single"/>
                <w:lang w:val="en-US" w:eastAsia="ko-KR"/>
              </w:rPr>
              <w:t>Issue 3-2-3: QCL assumptions</w:t>
            </w:r>
          </w:p>
          <w:p w14:paraId="68E35168" w14:textId="7BD37CA0" w:rsidR="004372D1" w:rsidRPr="00860AAD" w:rsidRDefault="004372D1" w:rsidP="00E210F5">
            <w:pPr>
              <w:rPr>
                <w:bCs/>
                <w:color w:val="000000" w:themeColor="text1"/>
                <w:lang w:val="en-US" w:eastAsia="ko-KR"/>
              </w:rPr>
            </w:pPr>
            <w:r>
              <w:rPr>
                <w:bCs/>
                <w:color w:val="000000" w:themeColor="text1"/>
                <w:lang w:val="en-US" w:eastAsia="ko-KR"/>
              </w:rPr>
              <w:t>Option 3.</w:t>
            </w:r>
          </w:p>
        </w:tc>
      </w:tr>
    </w:tbl>
    <w:p w14:paraId="79CE5AD8" w14:textId="77777777" w:rsidR="00F0788F" w:rsidRPr="00860AAD" w:rsidRDefault="00F0788F" w:rsidP="00F0788F">
      <w:pPr>
        <w:rPr>
          <w:lang w:eastAsia="zh-CN"/>
        </w:rPr>
      </w:pPr>
    </w:p>
    <w:p w14:paraId="7C7FF9BD" w14:textId="076FAA1F" w:rsidR="00F0788F" w:rsidRPr="00090551" w:rsidRDefault="00F0788F" w:rsidP="00B4277E">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77A3D">
        <w:tc>
          <w:tcPr>
            <w:tcW w:w="1236" w:type="dxa"/>
          </w:tcPr>
          <w:p w14:paraId="549CCFCE"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061907" w:rsidRPr="00922FCD" w14:paraId="3127877A" w14:textId="77777777" w:rsidTr="00177A3D">
        <w:tc>
          <w:tcPr>
            <w:tcW w:w="1236" w:type="dxa"/>
          </w:tcPr>
          <w:p w14:paraId="28FE920D" w14:textId="660F8E97"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DDE2539" w14:textId="77777777" w:rsidR="00061907" w:rsidRDefault="00061907" w:rsidP="00061907">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4E46EAE6" w14:textId="77777777" w:rsidR="00061907" w:rsidRDefault="00061907" w:rsidP="00061907">
            <w:pPr>
              <w:spacing w:after="120"/>
              <w:rPr>
                <w:rFonts w:eastAsiaTheme="minorEastAsia"/>
                <w:color w:val="000000" w:themeColor="text1"/>
                <w:lang w:val="en-US" w:eastAsia="zh-CN"/>
              </w:rPr>
            </w:pPr>
            <w:r w:rsidRPr="00AA04DC">
              <w:rPr>
                <w:rFonts w:eastAsiaTheme="minorEastAsia"/>
                <w:color w:val="000000" w:themeColor="text1"/>
                <w:lang w:val="en-US" w:eastAsia="zh-CN"/>
              </w:rPr>
              <w:t>Option 2.</w:t>
            </w:r>
          </w:p>
          <w:p w14:paraId="11AE68AD" w14:textId="77777777" w:rsidR="00061907" w:rsidRPr="00AA04DC" w:rsidRDefault="00061907" w:rsidP="00061907">
            <w:pPr>
              <w:spacing w:after="120"/>
              <w:rPr>
                <w:rFonts w:eastAsiaTheme="minorEastAsia"/>
                <w:color w:val="000000" w:themeColor="text1"/>
                <w:lang w:val="en-US" w:eastAsia="zh-CN"/>
              </w:rPr>
            </w:pPr>
          </w:p>
          <w:p w14:paraId="6AF276A2"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2BE111F" w14:textId="77777777" w:rsidR="00061907" w:rsidRPr="00B93A33" w:rsidRDefault="00061907" w:rsidP="00061907">
            <w:pPr>
              <w:spacing w:after="120"/>
              <w:rPr>
                <w:rFonts w:eastAsiaTheme="minorEastAsia"/>
                <w:color w:val="000000" w:themeColor="text1"/>
                <w:lang w:val="en-US" w:eastAsia="zh-CN"/>
              </w:rPr>
            </w:pPr>
            <w:r w:rsidRPr="00B93A33">
              <w:rPr>
                <w:rFonts w:eastAsiaTheme="minorEastAsia"/>
                <w:color w:val="000000" w:themeColor="text1"/>
                <w:lang w:val="en-US" w:eastAsia="zh-CN"/>
              </w:rPr>
              <w:t>Option 1.</w:t>
            </w:r>
          </w:p>
          <w:p w14:paraId="00A3BE3D" w14:textId="77777777" w:rsidR="00061907" w:rsidRPr="0036101B" w:rsidRDefault="00061907" w:rsidP="00061907">
            <w:pPr>
              <w:spacing w:after="120"/>
              <w:rPr>
                <w:b/>
                <w:color w:val="000000" w:themeColor="text1"/>
                <w:u w:val="single"/>
                <w:lang w:val="en-US" w:eastAsia="ko-KR"/>
              </w:rPr>
            </w:pPr>
          </w:p>
          <w:p w14:paraId="24C5D3E6"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lastRenderedPageBreak/>
              <w:t xml:space="preserve">Issue 3-3-3: </w:t>
            </w:r>
            <w:r w:rsidRPr="00E75E09">
              <w:rPr>
                <w:b/>
                <w:color w:val="000000" w:themeColor="text1"/>
                <w:u w:val="single"/>
                <w:lang w:val="en-US" w:eastAsia="ko-KR"/>
              </w:rPr>
              <w:t>Propagation condition</w:t>
            </w:r>
          </w:p>
          <w:p w14:paraId="545ED8B3" w14:textId="77777777" w:rsidR="00061907" w:rsidRPr="009A3AF8" w:rsidRDefault="00061907" w:rsidP="00061907">
            <w:pPr>
              <w:spacing w:after="120"/>
              <w:rPr>
                <w:rFonts w:eastAsiaTheme="minorEastAsia"/>
                <w:color w:val="000000" w:themeColor="text1"/>
                <w:lang w:val="en-US" w:eastAsia="zh-CN"/>
              </w:rPr>
            </w:pPr>
            <w:r w:rsidRPr="009A3AF8">
              <w:rPr>
                <w:rFonts w:eastAsiaTheme="minorEastAsia"/>
                <w:color w:val="000000" w:themeColor="text1"/>
                <w:lang w:val="en-US" w:eastAsia="zh-CN"/>
              </w:rPr>
              <w:t>We suggest further down</w:t>
            </w:r>
            <w:r>
              <w:rPr>
                <w:rFonts w:eastAsiaTheme="minorEastAsia"/>
                <w:color w:val="000000" w:themeColor="text1"/>
                <w:lang w:val="en-US" w:eastAsia="zh-CN"/>
              </w:rPr>
              <w:t xml:space="preserve"> selecting</w:t>
            </w:r>
            <w:r w:rsidRPr="009A3AF8">
              <w:rPr>
                <w:rFonts w:eastAsiaTheme="minorEastAsia"/>
                <w:color w:val="000000" w:themeColor="text1"/>
                <w:lang w:val="en-US" w:eastAsia="zh-CN"/>
              </w:rPr>
              <w:t xml:space="preserve"> the fading channel based on more simulation analysis.</w:t>
            </w:r>
          </w:p>
          <w:p w14:paraId="55AC2E92" w14:textId="77777777" w:rsidR="00061907" w:rsidRPr="00E75E09" w:rsidRDefault="00061907" w:rsidP="00061907">
            <w:pPr>
              <w:spacing w:after="120"/>
              <w:rPr>
                <w:lang w:val="en-US" w:eastAsia="zh-CN"/>
              </w:rPr>
            </w:pPr>
          </w:p>
          <w:p w14:paraId="4983699C" w14:textId="77777777" w:rsidR="00061907" w:rsidRPr="00E75E09" w:rsidRDefault="00061907" w:rsidP="00061907">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517765F4"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2 and 3.</w:t>
            </w:r>
          </w:p>
          <w:p w14:paraId="6C8F2B23" w14:textId="77777777" w:rsidR="00061907"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We also want to further check other companies’ simulation results and make the final decision in next meeting.</w:t>
            </w:r>
          </w:p>
          <w:p w14:paraId="4B76D453" w14:textId="77777777" w:rsidR="00061907" w:rsidRDefault="00061907" w:rsidP="00061907">
            <w:pPr>
              <w:spacing w:after="120"/>
              <w:rPr>
                <w:rFonts w:eastAsiaTheme="minorEastAsia"/>
                <w:color w:val="000000" w:themeColor="text1"/>
                <w:lang w:val="en-US" w:eastAsia="zh-CN"/>
              </w:rPr>
            </w:pPr>
          </w:p>
          <w:p w14:paraId="28BC62AC" w14:textId="77777777" w:rsidR="00061907" w:rsidRDefault="00061907" w:rsidP="00061907">
            <w:pPr>
              <w:spacing w:after="120"/>
              <w:rPr>
                <w:b/>
                <w:color w:val="000000" w:themeColor="text1"/>
                <w:u w:val="single"/>
                <w:lang w:val="en-US" w:eastAsia="ko-KR"/>
              </w:rPr>
            </w:pPr>
            <w:r>
              <w:rPr>
                <w:b/>
                <w:color w:val="000000" w:themeColor="text1"/>
                <w:u w:val="single"/>
                <w:lang w:val="en-US" w:eastAsia="ko-KR"/>
              </w:rPr>
              <w:t>Issue 3-3-1: Number of CDM groups without data configurations for case with rank 1+1 that target UE and co-scheduled UE are located in the same CDM group</w:t>
            </w:r>
          </w:p>
          <w:p w14:paraId="4935D48A" w14:textId="5E223740" w:rsidR="00061907" w:rsidRPr="00922FCD" w:rsidRDefault="00061907" w:rsidP="00061907">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6F1D94" w:rsidRPr="00922FCD" w14:paraId="43C9310E" w14:textId="77777777" w:rsidTr="00177A3D">
        <w:tc>
          <w:tcPr>
            <w:tcW w:w="1236" w:type="dxa"/>
          </w:tcPr>
          <w:p w14:paraId="34C34E05" w14:textId="11C6B06D" w:rsidR="006F1D94" w:rsidRDefault="006F1D94" w:rsidP="00061907">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1A61816" w14:textId="77777777" w:rsidR="006F1D94" w:rsidRPr="005041CD" w:rsidRDefault="006F1D94" w:rsidP="006F1D9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099C4DD9" w14:textId="6F76C43C" w:rsidR="006F1D94" w:rsidRPr="001061F3" w:rsidRDefault="006F1D94" w:rsidP="00061907">
            <w:pPr>
              <w:tabs>
                <w:tab w:val="num" w:pos="720"/>
              </w:tabs>
              <w:rPr>
                <w:bCs/>
                <w:color w:val="000000" w:themeColor="text1"/>
                <w:lang w:val="en-US" w:eastAsia="ko-KR"/>
              </w:rPr>
            </w:pPr>
            <w:r w:rsidRPr="001061F3">
              <w:rPr>
                <w:bCs/>
                <w:color w:val="000000" w:themeColor="text1"/>
                <w:lang w:val="en-US" w:eastAsia="ko-KR"/>
              </w:rPr>
              <w:t>Support Option 2</w:t>
            </w:r>
          </w:p>
          <w:p w14:paraId="71D49B0F" w14:textId="77777777" w:rsidR="006F1D94" w:rsidRPr="00584A35" w:rsidRDefault="006F1D94" w:rsidP="00061907">
            <w:pPr>
              <w:tabs>
                <w:tab w:val="num" w:pos="720"/>
              </w:tabs>
              <w:rPr>
                <w:rFonts w:eastAsia="SimSun"/>
                <w:bCs/>
                <w:color w:val="000000" w:themeColor="text1"/>
                <w:szCs w:val="24"/>
                <w:lang w:val="en-US" w:eastAsia="zh-CN"/>
              </w:rPr>
            </w:pPr>
            <w:r w:rsidRPr="001061F3">
              <w:rPr>
                <w:bCs/>
                <w:color w:val="000000" w:themeColor="text1"/>
                <w:lang w:val="en-US" w:eastAsia="ko-KR"/>
              </w:rPr>
              <w:t xml:space="preserve">In case we consider </w:t>
            </w:r>
            <w:r w:rsidRPr="00E92E31">
              <w:rPr>
                <w:rFonts w:eastAsia="SimSun"/>
                <w:bCs/>
                <w:color w:val="000000" w:themeColor="text1"/>
                <w:szCs w:val="24"/>
                <w:lang w:val="en-US" w:eastAsia="zh-CN"/>
              </w:rPr>
              <w:t>MMSE-IRC processing with serving signal demodulation</w:t>
            </w:r>
            <w:r w:rsidRPr="00052271">
              <w:rPr>
                <w:rFonts w:eastAsia="SimSun"/>
                <w:bCs/>
                <w:color w:val="000000" w:themeColor="text1"/>
                <w:szCs w:val="24"/>
                <w:lang w:val="en-US" w:eastAsia="zh-CN"/>
              </w:rPr>
              <w:t xml:space="preserve">, we </w:t>
            </w:r>
            <w:r w:rsidRPr="009E56E2">
              <w:rPr>
                <w:rFonts w:eastAsia="SimSun"/>
                <w:bCs/>
                <w:color w:val="000000" w:themeColor="text1"/>
                <w:szCs w:val="24"/>
                <w:lang w:val="en-US" w:eastAsia="zh-CN"/>
              </w:rPr>
              <w:t>don</w:t>
            </w:r>
            <w:r w:rsidRPr="00AB31BF">
              <w:rPr>
                <w:rFonts w:eastAsia="SimSun"/>
                <w:bCs/>
                <w:color w:val="000000" w:themeColor="text1"/>
                <w:szCs w:val="24"/>
                <w:lang w:val="en-US" w:eastAsia="zh-CN"/>
              </w:rPr>
              <w:t>’</w:t>
            </w:r>
            <w:r w:rsidRPr="005D01B6">
              <w:rPr>
                <w:rFonts w:eastAsia="SimSun"/>
                <w:bCs/>
                <w:color w:val="000000" w:themeColor="text1"/>
                <w:szCs w:val="24"/>
                <w:lang w:val="en-US" w:eastAsia="zh-CN"/>
              </w:rPr>
              <w:t>t expect big im</w:t>
            </w:r>
            <w:r w:rsidRPr="007254A8">
              <w:rPr>
                <w:rFonts w:eastAsia="SimSun"/>
                <w:bCs/>
                <w:color w:val="000000" w:themeColor="text1"/>
                <w:szCs w:val="24"/>
                <w:lang w:val="en-US" w:eastAsia="zh-CN"/>
              </w:rPr>
              <w:t xml:space="preserve">pact on UE processing </w:t>
            </w:r>
            <w:r w:rsidRPr="003B51BE">
              <w:rPr>
                <w:rFonts w:eastAsia="SimSun"/>
                <w:bCs/>
                <w:color w:val="000000" w:themeColor="text1"/>
                <w:szCs w:val="24"/>
                <w:lang w:val="en-US" w:eastAsia="zh-CN"/>
              </w:rPr>
              <w:t xml:space="preserve">complexity. Therefore, </w:t>
            </w:r>
            <w:r w:rsidR="00E92E31" w:rsidRPr="00FC5624">
              <w:rPr>
                <w:rFonts w:eastAsia="SimSun"/>
                <w:bCs/>
                <w:color w:val="000000" w:themeColor="text1"/>
                <w:szCs w:val="24"/>
                <w:lang w:val="en-US" w:eastAsia="zh-CN"/>
              </w:rPr>
              <w:t xml:space="preserve">we assume that if UE supports MMSE-IRC </w:t>
            </w:r>
            <w:r w:rsidR="00E92E31" w:rsidRPr="001061F3">
              <w:rPr>
                <w:rFonts w:eastAsia="SimSun"/>
                <w:bCs/>
                <w:color w:val="000000" w:themeColor="text1"/>
                <w:szCs w:val="24"/>
                <w:lang w:val="en-US" w:eastAsia="zh-CN"/>
              </w:rPr>
              <w:t>processing for one CBW then such UE supports</w:t>
            </w:r>
            <w:r w:rsidR="00E92E31" w:rsidRPr="00584A35">
              <w:rPr>
                <w:rFonts w:eastAsia="SimSun"/>
                <w:bCs/>
                <w:color w:val="000000" w:themeColor="text1"/>
                <w:szCs w:val="24"/>
                <w:lang w:val="en-US" w:eastAsia="zh-CN"/>
              </w:rPr>
              <w:t xml:space="preserve"> MMSE-IRC for all channel bandwidths.</w:t>
            </w:r>
          </w:p>
          <w:p w14:paraId="5C2D2DE3" w14:textId="77777777" w:rsidR="00E92E31" w:rsidRDefault="00E92E31" w:rsidP="00061907">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109F7D49" w14:textId="77777777" w:rsidR="00E92E31" w:rsidRDefault="00052271" w:rsidP="00061907">
            <w:pPr>
              <w:tabs>
                <w:tab w:val="num" w:pos="720"/>
              </w:tabs>
              <w:rPr>
                <w:rFonts w:eastAsia="SimSun"/>
                <w:bCs/>
                <w:color w:val="000000" w:themeColor="text1"/>
                <w:szCs w:val="24"/>
                <w:lang w:val="en-US" w:eastAsia="zh-CN"/>
              </w:rPr>
            </w:pPr>
            <w:r w:rsidRPr="001061F3">
              <w:rPr>
                <w:bCs/>
                <w:color w:val="000000" w:themeColor="text1"/>
                <w:lang w:val="en-US" w:eastAsia="ko-KR"/>
              </w:rPr>
              <w:t xml:space="preserve">ULA </w:t>
            </w:r>
            <w:r w:rsidR="00426110" w:rsidRPr="001061F3">
              <w:rPr>
                <w:bCs/>
                <w:color w:val="000000" w:themeColor="text1"/>
                <w:lang w:val="en-US" w:eastAsia="ko-KR"/>
              </w:rPr>
              <w:t>L</w:t>
            </w:r>
            <w:r w:rsidRPr="001061F3">
              <w:rPr>
                <w:bCs/>
                <w:color w:val="000000" w:themeColor="text1"/>
                <w:lang w:val="en-US" w:eastAsia="ko-KR"/>
              </w:rPr>
              <w:t xml:space="preserve">ow is considered </w:t>
            </w:r>
            <w:r w:rsidR="0011428F" w:rsidRPr="001061F3">
              <w:rPr>
                <w:bCs/>
                <w:color w:val="000000" w:themeColor="text1"/>
                <w:lang w:val="en-US" w:eastAsia="ko-KR"/>
              </w:rPr>
              <w:t xml:space="preserve">as typical configuration </w:t>
            </w:r>
            <w:r w:rsidR="00426110" w:rsidRPr="001061F3">
              <w:rPr>
                <w:bCs/>
                <w:color w:val="000000" w:themeColor="text1"/>
                <w:lang w:val="en-US" w:eastAsia="ko-KR"/>
              </w:rPr>
              <w:t xml:space="preserve">for the most of PDSCH tests cases. Therefore, we suggest to consider such configuration for </w:t>
            </w:r>
            <w:r w:rsidR="0075656C" w:rsidRPr="001061F3">
              <w:rPr>
                <w:bCs/>
                <w:color w:val="000000" w:themeColor="text1"/>
                <w:lang w:val="en-US" w:eastAsia="ko-KR"/>
              </w:rPr>
              <w:t xml:space="preserve">MU-MIMO requirements. Based </w:t>
            </w:r>
            <w:r w:rsidR="007C6CF9" w:rsidRPr="001061F3">
              <w:rPr>
                <w:bCs/>
                <w:color w:val="000000" w:themeColor="text1"/>
                <w:lang w:val="en-US" w:eastAsia="ko-KR"/>
              </w:rPr>
              <w:t xml:space="preserve">our understanding, the performance will be rather same for </w:t>
            </w:r>
            <w:r w:rsidR="007C6CF9" w:rsidRPr="009E56E2">
              <w:rPr>
                <w:rFonts w:eastAsia="SimSun"/>
                <w:bCs/>
                <w:color w:val="000000" w:themeColor="text1"/>
                <w:szCs w:val="24"/>
                <w:lang w:val="en-US" w:eastAsia="zh-CN"/>
              </w:rPr>
              <w:t>ULA Low and XP Low config</w:t>
            </w:r>
            <w:r w:rsidR="009E56E2" w:rsidRPr="009E56E2">
              <w:rPr>
                <w:rFonts w:eastAsia="SimSun"/>
                <w:bCs/>
                <w:color w:val="000000" w:themeColor="text1"/>
                <w:szCs w:val="24"/>
                <w:lang w:val="en-US" w:eastAsia="zh-CN"/>
              </w:rPr>
              <w:t>urations.</w:t>
            </w:r>
          </w:p>
          <w:p w14:paraId="535636DB" w14:textId="77777777" w:rsidR="009E56E2" w:rsidRPr="00E75E09" w:rsidRDefault="009E56E2" w:rsidP="009E56E2">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77AAFA1" w14:textId="77777777" w:rsidR="009E56E2" w:rsidRDefault="00F17CDF" w:rsidP="00061907">
            <w:pPr>
              <w:tabs>
                <w:tab w:val="num" w:pos="720"/>
              </w:tabs>
              <w:rPr>
                <w:bCs/>
                <w:color w:val="000000" w:themeColor="text1"/>
                <w:lang w:val="en-US" w:eastAsia="ko-KR"/>
              </w:rPr>
            </w:pPr>
            <w:r>
              <w:rPr>
                <w:bCs/>
                <w:color w:val="000000" w:themeColor="text1"/>
                <w:lang w:val="en-US" w:eastAsia="ko-KR"/>
              </w:rPr>
              <w:t xml:space="preserve">Support </w:t>
            </w:r>
            <w:r w:rsidR="009E56E2">
              <w:rPr>
                <w:bCs/>
                <w:color w:val="000000" w:themeColor="text1"/>
                <w:lang w:val="en-US" w:eastAsia="ko-KR"/>
              </w:rPr>
              <w:t xml:space="preserve">Option 1 or </w:t>
            </w:r>
            <w:r>
              <w:rPr>
                <w:bCs/>
                <w:color w:val="000000" w:themeColor="text1"/>
                <w:lang w:val="en-US" w:eastAsia="ko-KR"/>
              </w:rPr>
              <w:t>2</w:t>
            </w:r>
          </w:p>
          <w:p w14:paraId="1236AD94" w14:textId="77777777" w:rsidR="00F17CDF" w:rsidRDefault="00F17CDF" w:rsidP="00061907">
            <w:pPr>
              <w:tabs>
                <w:tab w:val="num" w:pos="720"/>
              </w:tabs>
              <w:rPr>
                <w:bCs/>
                <w:color w:val="000000" w:themeColor="text1"/>
                <w:lang w:val="en-US" w:eastAsia="ko-KR"/>
              </w:rPr>
            </w:pPr>
            <w:r>
              <w:rPr>
                <w:bCs/>
                <w:color w:val="000000" w:themeColor="text1"/>
                <w:lang w:val="en-US" w:eastAsia="ko-KR"/>
              </w:rPr>
              <w:t xml:space="preserve">Based on our analysis, MMSE-IRC performance benefits over MMSE-MRC are rather same for different propagation conditions. </w:t>
            </w:r>
            <w:r w:rsidR="00AB31BF">
              <w:rPr>
                <w:bCs/>
                <w:color w:val="000000" w:themeColor="text1"/>
                <w:lang w:val="en-US" w:eastAsia="ko-KR"/>
              </w:rPr>
              <w:t>However, we can further check based on results.</w:t>
            </w:r>
          </w:p>
          <w:p w14:paraId="606FFDF9" w14:textId="77777777" w:rsidR="00AB31BF" w:rsidRPr="00E75E09" w:rsidRDefault="00AB31BF" w:rsidP="00AB31BF">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394F008" w14:textId="4BD64E90" w:rsidR="00AB31BF" w:rsidRPr="001061F3" w:rsidRDefault="002122F3" w:rsidP="00061907">
            <w:pPr>
              <w:tabs>
                <w:tab w:val="num" w:pos="720"/>
              </w:tabs>
              <w:rPr>
                <w:bCs/>
                <w:color w:val="000000" w:themeColor="text1"/>
                <w:lang w:val="en-US" w:eastAsia="ko-KR"/>
              </w:rPr>
            </w:pPr>
            <w:r>
              <w:rPr>
                <w:bCs/>
                <w:color w:val="000000" w:themeColor="text1"/>
                <w:lang w:val="en-US" w:eastAsia="ko-KR"/>
              </w:rPr>
              <w:t xml:space="preserve">We are fine to make the further down selection based on simulation results from multiple companies. As for criteria, we think that we </w:t>
            </w:r>
            <w:r w:rsidR="00C532C3">
              <w:rPr>
                <w:bCs/>
                <w:color w:val="000000" w:themeColor="text1"/>
                <w:lang w:val="en-US" w:eastAsia="ko-KR"/>
              </w:rPr>
              <w:t>can select the scenarios where MMSE-IRC performance benefits over MMSE-MRC is larger than 1 dB.</w:t>
            </w:r>
          </w:p>
        </w:tc>
      </w:tr>
      <w:tr w:rsidR="00982963" w:rsidRPr="00922FCD" w14:paraId="52953A44" w14:textId="77777777" w:rsidTr="00982963">
        <w:tc>
          <w:tcPr>
            <w:tcW w:w="1236" w:type="dxa"/>
          </w:tcPr>
          <w:p w14:paraId="24A1C5FA" w14:textId="7083998C" w:rsidR="00982963" w:rsidRDefault="00274CEA" w:rsidP="00BD18B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D34C0EA" w14:textId="77777777" w:rsidR="00982963" w:rsidRPr="005041CD" w:rsidRDefault="00982963" w:rsidP="00BD18B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BD9BA96" w14:textId="31C5BA3F" w:rsidR="00982963" w:rsidRPr="001061F3" w:rsidRDefault="00274CEA" w:rsidP="00BD18B0">
            <w:pPr>
              <w:tabs>
                <w:tab w:val="num" w:pos="720"/>
              </w:tabs>
              <w:rPr>
                <w:bCs/>
                <w:color w:val="000000" w:themeColor="text1"/>
                <w:lang w:val="en-US" w:eastAsia="ko-KR"/>
              </w:rPr>
            </w:pPr>
            <w:r>
              <w:rPr>
                <w:bCs/>
                <w:color w:val="000000" w:themeColor="text1"/>
                <w:lang w:val="en-US" w:eastAsia="ko-KR"/>
              </w:rPr>
              <w:t>We s</w:t>
            </w:r>
            <w:r w:rsidR="00982963" w:rsidRPr="001061F3">
              <w:rPr>
                <w:bCs/>
                <w:color w:val="000000" w:themeColor="text1"/>
                <w:lang w:val="en-US" w:eastAsia="ko-KR"/>
              </w:rPr>
              <w:t>upport Option 2</w:t>
            </w:r>
            <w:r>
              <w:rPr>
                <w:bCs/>
                <w:color w:val="000000" w:themeColor="text1"/>
                <w:lang w:val="en-US" w:eastAsia="ko-KR"/>
              </w:rPr>
              <w:t>.</w:t>
            </w:r>
          </w:p>
          <w:p w14:paraId="0AD7BD6D" w14:textId="7DBF0999" w:rsidR="00982963" w:rsidRPr="00584A35" w:rsidRDefault="00274CEA" w:rsidP="00BD18B0">
            <w:pPr>
              <w:tabs>
                <w:tab w:val="num" w:pos="720"/>
              </w:tabs>
              <w:rPr>
                <w:rFonts w:eastAsia="SimSun"/>
                <w:bCs/>
                <w:color w:val="000000" w:themeColor="text1"/>
                <w:szCs w:val="24"/>
                <w:lang w:val="en-US" w:eastAsia="zh-CN"/>
              </w:rPr>
            </w:pPr>
            <w:r>
              <w:rPr>
                <w:bCs/>
                <w:color w:val="000000" w:themeColor="text1"/>
                <w:lang w:val="en-US" w:eastAsia="ko-KR"/>
              </w:rPr>
              <w:t>We don’t think performance is impacted by larger CBW</w:t>
            </w:r>
            <w:r w:rsidR="00982963" w:rsidRPr="00584A35">
              <w:rPr>
                <w:rFonts w:eastAsia="SimSun"/>
                <w:bCs/>
                <w:color w:val="000000" w:themeColor="text1"/>
                <w:szCs w:val="24"/>
                <w:lang w:val="en-US" w:eastAsia="zh-CN"/>
              </w:rPr>
              <w:t>.</w:t>
            </w:r>
          </w:p>
          <w:p w14:paraId="118AA32A" w14:textId="77777777" w:rsidR="00982963" w:rsidRDefault="00982963" w:rsidP="00BD18B0">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0EA24E50" w14:textId="63FDD828" w:rsidR="00982963" w:rsidRDefault="00274CEA" w:rsidP="00BD18B0">
            <w:pPr>
              <w:tabs>
                <w:tab w:val="num" w:pos="720"/>
              </w:tabs>
              <w:rPr>
                <w:bCs/>
                <w:color w:val="000000" w:themeColor="text1"/>
                <w:lang w:val="en-US" w:eastAsia="ko-KR"/>
              </w:rPr>
            </w:pPr>
            <w:r>
              <w:rPr>
                <w:bCs/>
                <w:color w:val="000000" w:themeColor="text1"/>
                <w:lang w:val="en-US" w:eastAsia="ko-KR"/>
              </w:rPr>
              <w:t xml:space="preserve">We are fine with ULA Low for 2x2, 2x4 and XPL for 4x4. We need to further clarify XPL-Low as its not defined in 38.101-4. We only have XPL-Med and XPL-High. </w:t>
            </w:r>
          </w:p>
          <w:p w14:paraId="1C5A54CB" w14:textId="303073B4" w:rsidR="00274CEA" w:rsidRPr="00860AAD" w:rsidRDefault="00274CEA" w:rsidP="00BD18B0">
            <w:pPr>
              <w:tabs>
                <w:tab w:val="num" w:pos="720"/>
              </w:tabs>
              <w:rPr>
                <w:bCs/>
                <w:color w:val="000000" w:themeColor="text1"/>
                <w:lang w:val="en-US" w:eastAsia="ko-KR"/>
              </w:rPr>
            </w:pPr>
            <w:r>
              <w:rPr>
                <w:bCs/>
                <w:color w:val="000000" w:themeColor="text1"/>
                <w:lang w:val="en-US" w:eastAsia="ko-KR"/>
              </w:rPr>
              <w:t xml:space="preserve">All our simulation results were based on ULA-Low. </w:t>
            </w:r>
          </w:p>
          <w:p w14:paraId="03A3148E" w14:textId="77777777" w:rsidR="00982963" w:rsidRPr="00E75E09" w:rsidRDefault="00982963" w:rsidP="00BD18B0">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2258359F" w14:textId="17D6DBB5" w:rsidR="00982963" w:rsidRDefault="00274CEA" w:rsidP="00BD18B0">
            <w:pPr>
              <w:tabs>
                <w:tab w:val="num" w:pos="720"/>
              </w:tabs>
              <w:rPr>
                <w:bCs/>
                <w:color w:val="000000" w:themeColor="text1"/>
                <w:lang w:val="en-US" w:eastAsia="ko-KR"/>
              </w:rPr>
            </w:pPr>
            <w:r>
              <w:rPr>
                <w:bCs/>
                <w:color w:val="000000" w:themeColor="text1"/>
                <w:lang w:val="en-US" w:eastAsia="ko-KR"/>
              </w:rPr>
              <w:t>We s</w:t>
            </w:r>
            <w:r w:rsidR="00982963">
              <w:rPr>
                <w:bCs/>
                <w:color w:val="000000" w:themeColor="text1"/>
                <w:lang w:val="en-US" w:eastAsia="ko-KR"/>
              </w:rPr>
              <w:t>upport Option 1</w:t>
            </w:r>
            <w:r>
              <w:rPr>
                <w:bCs/>
                <w:color w:val="000000" w:themeColor="text1"/>
                <w:lang w:val="en-US" w:eastAsia="ko-KR"/>
              </w:rPr>
              <w:t>.</w:t>
            </w:r>
          </w:p>
          <w:p w14:paraId="2D0DEAC8" w14:textId="57F12CA8" w:rsidR="00982963" w:rsidRDefault="00274CEA" w:rsidP="00BD18B0">
            <w:pPr>
              <w:tabs>
                <w:tab w:val="num" w:pos="720"/>
              </w:tabs>
              <w:rPr>
                <w:bCs/>
                <w:color w:val="000000" w:themeColor="text1"/>
                <w:lang w:val="en-US" w:eastAsia="ko-KR"/>
              </w:rPr>
            </w:pPr>
            <w:r>
              <w:rPr>
                <w:bCs/>
                <w:color w:val="000000" w:themeColor="text1"/>
                <w:lang w:val="en-US" w:eastAsia="ko-KR"/>
              </w:rPr>
              <w:t xml:space="preserve">Based on our results, we observe performance degradation with TDLC channel. Also, we don’t think MU-MIMO is suitable for high doppler conditions as the network would typically use the PMI feedback from co-scheduled UEs to further determine precoder to ensure some orthogonality to ensure optimal performance. </w:t>
            </w:r>
          </w:p>
          <w:p w14:paraId="09F4C237" w14:textId="77777777" w:rsidR="00982963" w:rsidRPr="00E75E09" w:rsidRDefault="00982963" w:rsidP="00BD18B0">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0DCB7D5E" w14:textId="13EE2860" w:rsidR="00982963" w:rsidRPr="001061F3" w:rsidRDefault="00274CEA" w:rsidP="00BD18B0">
            <w:pPr>
              <w:tabs>
                <w:tab w:val="num" w:pos="720"/>
              </w:tabs>
              <w:rPr>
                <w:bCs/>
                <w:color w:val="000000" w:themeColor="text1"/>
                <w:lang w:val="en-US" w:eastAsia="ko-KR"/>
              </w:rPr>
            </w:pPr>
            <w:r>
              <w:rPr>
                <w:bCs/>
                <w:color w:val="000000" w:themeColor="text1"/>
                <w:lang w:val="en-US" w:eastAsia="ko-KR"/>
              </w:rPr>
              <w:lastRenderedPageBreak/>
              <w:t xml:space="preserve">We prefer option 1 based on our simulation results. This is also related to Issue 3-1-2. </w:t>
            </w:r>
            <w:r w:rsidR="007F11B4">
              <w:rPr>
                <w:bCs/>
                <w:color w:val="000000" w:themeColor="text1"/>
                <w:lang w:val="en-US" w:eastAsia="ko-KR"/>
              </w:rPr>
              <w:t xml:space="preserve">Perhaps we can down select based on the agreement in 3-1-2 and simulation results.  </w:t>
            </w:r>
          </w:p>
        </w:tc>
      </w:tr>
      <w:tr w:rsidR="006D4C9A" w:rsidRPr="00922FCD" w14:paraId="5E1BD4BD" w14:textId="77777777" w:rsidTr="00982963">
        <w:tc>
          <w:tcPr>
            <w:tcW w:w="1236" w:type="dxa"/>
          </w:tcPr>
          <w:p w14:paraId="1AB24EBD" w14:textId="4F5BD642" w:rsidR="006D4C9A" w:rsidRDefault="006D4C9A" w:rsidP="006D4C9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11377B72" w14:textId="77777777" w:rsidR="006D4C9A" w:rsidRPr="005041CD" w:rsidRDefault="006D4C9A" w:rsidP="006D4C9A">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887733F" w14:textId="77777777" w:rsidR="006D4C9A" w:rsidRPr="00DA0F56" w:rsidRDefault="006D4C9A" w:rsidP="006D4C9A">
            <w:pPr>
              <w:tabs>
                <w:tab w:val="num" w:pos="720"/>
              </w:tabs>
              <w:rPr>
                <w:rFonts w:eastAsiaTheme="minorEastAsia"/>
                <w:bCs/>
                <w:color w:val="000000" w:themeColor="text1"/>
                <w:lang w:val="en-US" w:eastAsia="zh-CN"/>
              </w:rPr>
            </w:pPr>
            <w:r w:rsidRPr="00DA0F56">
              <w:rPr>
                <w:rFonts w:eastAsiaTheme="minorEastAsia"/>
                <w:bCs/>
                <w:color w:val="000000" w:themeColor="text1"/>
                <w:lang w:val="en-US" w:eastAsia="zh-CN"/>
              </w:rPr>
              <w:t>Option 3.</w:t>
            </w:r>
          </w:p>
          <w:p w14:paraId="45836DE5" w14:textId="1F5CFF85" w:rsidR="006D4C9A" w:rsidRDefault="006D4C9A" w:rsidP="006D4C9A">
            <w:pPr>
              <w:tabs>
                <w:tab w:val="num" w:pos="720"/>
              </w:tabs>
              <w:rPr>
                <w:b/>
                <w:color w:val="000000" w:themeColor="text1"/>
                <w:u w:val="single"/>
                <w:lang w:val="en-US" w:eastAsia="ko-KR"/>
              </w:rPr>
            </w:pPr>
            <w:r w:rsidRPr="00DA0F56">
              <w:rPr>
                <w:rFonts w:eastAsiaTheme="minorEastAsia"/>
                <w:bCs/>
                <w:color w:val="000000" w:themeColor="text1"/>
                <w:lang w:val="en-US" w:eastAsia="zh-CN"/>
              </w:rPr>
              <w:t>We would like to check the performance of larger CBW by test case. Besides, 100MHz CBW is also typical in real deployment.</w:t>
            </w:r>
          </w:p>
        </w:tc>
      </w:tr>
      <w:tr w:rsidR="00C17090" w:rsidRPr="00922FCD" w14:paraId="4646AC92" w14:textId="77777777" w:rsidTr="00982963">
        <w:tc>
          <w:tcPr>
            <w:tcW w:w="1236" w:type="dxa"/>
          </w:tcPr>
          <w:p w14:paraId="53207E60" w14:textId="30C0F02C" w:rsidR="00C17090" w:rsidRDefault="00C17090"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4CA8E0A" w14:textId="77777777" w:rsidR="00C17090" w:rsidRPr="005041CD" w:rsidRDefault="00C17090" w:rsidP="00C1709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9B80F78" w14:textId="77777777" w:rsidR="00C17090" w:rsidRDefault="00C17090" w:rsidP="00C17090">
            <w:pPr>
              <w:tabs>
                <w:tab w:val="num" w:pos="720"/>
              </w:tabs>
              <w:rPr>
                <w:rFonts w:eastAsiaTheme="minorEastAsia"/>
                <w:color w:val="000000" w:themeColor="text1"/>
                <w:lang w:val="en-US" w:eastAsia="zh-CN"/>
              </w:rPr>
            </w:pPr>
            <w:r w:rsidRPr="00E351EF">
              <w:rPr>
                <w:rFonts w:eastAsiaTheme="minorEastAsia"/>
                <w:color w:val="000000" w:themeColor="text1"/>
                <w:lang w:val="en-US" w:eastAsia="zh-CN"/>
              </w:rPr>
              <w:t>We support Option 2. Bandwidth doesn’t affect the IRC processing and performance</w:t>
            </w:r>
          </w:p>
          <w:p w14:paraId="45362F8E" w14:textId="77777777" w:rsidR="00C17090" w:rsidRPr="0036101B" w:rsidRDefault="00C17090" w:rsidP="00C17090">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4ACB46EF" w14:textId="7F74CB02" w:rsidR="00C17090" w:rsidRDefault="006B0147" w:rsidP="00C17090">
            <w:pPr>
              <w:tabs>
                <w:tab w:val="num" w:pos="720"/>
              </w:tabs>
              <w:rPr>
                <w:rFonts w:eastAsiaTheme="minorEastAsia"/>
                <w:color w:val="000000" w:themeColor="text1"/>
                <w:lang w:val="en-US" w:eastAsia="zh-CN"/>
              </w:rPr>
            </w:pPr>
            <w:r>
              <w:rPr>
                <w:rFonts w:eastAsiaTheme="minorEastAsia"/>
                <w:color w:val="000000" w:themeColor="text1"/>
                <w:lang w:val="en-US" w:eastAsia="zh-CN"/>
              </w:rPr>
              <w:t>Option 1</w:t>
            </w:r>
            <w:r w:rsidR="00C17090">
              <w:rPr>
                <w:rFonts w:eastAsiaTheme="minorEastAsia"/>
                <w:color w:val="000000" w:themeColor="text1"/>
                <w:lang w:val="en-US" w:eastAsia="zh-CN"/>
              </w:rPr>
              <w:t>.</w:t>
            </w:r>
          </w:p>
          <w:p w14:paraId="736D0B53" w14:textId="77777777" w:rsidR="00C17090" w:rsidRDefault="00C17090" w:rsidP="00C17090">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9585A73" w14:textId="4BE5DCE6" w:rsidR="00C17090" w:rsidRPr="001716FD" w:rsidRDefault="00C17090" w:rsidP="00C17090">
            <w:pPr>
              <w:spacing w:after="120"/>
              <w:rPr>
                <w:rFonts w:eastAsiaTheme="minorEastAsia"/>
                <w:color w:val="000000" w:themeColor="text1"/>
                <w:u w:val="single"/>
                <w:lang w:val="en-US" w:eastAsia="zh-CN"/>
              </w:rPr>
            </w:pPr>
            <w:r>
              <w:rPr>
                <w:color w:val="000000" w:themeColor="text1"/>
                <w:u w:val="single"/>
                <w:lang w:val="en-US" w:eastAsia="ko-KR"/>
              </w:rPr>
              <w:t xml:space="preserve">We support </w:t>
            </w:r>
            <w:r w:rsidRPr="00B72EB6">
              <w:rPr>
                <w:color w:val="000000" w:themeColor="text1"/>
                <w:u w:val="single"/>
                <w:lang w:val="en-US" w:eastAsia="ko-KR"/>
              </w:rPr>
              <w:t>Option 2</w:t>
            </w:r>
            <w:r>
              <w:rPr>
                <w:color w:val="000000" w:themeColor="text1"/>
                <w:u w:val="single"/>
                <w:lang w:val="en-US" w:eastAsia="ko-KR"/>
              </w:rPr>
              <w:t xml:space="preserve">. TDLC is typical propagation condition in the </w:t>
            </w:r>
            <w:r w:rsidR="006B0147">
              <w:rPr>
                <w:color w:val="000000" w:themeColor="text1"/>
                <w:u w:val="single"/>
                <w:lang w:val="en-US" w:eastAsia="ko-KR"/>
              </w:rPr>
              <w:t>real</w:t>
            </w:r>
            <w:r>
              <w:rPr>
                <w:color w:val="000000" w:themeColor="text1"/>
                <w:u w:val="single"/>
                <w:lang w:val="en-US" w:eastAsia="ko-KR"/>
              </w:rPr>
              <w:t xml:space="preserve"> scenario and it has been included in Rel-15. If we UE pass the case with TDLC300-100, it can also pass the case with TDLA30-10.</w:t>
            </w:r>
          </w:p>
          <w:p w14:paraId="0D92CBD1" w14:textId="77777777" w:rsidR="00C17090" w:rsidRPr="00E75E09" w:rsidRDefault="00C17090" w:rsidP="00C17090">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209D1BF8" w14:textId="53A1C2D4" w:rsidR="00C17090" w:rsidRDefault="00C17090" w:rsidP="00C17090">
            <w:pPr>
              <w:tabs>
                <w:tab w:val="num" w:pos="720"/>
              </w:tabs>
              <w:rPr>
                <w:b/>
                <w:color w:val="000000" w:themeColor="text1"/>
                <w:u w:val="single"/>
                <w:lang w:val="en-US" w:eastAsia="ko-KR"/>
              </w:rPr>
            </w:pPr>
            <w:r>
              <w:rPr>
                <w:rFonts w:eastAsiaTheme="minorEastAsia"/>
                <w:color w:val="000000" w:themeColor="text1"/>
                <w:lang w:val="en-US" w:eastAsia="zh-CN"/>
              </w:rPr>
              <w:t>Both Option 2 and Option 3 are fine to us.</w:t>
            </w:r>
          </w:p>
        </w:tc>
      </w:tr>
      <w:tr w:rsidR="002A452C" w:rsidRPr="00922FCD" w14:paraId="79D29FE4" w14:textId="77777777" w:rsidTr="00982963">
        <w:tc>
          <w:tcPr>
            <w:tcW w:w="1236" w:type="dxa"/>
          </w:tcPr>
          <w:p w14:paraId="7159DA33" w14:textId="1BEBCD2F" w:rsidR="002A452C" w:rsidRDefault="002A452C" w:rsidP="00C1709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60A41DE"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CDC275F"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 Similar with issue 1-1-2.</w:t>
            </w:r>
          </w:p>
          <w:p w14:paraId="665071CE"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7604436"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can be the start point for requirement definition.</w:t>
            </w:r>
          </w:p>
          <w:p w14:paraId="5EEA4067"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3A61526B" w14:textId="77777777" w:rsidR="002A452C" w:rsidRDefault="002A452C" w:rsidP="00C17090">
            <w:pPr>
              <w:tabs>
                <w:tab w:val="num" w:pos="720"/>
              </w:tabs>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requirement definition, request more time for further evaluation.</w:t>
            </w:r>
          </w:p>
          <w:p w14:paraId="434EFF54" w14:textId="77777777" w:rsidR="002A452C" w:rsidRDefault="002A452C" w:rsidP="00C17090">
            <w:pPr>
              <w:tabs>
                <w:tab w:val="num" w:pos="720"/>
              </w:tabs>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8A6232A" w14:textId="77777777" w:rsidR="002A452C" w:rsidRDefault="002A452C" w:rsidP="002A452C">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s observed in companies’ simulation results, in the case Rank 1 with QPSK modulation, MMSE-IRC cannot show enough gain compared with MMSE baseline receiver. </w:t>
            </w:r>
          </w:p>
          <w:p w14:paraId="1F14BE3B" w14:textId="289FE072" w:rsidR="002A452C" w:rsidRPr="002A452C" w:rsidRDefault="002A452C" w:rsidP="002A452C">
            <w:pPr>
              <w:tabs>
                <w:tab w:val="num" w:pos="720"/>
              </w:tabs>
              <w:rPr>
                <w:b/>
                <w:color w:val="000000" w:themeColor="text1"/>
                <w:u w:val="single"/>
                <w:lang w:val="en-US" w:eastAsia="ko-KR"/>
              </w:rPr>
            </w:pPr>
            <w:r>
              <w:rPr>
                <w:rFonts w:eastAsiaTheme="minorEastAsia"/>
                <w:color w:val="000000" w:themeColor="text1"/>
                <w:lang w:val="en-US" w:eastAsia="zh-CN"/>
              </w:rPr>
              <w:t>For requirement definition, we are fine to only consider 16QAM with rank 1, and we support to consider both 16QAM and 64QAM for rank 2.</w:t>
            </w:r>
          </w:p>
        </w:tc>
      </w:tr>
      <w:tr w:rsidR="007C015E" w:rsidRPr="00922FCD" w14:paraId="6C0BFFCF" w14:textId="77777777" w:rsidTr="00982963">
        <w:tc>
          <w:tcPr>
            <w:tcW w:w="1236" w:type="dxa"/>
          </w:tcPr>
          <w:p w14:paraId="3BEE2E96" w14:textId="609759D6" w:rsidR="007C015E" w:rsidRDefault="007C015E" w:rsidP="007C015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95E4647" w14:textId="77777777" w:rsidR="007C015E" w:rsidRPr="005041CD" w:rsidRDefault="007C015E" w:rsidP="007C015E">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20BADBF9" w14:textId="77777777" w:rsidR="007C015E" w:rsidRDefault="007C015E" w:rsidP="007C015E">
            <w:pPr>
              <w:tabs>
                <w:tab w:val="num" w:pos="720"/>
              </w:tabs>
              <w:rPr>
                <w:rFonts w:eastAsiaTheme="minorEastAsia"/>
                <w:color w:val="000000" w:themeColor="text1"/>
                <w:lang w:val="en-US" w:eastAsia="zh-CN"/>
              </w:rPr>
            </w:pPr>
            <w:r>
              <w:rPr>
                <w:rFonts w:eastAsiaTheme="minorEastAsia"/>
                <w:color w:val="000000" w:themeColor="text1"/>
                <w:lang w:val="en-US" w:eastAsia="zh-CN"/>
              </w:rPr>
              <w:t>Prefer</w:t>
            </w:r>
            <w:r w:rsidRPr="00E351EF">
              <w:rPr>
                <w:rFonts w:eastAsiaTheme="minorEastAsia"/>
                <w:color w:val="000000" w:themeColor="text1"/>
                <w:lang w:val="en-US" w:eastAsia="zh-CN"/>
              </w:rPr>
              <w:t xml:space="preserve"> Option 2. </w:t>
            </w:r>
            <w:r>
              <w:rPr>
                <w:rFonts w:eastAsiaTheme="minorEastAsia"/>
                <w:color w:val="000000" w:themeColor="text1"/>
                <w:lang w:val="en-US" w:eastAsia="zh-CN"/>
              </w:rPr>
              <w:t>CBW doesn’t impact UE processing algorithm.</w:t>
            </w:r>
          </w:p>
          <w:p w14:paraId="3B95B28E" w14:textId="77777777" w:rsidR="007C015E" w:rsidRPr="0036101B" w:rsidRDefault="007C015E" w:rsidP="007C015E">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78EFB5EB" w14:textId="77777777" w:rsidR="007C015E" w:rsidRDefault="007C015E" w:rsidP="007C015E">
            <w:pPr>
              <w:tabs>
                <w:tab w:val="num" w:pos="720"/>
              </w:tabs>
              <w:rPr>
                <w:rFonts w:eastAsiaTheme="minorEastAsia"/>
                <w:color w:val="000000" w:themeColor="text1"/>
                <w:lang w:val="en-US" w:eastAsia="zh-CN"/>
              </w:rPr>
            </w:pPr>
            <w:r>
              <w:rPr>
                <w:rFonts w:eastAsiaTheme="minorEastAsia"/>
                <w:color w:val="000000" w:themeColor="text1"/>
                <w:lang w:val="en-US" w:eastAsia="zh-CN"/>
              </w:rPr>
              <w:t>We are in general ok with Option 1. However, XP Low is not defined in the spec. So, we would like to clarify the definition first before agreeing to this.</w:t>
            </w:r>
          </w:p>
          <w:p w14:paraId="1F22EB63" w14:textId="77777777" w:rsidR="007C015E" w:rsidRDefault="007C015E" w:rsidP="007C015E">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9AD07EA" w14:textId="77777777" w:rsidR="007C015E" w:rsidRPr="001716FD" w:rsidRDefault="007C015E" w:rsidP="007C015E">
            <w:pPr>
              <w:spacing w:after="120"/>
              <w:rPr>
                <w:rFonts w:eastAsiaTheme="minorEastAsia"/>
                <w:color w:val="000000" w:themeColor="text1"/>
                <w:u w:val="single"/>
                <w:lang w:val="en-US" w:eastAsia="zh-CN"/>
              </w:rPr>
            </w:pPr>
            <w:r>
              <w:rPr>
                <w:color w:val="000000" w:themeColor="text1"/>
                <w:u w:val="single"/>
                <w:lang w:val="en-US" w:eastAsia="ko-KR"/>
              </w:rPr>
              <w:t>Prefer Option 1. In practice, gNB relies on CSI reporting to come up with precoders for co-scheduled UEs. Channel with higher Doppler may lead to obsolete PMI report. So, we prefer to use TDLA30-10 as it is more suitable for MU-MIMO.</w:t>
            </w:r>
          </w:p>
          <w:p w14:paraId="1E155268" w14:textId="77777777" w:rsidR="007C015E" w:rsidRPr="00E75E09" w:rsidRDefault="007C015E" w:rsidP="007C015E">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3B7E017E" w14:textId="330734AD" w:rsidR="007C015E" w:rsidRDefault="007C015E" w:rsidP="007C015E">
            <w:pPr>
              <w:tabs>
                <w:tab w:val="num" w:pos="720"/>
              </w:tabs>
              <w:rPr>
                <w:b/>
                <w:color w:val="000000" w:themeColor="text1"/>
                <w:u w:val="single"/>
                <w:lang w:val="en-US" w:eastAsia="ko-KR"/>
              </w:rPr>
            </w:pPr>
            <w:r>
              <w:rPr>
                <w:rFonts w:eastAsiaTheme="minorEastAsia"/>
                <w:color w:val="000000" w:themeColor="text1"/>
                <w:lang w:val="en-US" w:eastAsia="zh-CN"/>
              </w:rPr>
              <w:t>MCS can be discussed after we finalize the propagation condition. In general, ok with Option 2 and Option 3 but will prefer to decide after propagation condition is finalized.</w:t>
            </w:r>
          </w:p>
        </w:tc>
      </w:tr>
      <w:tr w:rsidR="00854DE4" w:rsidRPr="00922FCD" w14:paraId="780C3B9F" w14:textId="77777777" w:rsidTr="00982963">
        <w:tc>
          <w:tcPr>
            <w:tcW w:w="1236" w:type="dxa"/>
          </w:tcPr>
          <w:p w14:paraId="0EDBB7D3" w14:textId="2E7831E8" w:rsidR="00854DE4" w:rsidRDefault="00854DE4" w:rsidP="00854DE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41F6EDE" w14:textId="77777777" w:rsidR="00854DE4" w:rsidRDefault="00854DE4" w:rsidP="00854DE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54ED2678" w14:textId="77777777" w:rsidR="00854DE4" w:rsidRPr="00854DE4" w:rsidRDefault="00854DE4" w:rsidP="00854DE4">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Support Option 2.</w:t>
            </w:r>
          </w:p>
          <w:p w14:paraId="28E9B20C" w14:textId="77777777" w:rsidR="00854DE4" w:rsidRDefault="00854DE4" w:rsidP="00854DE4">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E27CDBB" w14:textId="35121A21" w:rsidR="00854DE4" w:rsidRPr="002378DE" w:rsidRDefault="00854DE4" w:rsidP="002378DE">
            <w:pPr>
              <w:spacing w:after="120"/>
              <w:rPr>
                <w:lang w:val="en-US" w:eastAsia="zh-CN"/>
              </w:rPr>
            </w:pPr>
            <w:r>
              <w:rPr>
                <w:lang w:val="en-US" w:eastAsia="zh-CN"/>
              </w:rPr>
              <w:t>Support Option 1. We think low mobility is a more suitable assumption for MU-MIMO case.</w:t>
            </w:r>
          </w:p>
        </w:tc>
      </w:tr>
    </w:tbl>
    <w:p w14:paraId="0254F01C" w14:textId="59253BD9" w:rsidR="00F0788F" w:rsidRDefault="00F0788F" w:rsidP="00F0788F">
      <w:pPr>
        <w:rPr>
          <w:lang w:val="en-US" w:eastAsia="zh-CN"/>
        </w:rPr>
      </w:pPr>
    </w:p>
    <w:tbl>
      <w:tblPr>
        <w:tblStyle w:val="TableGrid"/>
        <w:tblW w:w="0" w:type="auto"/>
        <w:tblLook w:val="04A0" w:firstRow="1" w:lastRow="0" w:firstColumn="1" w:lastColumn="0" w:noHBand="0" w:noVBand="1"/>
      </w:tblPr>
      <w:tblGrid>
        <w:gridCol w:w="1236"/>
        <w:gridCol w:w="8395"/>
      </w:tblGrid>
      <w:tr w:rsidR="002A452C" w:rsidRPr="00922FCD" w14:paraId="3726952E" w14:textId="77777777" w:rsidTr="006B4DBC">
        <w:tc>
          <w:tcPr>
            <w:tcW w:w="1236" w:type="dxa"/>
          </w:tcPr>
          <w:p w14:paraId="7321C824" w14:textId="77777777" w:rsidR="002A452C" w:rsidRPr="00922FCD" w:rsidRDefault="002A452C" w:rsidP="006B4DBC">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7207FA9F" w14:textId="77777777" w:rsidR="002A452C" w:rsidRPr="00922FCD" w:rsidRDefault="002A452C" w:rsidP="006B4DBC">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2A452C" w:rsidRPr="00922FCD" w14:paraId="7E976577" w14:textId="77777777" w:rsidTr="006B4DBC">
        <w:tc>
          <w:tcPr>
            <w:tcW w:w="1236" w:type="dxa"/>
          </w:tcPr>
          <w:p w14:paraId="5E35E372" w14:textId="77777777" w:rsidR="002A452C" w:rsidRPr="00922FCD" w:rsidRDefault="002A452C" w:rsidP="006B4DB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4636F2B" w14:textId="4AE2231D" w:rsidR="002A452C" w:rsidRDefault="002A452C" w:rsidP="006B4DBC">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Others: </w:t>
            </w:r>
            <w:r>
              <w:rPr>
                <w:rFonts w:eastAsiaTheme="minorEastAsia" w:hint="eastAsia"/>
                <w:b/>
                <w:bCs/>
                <w:color w:val="000000" w:themeColor="text1"/>
                <w:lang w:val="en-US" w:eastAsia="zh-CN"/>
              </w:rPr>
              <w:t>O</w:t>
            </w:r>
            <w:r>
              <w:rPr>
                <w:rFonts w:eastAsiaTheme="minorEastAsia"/>
                <w:b/>
                <w:bCs/>
                <w:color w:val="000000" w:themeColor="text1"/>
                <w:lang w:val="en-US" w:eastAsia="zh-CN"/>
              </w:rPr>
              <w:t>n performance evaluation metric</w:t>
            </w:r>
          </w:p>
          <w:p w14:paraId="05ACADE6" w14:textId="77777777" w:rsidR="002A452C" w:rsidRPr="00513A23" w:rsidRDefault="002A452C" w:rsidP="006B4DBC">
            <w:pPr>
              <w:spacing w:after="120"/>
              <w:rPr>
                <w:rFonts w:eastAsiaTheme="minorEastAsia"/>
                <w:color w:val="000000" w:themeColor="text1"/>
                <w:lang w:val="en-US" w:eastAsia="zh-CN"/>
              </w:rPr>
            </w:pPr>
            <w:r w:rsidRPr="00513A23">
              <w:rPr>
                <w:rFonts w:eastAsiaTheme="minorEastAsia" w:hint="eastAsia"/>
                <w:color w:val="000000" w:themeColor="text1"/>
                <w:lang w:val="en-US" w:eastAsia="zh-CN"/>
              </w:rPr>
              <w:t>I</w:t>
            </w:r>
            <w:r w:rsidRPr="00513A23">
              <w:rPr>
                <w:rFonts w:eastAsiaTheme="minorEastAsia"/>
                <w:color w:val="000000" w:themeColor="text1"/>
                <w:lang w:val="en-US" w:eastAsia="zh-CN"/>
              </w:rPr>
              <w:t>n RAN4#98-bis-e meeting, following performance metric for MU-MIMO has been agreed</w:t>
            </w:r>
            <w:r>
              <w:rPr>
                <w:rFonts w:eastAsiaTheme="minorEastAsia"/>
                <w:color w:val="000000" w:themeColor="text1"/>
                <w:lang w:val="en-US" w:eastAsia="zh-CN"/>
              </w:rPr>
              <w:t xml:space="preserve"> in R4-2106118</w:t>
            </w:r>
            <w:r w:rsidRPr="00513A23">
              <w:rPr>
                <w:rFonts w:eastAsiaTheme="minorEastAsia" w:hint="eastAsia"/>
                <w:color w:val="000000" w:themeColor="text1"/>
                <w:lang w:val="en-US" w:eastAsia="zh-CN"/>
              </w:rPr>
              <w:t>:</w:t>
            </w:r>
          </w:p>
          <w:p w14:paraId="4C980BE6" w14:textId="77777777" w:rsidR="002A452C" w:rsidRPr="00513A23" w:rsidRDefault="002A452C" w:rsidP="002A452C">
            <w:pPr>
              <w:numPr>
                <w:ilvl w:val="0"/>
                <w:numId w:val="32"/>
              </w:numPr>
              <w:tabs>
                <w:tab w:val="num" w:pos="720"/>
              </w:tabs>
              <w:spacing w:after="120"/>
              <w:rPr>
                <w:rFonts w:eastAsiaTheme="minorEastAsia"/>
                <w:i/>
                <w:iCs/>
                <w:color w:val="000000" w:themeColor="text1"/>
                <w:lang w:val="en-US" w:eastAsia="zh-CN"/>
              </w:rPr>
            </w:pPr>
            <w:r w:rsidRPr="00513A23">
              <w:rPr>
                <w:rFonts w:eastAsiaTheme="minorEastAsia"/>
                <w:i/>
                <w:iCs/>
                <w:color w:val="000000" w:themeColor="text1"/>
                <w:lang w:val="en-US" w:eastAsia="zh-CN"/>
              </w:rPr>
              <w:t>Performance evaluation metrics</w:t>
            </w:r>
          </w:p>
          <w:p w14:paraId="000D4B01" w14:textId="77777777" w:rsidR="002A452C" w:rsidRPr="00FD5B65" w:rsidRDefault="002A452C" w:rsidP="002A452C">
            <w:pPr>
              <w:numPr>
                <w:ilvl w:val="1"/>
                <w:numId w:val="32"/>
              </w:numPr>
              <w:tabs>
                <w:tab w:val="num" w:pos="1440"/>
              </w:tabs>
              <w:spacing w:after="120"/>
              <w:rPr>
                <w:rFonts w:eastAsiaTheme="minorEastAsia"/>
                <w:b/>
                <w:bCs/>
                <w:i/>
                <w:iCs/>
                <w:color w:val="000000" w:themeColor="text1"/>
                <w:lang w:val="en-US" w:eastAsia="zh-CN"/>
              </w:rPr>
            </w:pPr>
            <w:r w:rsidRPr="00FD5B65">
              <w:rPr>
                <w:rFonts w:eastAsiaTheme="minorEastAsia"/>
                <w:b/>
                <w:bCs/>
                <w:i/>
                <w:iCs/>
                <w:color w:val="000000" w:themeColor="text1"/>
                <w:lang w:eastAsia="zh-CN"/>
              </w:rPr>
              <w:t xml:space="preserve">Measure the 70% max throughput performance of the target UE </w:t>
            </w:r>
          </w:p>
          <w:p w14:paraId="19030DAD" w14:textId="77777777" w:rsidR="002A452C" w:rsidRPr="00FD5B65" w:rsidRDefault="002A452C" w:rsidP="002A452C">
            <w:pPr>
              <w:numPr>
                <w:ilvl w:val="1"/>
                <w:numId w:val="32"/>
              </w:numPr>
              <w:tabs>
                <w:tab w:val="num" w:pos="1440"/>
              </w:tabs>
              <w:spacing w:after="120"/>
              <w:rPr>
                <w:rFonts w:eastAsiaTheme="minorEastAsia"/>
                <w:b/>
                <w:bCs/>
                <w:i/>
                <w:iCs/>
                <w:color w:val="000000" w:themeColor="text1"/>
                <w:lang w:val="en-US" w:eastAsia="zh-CN"/>
              </w:rPr>
            </w:pPr>
            <w:r w:rsidRPr="00FD5B65">
              <w:rPr>
                <w:rFonts w:eastAsiaTheme="minorEastAsia"/>
                <w:b/>
                <w:bCs/>
                <w:i/>
                <w:iCs/>
                <w:color w:val="000000" w:themeColor="text1"/>
                <w:lang w:eastAsia="zh-CN"/>
              </w:rPr>
              <w:t>Evaluate the gain of MMSE-IRC over MMSE under the same simulation setup as baseline</w:t>
            </w:r>
          </w:p>
          <w:p w14:paraId="2530750D" w14:textId="77777777" w:rsidR="002A452C" w:rsidRPr="00513A23" w:rsidRDefault="002A452C" w:rsidP="002A452C">
            <w:pPr>
              <w:numPr>
                <w:ilvl w:val="1"/>
                <w:numId w:val="32"/>
              </w:numPr>
              <w:tabs>
                <w:tab w:val="num" w:pos="1440"/>
              </w:tabs>
              <w:spacing w:after="120"/>
              <w:rPr>
                <w:rFonts w:eastAsiaTheme="minorEastAsia"/>
                <w:i/>
                <w:iCs/>
                <w:color w:val="000000" w:themeColor="text1"/>
                <w:lang w:val="en-US" w:eastAsia="zh-CN"/>
              </w:rPr>
            </w:pPr>
            <w:r w:rsidRPr="00513A23">
              <w:rPr>
                <w:rFonts w:eastAsiaTheme="minorEastAsia"/>
                <w:i/>
                <w:iCs/>
                <w:color w:val="000000" w:themeColor="text1"/>
                <w:lang w:eastAsia="zh-CN"/>
              </w:rPr>
              <w:t xml:space="preserve">Interested companies also encouraged to bring analysis for performance difference between the case with and without co-scheduled UE </w:t>
            </w:r>
          </w:p>
          <w:p w14:paraId="4F0734A1" w14:textId="77777777" w:rsidR="002A452C" w:rsidRDefault="002A452C" w:rsidP="006B4DBC">
            <w:pPr>
              <w:spacing w:after="120"/>
              <w:rPr>
                <w:rFonts w:eastAsiaTheme="minorEastAsia"/>
                <w:color w:val="000000" w:themeColor="text1"/>
                <w:lang w:val="en-US" w:eastAsia="zh-CN"/>
              </w:rPr>
            </w:pPr>
            <w:r>
              <w:rPr>
                <w:rFonts w:eastAsiaTheme="minorEastAsia"/>
                <w:color w:val="000000" w:themeColor="text1"/>
                <w:lang w:val="en-US" w:eastAsia="zh-CN"/>
              </w:rPr>
              <w:t>With the above agreement, i</w:t>
            </w:r>
            <w:r w:rsidRPr="00513A23">
              <w:rPr>
                <w:rFonts w:eastAsiaTheme="minorEastAsia"/>
                <w:color w:val="000000" w:themeColor="text1"/>
                <w:lang w:val="en-US" w:eastAsia="zh-CN"/>
              </w:rPr>
              <w:t xml:space="preserve">n our understanding, if we are trying to make some down-selection for some critical test parameters (such as channel model, layer of the UEs, etc.) based on simulation results, </w:t>
            </w:r>
            <w:r>
              <w:rPr>
                <w:rFonts w:eastAsiaTheme="minorEastAsia"/>
                <w:color w:val="000000" w:themeColor="text1"/>
                <w:lang w:val="en-US" w:eastAsia="zh-CN"/>
              </w:rPr>
              <w:t>the above baseline metric should be used instead of observing the UE performance degradation from SU-MIMO to MU-MIMO.</w:t>
            </w:r>
          </w:p>
          <w:p w14:paraId="627AE1FF" w14:textId="77777777" w:rsidR="002A452C" w:rsidRPr="009557E5" w:rsidRDefault="002A452C" w:rsidP="006B4DBC">
            <w:pPr>
              <w:spacing w:after="120"/>
              <w:rPr>
                <w:rFonts w:eastAsiaTheme="minorEastAsia"/>
                <w:color w:val="000000" w:themeColor="text1"/>
                <w:lang w:val="en-US" w:eastAsia="zh-CN"/>
              </w:rPr>
            </w:pPr>
            <w:r w:rsidRPr="009557E5">
              <w:rPr>
                <w:rFonts w:eastAsiaTheme="minorEastAsia" w:hint="eastAsia"/>
                <w:color w:val="000000" w:themeColor="text1"/>
                <w:lang w:val="en-US" w:eastAsia="zh-CN"/>
              </w:rPr>
              <w:t>I</w:t>
            </w:r>
            <w:r w:rsidRPr="009557E5">
              <w:rPr>
                <w:rFonts w:eastAsiaTheme="minorEastAsia"/>
                <w:color w:val="000000" w:themeColor="text1"/>
                <w:lang w:val="en-US" w:eastAsia="zh-CN"/>
              </w:rPr>
              <w:t xml:space="preserve">n summary, </w:t>
            </w:r>
            <w:r>
              <w:rPr>
                <w:rFonts w:eastAsiaTheme="minorEastAsia"/>
                <w:color w:val="000000" w:themeColor="text1"/>
                <w:lang w:val="en-US" w:eastAsia="zh-CN"/>
              </w:rPr>
              <w:t>we would like to confirm that</w:t>
            </w:r>
            <w:r w:rsidRPr="009557E5">
              <w:rPr>
                <w:rFonts w:eastAsiaTheme="minorEastAsia"/>
                <w:color w:val="000000" w:themeColor="text1"/>
                <w:lang w:val="en-US" w:eastAsia="zh-CN"/>
              </w:rPr>
              <w:t>:</w:t>
            </w:r>
          </w:p>
          <w:p w14:paraId="1F3CE7DA" w14:textId="376179A8" w:rsidR="002A452C" w:rsidRPr="00513A23" w:rsidRDefault="002A452C" w:rsidP="006B4DBC">
            <w:pPr>
              <w:spacing w:after="120"/>
              <w:rPr>
                <w:rFonts w:eastAsiaTheme="minorEastAsia"/>
                <w:b/>
                <w:bCs/>
                <w:color w:val="000000" w:themeColor="text1"/>
                <w:lang w:val="en-US" w:eastAsia="zh-CN"/>
              </w:rPr>
            </w:pPr>
            <w:r>
              <w:rPr>
                <w:rFonts w:eastAsiaTheme="minorEastAsia"/>
                <w:color w:val="000000" w:themeColor="text1"/>
                <w:lang w:val="en-US" w:eastAsia="zh-CN"/>
              </w:rPr>
              <w:t>T</w:t>
            </w:r>
            <w:r w:rsidRPr="009557E5">
              <w:rPr>
                <w:rFonts w:eastAsiaTheme="minorEastAsia"/>
                <w:color w:val="000000" w:themeColor="text1"/>
                <w:lang w:val="en-US" w:eastAsia="zh-CN"/>
              </w:rPr>
              <w:t>he</w:t>
            </w:r>
            <w:r>
              <w:rPr>
                <w:rFonts w:eastAsiaTheme="minorEastAsia"/>
                <w:color w:val="000000" w:themeColor="text1"/>
                <w:lang w:val="en-US" w:eastAsia="zh-CN"/>
              </w:rPr>
              <w:t xml:space="preserve"> agreed</w:t>
            </w:r>
            <w:r w:rsidRPr="009557E5">
              <w:rPr>
                <w:rFonts w:eastAsiaTheme="minorEastAsia"/>
                <w:color w:val="000000" w:themeColor="text1"/>
                <w:lang w:val="en-US" w:eastAsia="zh-CN"/>
              </w:rPr>
              <w:t xml:space="preserve"> baseline performance evaluation metric, i.e., </w:t>
            </w:r>
            <w:r w:rsidRPr="009557E5">
              <w:rPr>
                <w:rFonts w:eastAsiaTheme="minorEastAsia"/>
                <w:i/>
                <w:iCs/>
                <w:color w:val="000000" w:themeColor="text1"/>
                <w:lang w:val="en-US" w:eastAsia="zh-CN"/>
              </w:rPr>
              <w:t>evaluate the gain of MMSE-IRC over MMSE in term</w:t>
            </w:r>
            <w:r>
              <w:rPr>
                <w:rFonts w:eastAsiaTheme="minorEastAsia"/>
                <w:i/>
                <w:iCs/>
                <w:color w:val="000000" w:themeColor="text1"/>
                <w:lang w:val="en-US" w:eastAsia="zh-CN"/>
              </w:rPr>
              <w:t>s</w:t>
            </w:r>
            <w:r w:rsidRPr="009557E5">
              <w:rPr>
                <w:rFonts w:eastAsiaTheme="minorEastAsia"/>
                <w:i/>
                <w:iCs/>
                <w:color w:val="000000" w:themeColor="text1"/>
                <w:lang w:val="en-US" w:eastAsia="zh-CN"/>
              </w:rPr>
              <w:t xml:space="preserve"> of 70% max throughput performance of the target UE, under the same simulation setup</w:t>
            </w:r>
            <w:r w:rsidRPr="009557E5">
              <w:rPr>
                <w:rFonts w:eastAsiaTheme="minorEastAsia"/>
                <w:color w:val="000000" w:themeColor="text1"/>
                <w:lang w:val="en-US" w:eastAsia="zh-CN"/>
              </w:rPr>
              <w:t xml:space="preserve">, </w:t>
            </w:r>
            <w:r>
              <w:rPr>
                <w:rFonts w:eastAsiaTheme="minorEastAsia"/>
                <w:color w:val="000000" w:themeColor="text1"/>
                <w:lang w:val="en-US" w:eastAsia="zh-CN"/>
              </w:rPr>
              <w:t>will be used for down-selection of critical test parameter for both phase I and phase II.</w:t>
            </w:r>
          </w:p>
        </w:tc>
      </w:tr>
      <w:tr w:rsidR="007522B6" w:rsidRPr="00922FCD" w14:paraId="1CB27A6D" w14:textId="77777777" w:rsidTr="006B4DBC">
        <w:tc>
          <w:tcPr>
            <w:tcW w:w="1236" w:type="dxa"/>
          </w:tcPr>
          <w:p w14:paraId="147C4A0A" w14:textId="6305935E" w:rsidR="007522B6" w:rsidRDefault="007522B6" w:rsidP="006B4DBC">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67F369A4" w14:textId="77777777" w:rsidR="007522B6" w:rsidRDefault="007522B6" w:rsidP="007522B6">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355CA14B" w14:textId="142A2B0D" w:rsidR="007522B6" w:rsidRPr="00AA04DC" w:rsidRDefault="007522B6" w:rsidP="007522B6">
            <w:pPr>
              <w:spacing w:after="120"/>
              <w:rPr>
                <w:rFonts w:eastAsiaTheme="minorEastAsia"/>
                <w:color w:val="000000" w:themeColor="text1"/>
                <w:lang w:val="en-US" w:eastAsia="zh-CN"/>
              </w:rPr>
            </w:pPr>
            <w:r w:rsidRPr="00AA04DC">
              <w:rPr>
                <w:rFonts w:eastAsiaTheme="minorEastAsia"/>
                <w:color w:val="000000" w:themeColor="text1"/>
                <w:lang w:val="en-US" w:eastAsia="zh-CN"/>
              </w:rPr>
              <w:t>Option 2</w:t>
            </w:r>
            <w:r w:rsidR="003A20FB">
              <w:rPr>
                <w:rFonts w:eastAsiaTheme="minorEastAsia"/>
                <w:color w:val="000000" w:themeColor="text1"/>
                <w:lang w:val="en-US" w:eastAsia="zh-CN"/>
              </w:rPr>
              <w:t xml:space="preserve"> preferred</w:t>
            </w:r>
            <w:r w:rsidRPr="00AA04DC">
              <w:rPr>
                <w:rFonts w:eastAsiaTheme="minorEastAsia"/>
                <w:color w:val="000000" w:themeColor="text1"/>
                <w:lang w:val="en-US" w:eastAsia="zh-CN"/>
              </w:rPr>
              <w:t>.</w:t>
            </w:r>
          </w:p>
          <w:p w14:paraId="3DA49908" w14:textId="77777777" w:rsidR="007522B6" w:rsidRDefault="007522B6" w:rsidP="007522B6">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181A441A" w14:textId="290B4C75" w:rsidR="007522B6" w:rsidRPr="00860AAD" w:rsidRDefault="00DF3969" w:rsidP="007522B6">
            <w:pPr>
              <w:spacing w:after="120"/>
              <w:rPr>
                <w:rFonts w:eastAsiaTheme="minorEastAsia"/>
                <w:color w:val="000000" w:themeColor="text1"/>
                <w:lang w:val="en-US" w:eastAsia="zh-CN"/>
              </w:rPr>
            </w:pPr>
            <w:r>
              <w:rPr>
                <w:rFonts w:eastAsiaTheme="minorEastAsia"/>
                <w:color w:val="000000" w:themeColor="text1"/>
                <w:lang w:val="en-US" w:eastAsia="zh-CN"/>
              </w:rPr>
              <w:t xml:space="preserve">Fine with </w:t>
            </w:r>
            <w:r w:rsidR="007522B6" w:rsidRPr="00B93A33">
              <w:rPr>
                <w:rFonts w:eastAsiaTheme="minorEastAsia"/>
                <w:color w:val="000000" w:themeColor="text1"/>
                <w:lang w:val="en-US" w:eastAsia="zh-CN"/>
              </w:rPr>
              <w:t xml:space="preserve">Option </w:t>
            </w:r>
            <w:r>
              <w:rPr>
                <w:rFonts w:eastAsiaTheme="minorEastAsia"/>
                <w:color w:val="000000" w:themeColor="text1"/>
                <w:lang w:val="en-US" w:eastAsia="zh-CN"/>
              </w:rPr>
              <w:t>1</w:t>
            </w:r>
            <w:r w:rsidR="007522B6" w:rsidRPr="00B93A33">
              <w:rPr>
                <w:rFonts w:eastAsiaTheme="minorEastAsia"/>
                <w:color w:val="000000" w:themeColor="text1"/>
                <w:lang w:val="en-US" w:eastAsia="zh-CN"/>
              </w:rPr>
              <w:t>.</w:t>
            </w:r>
          </w:p>
          <w:p w14:paraId="42B3687F" w14:textId="77777777" w:rsidR="007522B6" w:rsidRDefault="007522B6" w:rsidP="007522B6">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9B265F0" w14:textId="7606E18D" w:rsidR="007522B6" w:rsidRPr="00860AAD" w:rsidRDefault="00814D02" w:rsidP="007522B6">
            <w:pPr>
              <w:spacing w:after="120"/>
              <w:rPr>
                <w:rFonts w:eastAsiaTheme="minorEastAsia"/>
                <w:color w:val="000000" w:themeColor="text1"/>
                <w:lang w:val="en-US" w:eastAsia="zh-CN"/>
              </w:rPr>
            </w:pPr>
            <w:r>
              <w:rPr>
                <w:rFonts w:eastAsiaTheme="minorEastAsia"/>
                <w:color w:val="000000" w:themeColor="text1"/>
                <w:lang w:val="en-US" w:eastAsia="zh-CN"/>
              </w:rPr>
              <w:t>Option 1 at this stage.</w:t>
            </w:r>
          </w:p>
          <w:p w14:paraId="6BFD66E6" w14:textId="77777777" w:rsidR="007522B6" w:rsidRPr="00E75E09" w:rsidRDefault="007522B6" w:rsidP="007522B6">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7F8612F2" w14:textId="20CE93E2" w:rsidR="007522B6" w:rsidRDefault="005969BD" w:rsidP="007522B6">
            <w:pPr>
              <w:spacing w:after="120"/>
              <w:rPr>
                <w:rFonts w:eastAsiaTheme="minorEastAsia"/>
                <w:color w:val="000000" w:themeColor="text1"/>
                <w:lang w:val="en-US" w:eastAsia="zh-CN"/>
              </w:rPr>
            </w:pPr>
            <w:r>
              <w:rPr>
                <w:rFonts w:eastAsiaTheme="minorEastAsia"/>
                <w:color w:val="000000" w:themeColor="text1"/>
                <w:lang w:val="en-US" w:eastAsia="zh-CN"/>
              </w:rPr>
              <w:t xml:space="preserve">Fine with Option 2 and 3 and make further down-selection </w:t>
            </w:r>
            <w:r w:rsidR="000B69B9">
              <w:rPr>
                <w:rFonts w:eastAsiaTheme="minorEastAsia"/>
                <w:color w:val="000000" w:themeColor="text1"/>
                <w:lang w:val="en-US" w:eastAsia="zh-CN"/>
              </w:rPr>
              <w:t>afterwards</w:t>
            </w:r>
            <w:r>
              <w:rPr>
                <w:rFonts w:eastAsiaTheme="minorEastAsia"/>
                <w:color w:val="000000" w:themeColor="text1"/>
                <w:lang w:val="en-US" w:eastAsia="zh-CN"/>
              </w:rPr>
              <w:t xml:space="preserve"> for the requirements</w:t>
            </w:r>
            <w:r w:rsidR="007522B6">
              <w:rPr>
                <w:rFonts w:eastAsiaTheme="minorEastAsia"/>
                <w:color w:val="000000" w:themeColor="text1"/>
                <w:lang w:val="en-US" w:eastAsia="zh-CN"/>
              </w:rPr>
              <w:t>.</w:t>
            </w:r>
          </w:p>
          <w:p w14:paraId="7F312DAE" w14:textId="77777777" w:rsidR="007522B6" w:rsidRDefault="007522B6" w:rsidP="006B4DBC">
            <w:pPr>
              <w:spacing w:after="120"/>
              <w:rPr>
                <w:rFonts w:eastAsiaTheme="minorEastAsia"/>
                <w:b/>
                <w:bCs/>
                <w:color w:val="000000" w:themeColor="text1"/>
                <w:lang w:val="en-US" w:eastAsia="zh-CN"/>
              </w:rPr>
            </w:pPr>
          </w:p>
        </w:tc>
      </w:tr>
    </w:tbl>
    <w:p w14:paraId="0475D9AA" w14:textId="77777777" w:rsidR="002A452C" w:rsidRPr="002A452C" w:rsidRDefault="002A452C" w:rsidP="00F0788F">
      <w:pPr>
        <w:rPr>
          <w:lang w:eastAsia="zh-CN"/>
        </w:rPr>
      </w:pPr>
    </w:p>
    <w:p w14:paraId="271B8150" w14:textId="77777777" w:rsidR="00CC181E" w:rsidRPr="00E472FB" w:rsidRDefault="00CC181E" w:rsidP="00B4277E">
      <w:pPr>
        <w:pStyle w:val="Heading3"/>
      </w:pPr>
      <w:r w:rsidRPr="00E472FB">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497AEFCD" w:rsidR="00CC181E" w:rsidRPr="00D0202C" w:rsidRDefault="00CC181E" w:rsidP="00177A3D">
            <w:pPr>
              <w:spacing w:after="120"/>
              <w:rPr>
                <w:rFonts w:eastAsiaTheme="minorEastAsia"/>
                <w:lang w:val="en-US" w:eastAsia="zh-CN"/>
              </w:rPr>
            </w:pPr>
            <w:r w:rsidRPr="00261771">
              <w:rPr>
                <w:lang w:val="en-US"/>
              </w:rPr>
              <w:t>R4-2113128</w:t>
            </w:r>
          </w:p>
        </w:tc>
        <w:tc>
          <w:tcPr>
            <w:tcW w:w="8398" w:type="dxa"/>
          </w:tcPr>
          <w:p w14:paraId="717ACA0A" w14:textId="18A8C723" w:rsidR="00CC181E" w:rsidRDefault="007F11B4" w:rsidP="00177A3D">
            <w:pPr>
              <w:spacing w:after="120"/>
              <w:rPr>
                <w:rFonts w:eastAsiaTheme="minorEastAsia"/>
                <w:lang w:val="en-US" w:eastAsia="zh-CN"/>
              </w:rPr>
            </w:pPr>
            <w:r>
              <w:rPr>
                <w:rFonts w:eastAsiaTheme="minorEastAsia"/>
                <w:lang w:val="en-US" w:eastAsia="zh-CN"/>
              </w:rPr>
              <w:t>Apple:</w:t>
            </w:r>
          </w:p>
          <w:p w14:paraId="1BECD981" w14:textId="26B7B650" w:rsidR="007F11B4" w:rsidRPr="00D0202C" w:rsidRDefault="007F11B4" w:rsidP="00177A3D">
            <w:pPr>
              <w:spacing w:after="120"/>
              <w:rPr>
                <w:rFonts w:eastAsiaTheme="minorEastAsia"/>
                <w:lang w:val="en-US" w:eastAsia="zh-CN"/>
              </w:rPr>
            </w:pPr>
            <w:r>
              <w:rPr>
                <w:rFonts w:eastAsiaTheme="minorEastAsia"/>
                <w:lang w:val="en-US" w:eastAsia="zh-CN"/>
              </w:rPr>
              <w:t xml:space="preserve">It is not clear what Opt 1 and Opt 2 are in the tables. Assume it will be defined in 4.3.1, but do we  have agreement to evaluate for both options? </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1DEC455C" w:rsidR="00CC181E" w:rsidRPr="00D0202C" w:rsidRDefault="002A452C" w:rsidP="00177A3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TC: We have agreed to consider both ULA Low and XP Low MIMO antenna correlation for phase I evaluation, simulation results for both correlations need to be captured.</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2A452C" w:rsidRPr="00E472FB" w14:paraId="2E49F4FA" w14:textId="77777777" w:rsidTr="00177A3D">
        <w:tc>
          <w:tcPr>
            <w:tcW w:w="1233" w:type="dxa"/>
            <w:vMerge w:val="restart"/>
          </w:tcPr>
          <w:p w14:paraId="3628323C" w14:textId="7118903C" w:rsidR="002A452C" w:rsidRPr="00D0202C" w:rsidRDefault="002A452C" w:rsidP="00177A3D">
            <w:pPr>
              <w:spacing w:after="120"/>
              <w:rPr>
                <w:rFonts w:eastAsiaTheme="minorEastAsia"/>
                <w:lang w:val="en-US" w:eastAsia="zh-CN"/>
              </w:rPr>
            </w:pPr>
            <w:r w:rsidRPr="00600F14">
              <w:rPr>
                <w:lang w:val="en-US"/>
              </w:rPr>
              <w:t>R4-2113782</w:t>
            </w:r>
          </w:p>
        </w:tc>
        <w:tc>
          <w:tcPr>
            <w:tcW w:w="8398" w:type="dxa"/>
          </w:tcPr>
          <w:p w14:paraId="62A3D964" w14:textId="0C2DA461" w:rsidR="002A452C" w:rsidRDefault="002A452C" w:rsidP="00177A3D">
            <w:pPr>
              <w:spacing w:after="120"/>
              <w:rPr>
                <w:rFonts w:eastAsiaTheme="minorEastAsia"/>
                <w:lang w:val="en-US" w:eastAsia="zh-CN"/>
              </w:rPr>
            </w:pPr>
            <w:r>
              <w:rPr>
                <w:rFonts w:eastAsiaTheme="minorEastAsia"/>
                <w:lang w:val="en-US" w:eastAsia="zh-CN"/>
              </w:rPr>
              <w:t xml:space="preserve">Intel: </w:t>
            </w:r>
          </w:p>
          <w:p w14:paraId="68C56BA9" w14:textId="7BB8FEEC" w:rsidR="002A452C" w:rsidRDefault="002A452C" w:rsidP="00177A3D">
            <w:pPr>
              <w:spacing w:after="120"/>
              <w:rPr>
                <w:rFonts w:eastAsiaTheme="minorEastAsia"/>
                <w:lang w:val="en-US" w:eastAsia="zh-CN"/>
              </w:rPr>
            </w:pPr>
            <w:r>
              <w:rPr>
                <w:rFonts w:eastAsiaTheme="minorEastAsia"/>
                <w:lang w:val="en-US" w:eastAsia="zh-CN"/>
              </w:rPr>
              <w:lastRenderedPageBreak/>
              <w:t xml:space="preserve">- Probably we also need to include 2T4R antenna configuration with 1+1 rank configuration as one of scenarios. </w:t>
            </w:r>
          </w:p>
          <w:p w14:paraId="5B2186A4" w14:textId="77777777" w:rsidR="002A452C" w:rsidRDefault="002A452C" w:rsidP="00177A3D">
            <w:pPr>
              <w:spacing w:after="120"/>
              <w:rPr>
                <w:rFonts w:eastAsiaTheme="minorEastAsia"/>
                <w:lang w:val="en-US" w:eastAsia="zh-CN"/>
              </w:rPr>
            </w:pPr>
            <w:r>
              <w:rPr>
                <w:rFonts w:eastAsiaTheme="minorEastAsia"/>
                <w:lang w:val="en-US" w:eastAsia="zh-CN"/>
              </w:rPr>
              <w:t>- Definition of correlation matrix for XPL Low, because it is not defined in TS 38.101-4.</w:t>
            </w:r>
          </w:p>
          <w:p w14:paraId="0FA5434B" w14:textId="77777777" w:rsidR="002A452C" w:rsidRDefault="002A452C" w:rsidP="00177A3D">
            <w:pPr>
              <w:spacing w:after="120"/>
              <w:rPr>
                <w:rFonts w:eastAsiaTheme="minorEastAsia"/>
                <w:lang w:val="en-US" w:eastAsia="zh-CN"/>
              </w:rPr>
            </w:pPr>
            <w:r>
              <w:rPr>
                <w:rFonts w:eastAsiaTheme="minorEastAsia"/>
                <w:lang w:val="en-US" w:eastAsia="zh-CN"/>
              </w:rPr>
              <w:t>- Assumptions on interference PDSCH modelling (i.e. r</w:t>
            </w:r>
            <w:r w:rsidRPr="00FC5624">
              <w:rPr>
                <w:rFonts w:eastAsiaTheme="minorEastAsia"/>
                <w:lang w:val="en-US" w:eastAsia="zh-CN"/>
              </w:rPr>
              <w:t>andom 16 QAM signal generation</w:t>
            </w:r>
            <w:r>
              <w:rPr>
                <w:rFonts w:eastAsiaTheme="minorEastAsia"/>
                <w:lang w:val="en-US" w:eastAsia="zh-CN"/>
              </w:rPr>
              <w:t>) are missing</w:t>
            </w:r>
          </w:p>
          <w:p w14:paraId="3F1BF31A" w14:textId="05C805BB" w:rsidR="002A452C" w:rsidRPr="00D0202C" w:rsidRDefault="002A452C" w:rsidP="00177A3D">
            <w:pPr>
              <w:spacing w:after="120"/>
              <w:rPr>
                <w:rFonts w:eastAsiaTheme="minorEastAsia"/>
                <w:lang w:val="en-US" w:eastAsia="zh-CN"/>
              </w:rPr>
            </w:pPr>
            <w:r>
              <w:rPr>
                <w:rFonts w:eastAsiaTheme="minorEastAsia"/>
                <w:lang w:val="en-US" w:eastAsia="zh-CN"/>
              </w:rPr>
              <w:t>- We can also add reference to TS 38.101-4 for some general parameters (BWP config, CSI-RS, TCI states etc.)</w:t>
            </w:r>
          </w:p>
        </w:tc>
      </w:tr>
      <w:tr w:rsidR="002A452C" w:rsidRPr="00E472FB" w14:paraId="32D70430" w14:textId="77777777" w:rsidTr="00177A3D">
        <w:tc>
          <w:tcPr>
            <w:tcW w:w="1233" w:type="dxa"/>
            <w:vMerge/>
          </w:tcPr>
          <w:p w14:paraId="6647EE10" w14:textId="77777777" w:rsidR="002A452C" w:rsidRPr="00D0202C" w:rsidRDefault="002A452C" w:rsidP="00177A3D">
            <w:pPr>
              <w:spacing w:after="120"/>
              <w:rPr>
                <w:rFonts w:eastAsiaTheme="minorEastAsia"/>
                <w:lang w:val="en-US" w:eastAsia="zh-CN"/>
              </w:rPr>
            </w:pPr>
          </w:p>
        </w:tc>
        <w:tc>
          <w:tcPr>
            <w:tcW w:w="8398" w:type="dxa"/>
          </w:tcPr>
          <w:p w14:paraId="5CAAE39D" w14:textId="4E07DB6E" w:rsidR="002A452C" w:rsidRDefault="002A452C" w:rsidP="00177A3D">
            <w:pPr>
              <w:spacing w:after="120"/>
              <w:rPr>
                <w:rFonts w:eastAsiaTheme="minorEastAsia"/>
                <w:lang w:val="en-US" w:eastAsia="zh-CN"/>
              </w:rPr>
            </w:pPr>
            <w:r>
              <w:rPr>
                <w:rFonts w:eastAsiaTheme="minorEastAsia"/>
                <w:lang w:val="en-US" w:eastAsia="zh-CN"/>
              </w:rPr>
              <w:t>Apple:</w:t>
            </w:r>
          </w:p>
          <w:p w14:paraId="03FDE120" w14:textId="39D9892D" w:rsidR="002A452C" w:rsidRDefault="002A452C" w:rsidP="00177A3D">
            <w:pPr>
              <w:spacing w:after="120"/>
              <w:rPr>
                <w:rFonts w:eastAsiaTheme="minorEastAsia"/>
                <w:lang w:val="en-US" w:eastAsia="zh-CN"/>
              </w:rPr>
            </w:pPr>
            <w:r>
              <w:rPr>
                <w:rFonts w:eastAsiaTheme="minorEastAsia"/>
                <w:lang w:val="en-US" w:eastAsia="zh-CN"/>
              </w:rPr>
              <w:t xml:space="preserve">Separate the target and co-scheduled UE parameters in different columns for better readability. </w:t>
            </w:r>
          </w:p>
          <w:p w14:paraId="69705518" w14:textId="6377D273" w:rsidR="002A452C" w:rsidRDefault="002A452C" w:rsidP="00177A3D">
            <w:pPr>
              <w:spacing w:after="120"/>
              <w:rPr>
                <w:rFonts w:eastAsiaTheme="minorEastAsia"/>
                <w:lang w:val="en-US" w:eastAsia="zh-CN"/>
              </w:rPr>
            </w:pPr>
            <w:r>
              <w:rPr>
                <w:rFonts w:eastAsiaTheme="minorEastAsia"/>
                <w:lang w:val="en-US" w:eastAsia="zh-CN"/>
              </w:rPr>
              <w:t>Need to add 2x4 for 1+1 config</w:t>
            </w:r>
          </w:p>
          <w:p w14:paraId="68E0DD98" w14:textId="413A0E73" w:rsidR="002A452C" w:rsidRDefault="002A452C" w:rsidP="00177A3D">
            <w:pPr>
              <w:spacing w:after="120"/>
              <w:rPr>
                <w:rFonts w:eastAsiaTheme="minorEastAsia"/>
                <w:lang w:val="en-US" w:eastAsia="zh-CN"/>
              </w:rPr>
            </w:pPr>
            <w:r>
              <w:rPr>
                <w:rFonts w:eastAsiaTheme="minorEastAsia"/>
                <w:lang w:val="en-US" w:eastAsia="zh-CN"/>
              </w:rPr>
              <w:t xml:space="preserve">Do we need both precoding options for interference ? </w:t>
            </w:r>
          </w:p>
          <w:p w14:paraId="06D1714E" w14:textId="1EE240E9" w:rsidR="002A452C" w:rsidRDefault="002A452C" w:rsidP="00177A3D">
            <w:pPr>
              <w:spacing w:after="120"/>
              <w:rPr>
                <w:rFonts w:eastAsiaTheme="minorEastAsia"/>
                <w:lang w:val="en-US" w:eastAsia="zh-CN"/>
              </w:rPr>
            </w:pPr>
            <w:r>
              <w:rPr>
                <w:rFonts w:eastAsiaTheme="minorEastAsia"/>
                <w:lang w:val="en-US" w:eastAsia="zh-CN"/>
              </w:rPr>
              <w:t xml:space="preserve">We need to specify antenna config and correlation together. Like 2x2 ULA Low. Also XP-Low is not defined in 38.101-4. </w:t>
            </w:r>
          </w:p>
          <w:p w14:paraId="7084D472" w14:textId="785F8853" w:rsidR="002A452C" w:rsidRPr="00D0202C" w:rsidRDefault="002A452C" w:rsidP="00177A3D">
            <w:pPr>
              <w:spacing w:after="120"/>
              <w:rPr>
                <w:rFonts w:eastAsiaTheme="minorEastAsia"/>
                <w:lang w:val="en-US" w:eastAsia="zh-CN"/>
              </w:rPr>
            </w:pPr>
          </w:p>
        </w:tc>
      </w:tr>
      <w:tr w:rsidR="002A452C" w:rsidRPr="00E472FB" w14:paraId="24A2FB96" w14:textId="77777777" w:rsidTr="00177A3D">
        <w:tc>
          <w:tcPr>
            <w:tcW w:w="1233" w:type="dxa"/>
            <w:vMerge/>
          </w:tcPr>
          <w:p w14:paraId="7DC87921" w14:textId="77777777" w:rsidR="002A452C" w:rsidRPr="00D0202C" w:rsidRDefault="002A452C" w:rsidP="00177A3D">
            <w:pPr>
              <w:spacing w:after="120"/>
              <w:rPr>
                <w:rFonts w:eastAsiaTheme="minorEastAsia"/>
                <w:lang w:val="en-US" w:eastAsia="zh-CN"/>
              </w:rPr>
            </w:pPr>
          </w:p>
        </w:tc>
        <w:tc>
          <w:tcPr>
            <w:tcW w:w="8398" w:type="dxa"/>
          </w:tcPr>
          <w:p w14:paraId="2AB97AE1" w14:textId="77777777" w:rsidR="002A452C" w:rsidRDefault="002A452C" w:rsidP="00C1709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Thanks for the comments. We will update the TP.</w:t>
            </w:r>
          </w:p>
          <w:p w14:paraId="0EDBE313" w14:textId="28ABCC47" w:rsidR="002A452C" w:rsidRPr="00D0202C" w:rsidRDefault="002A452C" w:rsidP="00C17090">
            <w:pPr>
              <w:spacing w:after="120"/>
              <w:rPr>
                <w:rFonts w:eastAsiaTheme="minorEastAsia"/>
                <w:lang w:val="en-US" w:eastAsia="zh-CN"/>
              </w:rPr>
            </w:pPr>
            <w:r>
              <w:rPr>
                <w:rFonts w:eastAsiaTheme="minorEastAsia"/>
                <w:lang w:val="en-US" w:eastAsia="zh-CN"/>
              </w:rPr>
              <w:t>@Intel. Do we need to add the general parameters considering it doesn’t affect simulation results?</w:t>
            </w:r>
          </w:p>
        </w:tc>
      </w:tr>
      <w:tr w:rsidR="002A452C" w:rsidRPr="00E472FB" w14:paraId="743743CD" w14:textId="77777777" w:rsidTr="00177A3D">
        <w:tc>
          <w:tcPr>
            <w:tcW w:w="1233" w:type="dxa"/>
            <w:vMerge/>
          </w:tcPr>
          <w:p w14:paraId="32854DE3" w14:textId="77777777" w:rsidR="002A452C" w:rsidRPr="00D0202C" w:rsidRDefault="002A452C" w:rsidP="00177A3D">
            <w:pPr>
              <w:spacing w:after="120"/>
              <w:rPr>
                <w:rFonts w:eastAsiaTheme="minorEastAsia"/>
                <w:lang w:val="en-US" w:eastAsia="zh-CN"/>
              </w:rPr>
            </w:pPr>
          </w:p>
        </w:tc>
        <w:tc>
          <w:tcPr>
            <w:tcW w:w="8398" w:type="dxa"/>
          </w:tcPr>
          <w:p w14:paraId="3F09C0D3" w14:textId="7BAEB61D" w:rsidR="002A452C" w:rsidRDefault="002A452C" w:rsidP="00C1709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TC: rank configuration for 2T4R and 4T2R is missing</w:t>
            </w:r>
          </w:p>
        </w:tc>
      </w:tr>
      <w:tr w:rsidR="00CC181E" w:rsidRPr="00D0202C" w14:paraId="05508B77" w14:textId="77777777" w:rsidTr="00CC181E">
        <w:tc>
          <w:tcPr>
            <w:tcW w:w="1233" w:type="dxa"/>
            <w:vMerge w:val="restart"/>
          </w:tcPr>
          <w:p w14:paraId="07EBFD43" w14:textId="5D319054" w:rsidR="00CC181E" w:rsidRPr="00D0202C" w:rsidRDefault="00CC181E" w:rsidP="00177A3D">
            <w:pPr>
              <w:spacing w:after="120"/>
              <w:rPr>
                <w:rFonts w:eastAsiaTheme="minorEastAsia"/>
                <w:lang w:val="en-US" w:eastAsia="zh-CN"/>
              </w:rPr>
            </w:pPr>
            <w:r w:rsidRPr="006259F8">
              <w:rPr>
                <w:lang w:val="en-US"/>
              </w:rPr>
              <w:t>R4-2114414</w:t>
            </w:r>
          </w:p>
        </w:tc>
        <w:tc>
          <w:tcPr>
            <w:tcW w:w="8398" w:type="dxa"/>
          </w:tcPr>
          <w:p w14:paraId="035F97D5" w14:textId="1E79DBA9" w:rsidR="00CC181E" w:rsidRPr="00D0202C" w:rsidRDefault="0006356D" w:rsidP="00177A3D">
            <w:pPr>
              <w:spacing w:after="120"/>
              <w:rPr>
                <w:rFonts w:eastAsiaTheme="minorEastAsia"/>
                <w:lang w:val="en-US" w:eastAsia="zh-CN"/>
              </w:rPr>
            </w:pPr>
            <w:r>
              <w:rPr>
                <w:rFonts w:eastAsiaTheme="minorEastAsia"/>
                <w:lang w:val="en-US" w:eastAsia="zh-CN"/>
              </w:rPr>
              <w:t xml:space="preserve">Apple: </w:t>
            </w:r>
            <w:r w:rsidRPr="0006356D">
              <w:rPr>
                <w:rFonts w:eastAsiaTheme="minorEastAsia"/>
                <w:lang w:val="en-US" w:eastAsia="zh-CN"/>
              </w:rPr>
              <w:t>Scenario 4</w:t>
            </w:r>
            <w:r>
              <w:rPr>
                <w:rFonts w:eastAsiaTheme="minorEastAsia"/>
                <w:lang w:val="en-US" w:eastAsia="zh-CN"/>
              </w:rPr>
              <w:t xml:space="preserve"> the illustration for target UE </w:t>
            </w:r>
            <w:r w:rsidR="006B5D5E">
              <w:rPr>
                <w:rFonts w:eastAsiaTheme="minorEastAsia"/>
                <w:lang w:val="en-US" w:eastAsia="zh-CN"/>
              </w:rPr>
              <w:t>AP</w:t>
            </w:r>
            <w:r>
              <w:rPr>
                <w:rFonts w:eastAsiaTheme="minorEastAsia"/>
                <w:lang w:val="en-US" w:eastAsia="zh-CN"/>
              </w:rPr>
              <w:t xml:space="preserve">1001 is incorrect. </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7777777" w:rsidR="00CC181E" w:rsidRPr="00D0202C" w:rsidRDefault="00CC181E" w:rsidP="00177A3D">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B4277E">
      <w:pPr>
        <w:pStyle w:val="Heading2"/>
      </w:pPr>
      <w:r w:rsidRPr="00090551">
        <w:t xml:space="preserve">Summary for 1st round </w:t>
      </w:r>
    </w:p>
    <w:p w14:paraId="0DA2C1E9" w14:textId="77777777" w:rsidR="00F0788F" w:rsidRPr="00090551" w:rsidRDefault="00F0788F" w:rsidP="00B4277E">
      <w:pPr>
        <w:pStyle w:val="Heading3"/>
      </w:pPr>
      <w:r w:rsidRPr="00090551">
        <w:t xml:space="preserve">Open issues </w:t>
      </w:r>
    </w:p>
    <w:p w14:paraId="08171BA0" w14:textId="77777777" w:rsidR="00DB7B58" w:rsidRPr="00860AAD" w:rsidRDefault="00DB7B58" w:rsidP="00DB7B58">
      <w:pPr>
        <w:pStyle w:val="Heading4"/>
      </w:pPr>
      <w:r w:rsidRPr="00860AAD">
        <w:t xml:space="preserve">Sub-topic 3-1: </w:t>
      </w:r>
      <w:r w:rsidRPr="00C043A2">
        <w:t>Inter-user interference modeling</w:t>
      </w:r>
    </w:p>
    <w:tbl>
      <w:tblPr>
        <w:tblStyle w:val="TableGrid"/>
        <w:tblW w:w="0" w:type="auto"/>
        <w:tblLook w:val="04A0" w:firstRow="1" w:lastRow="0" w:firstColumn="1" w:lastColumn="0" w:noHBand="0" w:noVBand="1"/>
      </w:tblPr>
      <w:tblGrid>
        <w:gridCol w:w="1450"/>
        <w:gridCol w:w="8181"/>
      </w:tblGrid>
      <w:tr w:rsidR="00DB7B58" w:rsidRPr="00193EC7" w14:paraId="0CF01D41" w14:textId="77777777" w:rsidTr="00A95B3D">
        <w:tc>
          <w:tcPr>
            <w:tcW w:w="1230" w:type="dxa"/>
          </w:tcPr>
          <w:p w14:paraId="798B7BB3" w14:textId="77777777" w:rsidR="00DB7B58" w:rsidRPr="00193EC7" w:rsidRDefault="00DB7B58" w:rsidP="00A95B3D">
            <w:pPr>
              <w:rPr>
                <w:rFonts w:eastAsiaTheme="minorEastAsia"/>
                <w:b/>
                <w:bCs/>
                <w:color w:val="000000" w:themeColor="text1"/>
                <w:lang w:val="en-US" w:eastAsia="zh-CN"/>
              </w:rPr>
            </w:pPr>
          </w:p>
        </w:tc>
        <w:tc>
          <w:tcPr>
            <w:tcW w:w="8401" w:type="dxa"/>
          </w:tcPr>
          <w:p w14:paraId="7715732B" w14:textId="77777777" w:rsidR="00DB7B58" w:rsidRPr="00193EC7" w:rsidRDefault="00DB7B58" w:rsidP="00A95B3D">
            <w:pPr>
              <w:rPr>
                <w:rFonts w:eastAsiaTheme="minorEastAsia"/>
                <w:b/>
                <w:bCs/>
                <w:color w:val="000000" w:themeColor="text1"/>
                <w:lang w:val="en-US" w:eastAsia="zh-CN"/>
              </w:rPr>
            </w:pPr>
            <w:r w:rsidRPr="00193EC7">
              <w:rPr>
                <w:rFonts w:eastAsiaTheme="minorEastAsia"/>
                <w:b/>
                <w:bCs/>
                <w:color w:val="000000" w:themeColor="text1"/>
                <w:lang w:val="en-US" w:eastAsia="zh-CN"/>
              </w:rPr>
              <w:t xml:space="preserve">Status summary </w:t>
            </w:r>
          </w:p>
        </w:tc>
      </w:tr>
      <w:tr w:rsidR="00DB7B58" w:rsidRPr="00193EC7" w14:paraId="1CFFC2B2" w14:textId="77777777" w:rsidTr="00A95B3D">
        <w:tc>
          <w:tcPr>
            <w:tcW w:w="1230" w:type="dxa"/>
          </w:tcPr>
          <w:p w14:paraId="729EF7FD" w14:textId="77777777" w:rsidR="00DB7B58" w:rsidRPr="00216863" w:rsidRDefault="00DB7B58" w:rsidP="00A95B3D">
            <w:pPr>
              <w:rPr>
                <w:b/>
                <w:color w:val="000000" w:themeColor="text1"/>
                <w:u w:val="single"/>
                <w:lang w:val="en-US" w:eastAsia="ko-KR"/>
              </w:rPr>
            </w:pPr>
            <w:r w:rsidRPr="00152184">
              <w:rPr>
                <w:b/>
                <w:color w:val="000000" w:themeColor="text1"/>
                <w:u w:val="single"/>
                <w:lang w:val="en-US" w:eastAsia="ko-KR"/>
              </w:rPr>
              <w:t xml:space="preserve">Issue 3-1-1: </w:t>
            </w:r>
            <w:r>
              <w:rPr>
                <w:b/>
                <w:color w:val="000000" w:themeColor="text1"/>
                <w:u w:val="single"/>
                <w:lang w:val="en-US" w:eastAsia="ko-KR"/>
              </w:rPr>
              <w:t>Tx a</w:t>
            </w:r>
            <w:r w:rsidRPr="00C039FA">
              <w:rPr>
                <w:b/>
                <w:color w:val="000000" w:themeColor="text1"/>
                <w:u w:val="single"/>
                <w:lang w:val="en-US" w:eastAsia="ko-KR"/>
              </w:rPr>
              <w:t>ntenna configuration</w:t>
            </w:r>
          </w:p>
        </w:tc>
        <w:tc>
          <w:tcPr>
            <w:tcW w:w="8401" w:type="dxa"/>
          </w:tcPr>
          <w:p w14:paraId="579C99A6"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DBF4F2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1F4C101E" w14:textId="77777777" w:rsidR="00DB7B58" w:rsidRPr="00216863" w:rsidRDefault="00DB7B58" w:rsidP="00A95B3D">
            <w:pPr>
              <w:pStyle w:val="ListParagraph"/>
              <w:numPr>
                <w:ilvl w:val="0"/>
                <w:numId w:val="40"/>
              </w:numPr>
              <w:spacing w:after="120"/>
              <w:ind w:firstLineChars="0"/>
              <w:rPr>
                <w:color w:val="000000" w:themeColor="text1"/>
                <w:szCs w:val="24"/>
                <w:lang w:val="en-US" w:eastAsia="zh-CN"/>
              </w:rPr>
            </w:pPr>
            <w:r w:rsidRPr="00216863">
              <w:rPr>
                <w:color w:val="000000" w:themeColor="text1"/>
                <w:szCs w:val="24"/>
                <w:lang w:val="en-US" w:eastAsia="zh-CN"/>
              </w:rPr>
              <w:t>Option 1 (Apple, Intel, Ericsson, Huawei, Qualcomm</w:t>
            </w:r>
            <w:r>
              <w:rPr>
                <w:color w:val="000000" w:themeColor="text1"/>
                <w:szCs w:val="24"/>
                <w:lang w:val="en-US" w:eastAsia="zh-CN"/>
              </w:rPr>
              <w:t xml:space="preserve">, CMCC, </w:t>
            </w:r>
            <w:r>
              <w:rPr>
                <w:rFonts w:eastAsia="DengXian"/>
                <w:color w:val="000000" w:themeColor="text1"/>
                <w:lang w:val="en-US" w:eastAsia="zh-CN"/>
              </w:rPr>
              <w:t>MediaTek, ZTE, DOCOMO</w:t>
            </w:r>
            <w:r w:rsidRPr="00216863">
              <w:rPr>
                <w:color w:val="000000" w:themeColor="text1"/>
                <w:szCs w:val="24"/>
                <w:lang w:val="en-US" w:eastAsia="zh-CN"/>
              </w:rPr>
              <w:t>): Consider 2 Tx and 4 Tx only</w:t>
            </w:r>
          </w:p>
          <w:p w14:paraId="441301ED" w14:textId="77777777" w:rsidR="00DB7B58" w:rsidRPr="00216863" w:rsidRDefault="00DB7B58" w:rsidP="00A95B3D">
            <w:pPr>
              <w:pStyle w:val="ListParagraph"/>
              <w:numPr>
                <w:ilvl w:val="0"/>
                <w:numId w:val="40"/>
              </w:numPr>
              <w:spacing w:after="120"/>
              <w:ind w:firstLineChars="0"/>
              <w:rPr>
                <w:color w:val="000000" w:themeColor="text1"/>
                <w:szCs w:val="24"/>
                <w:lang w:val="en-US" w:eastAsia="zh-CN"/>
              </w:rPr>
            </w:pPr>
            <w:r w:rsidRPr="00216863">
              <w:rPr>
                <w:color w:val="000000" w:themeColor="text1"/>
                <w:szCs w:val="24"/>
                <w:lang w:val="en-US" w:eastAsia="zh-CN"/>
              </w:rPr>
              <w:t xml:space="preserve">Option 2 (China Telecom): </w:t>
            </w:r>
          </w:p>
          <w:p w14:paraId="283DAF53" w14:textId="77777777" w:rsidR="00DB7B58" w:rsidRPr="00216863" w:rsidRDefault="00DB7B58" w:rsidP="00A95B3D">
            <w:pPr>
              <w:pStyle w:val="ListParagraph"/>
              <w:numPr>
                <w:ilvl w:val="1"/>
                <w:numId w:val="40"/>
              </w:numPr>
              <w:spacing w:after="120"/>
              <w:ind w:firstLineChars="0"/>
              <w:rPr>
                <w:color w:val="000000" w:themeColor="text1"/>
                <w:szCs w:val="24"/>
                <w:lang w:val="en-US" w:eastAsia="zh-CN"/>
              </w:rPr>
            </w:pPr>
            <w:r w:rsidRPr="00216863">
              <w:rPr>
                <w:color w:val="000000" w:themeColor="text1"/>
                <w:szCs w:val="24"/>
                <w:lang w:val="en-US" w:eastAsia="zh-CN"/>
              </w:rPr>
              <w:t>UE performance under 8Tx/16Tx should be additionally evaluated at least in this phase I stage.</w:t>
            </w:r>
          </w:p>
          <w:p w14:paraId="617BCEE7" w14:textId="77777777" w:rsidR="00DB7B58" w:rsidRPr="00216863" w:rsidRDefault="00DB7B58" w:rsidP="00A95B3D">
            <w:pPr>
              <w:pStyle w:val="ListParagraph"/>
              <w:numPr>
                <w:ilvl w:val="1"/>
                <w:numId w:val="40"/>
              </w:numPr>
              <w:spacing w:after="120"/>
              <w:ind w:firstLineChars="0"/>
              <w:rPr>
                <w:rFonts w:eastAsia="SimSun"/>
                <w:color w:val="000000" w:themeColor="text1"/>
                <w:szCs w:val="24"/>
                <w:lang w:val="en-US" w:eastAsia="zh-CN"/>
              </w:rPr>
            </w:pPr>
            <w:r w:rsidRPr="00216863">
              <w:rPr>
                <w:rFonts w:eastAsia="Yu Mincho"/>
                <w:lang w:val="en-US"/>
              </w:rP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14:paraId="65BD6642"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2E08D2DC" w14:textId="77777777" w:rsidR="00DB7B58" w:rsidRPr="007D197E" w:rsidRDefault="00DB7B58" w:rsidP="00A95B3D">
            <w:pPr>
              <w:pStyle w:val="ListParagraph"/>
              <w:numPr>
                <w:ilvl w:val="0"/>
                <w:numId w:val="40"/>
              </w:numPr>
              <w:spacing w:after="120"/>
              <w:ind w:firstLineChars="0"/>
              <w:rPr>
                <w:color w:val="000000" w:themeColor="text1"/>
                <w:szCs w:val="24"/>
                <w:lang w:val="en-US" w:eastAsia="zh-CN"/>
              </w:rPr>
            </w:pPr>
            <w:r w:rsidRPr="007D197E">
              <w:rPr>
                <w:color w:val="000000" w:themeColor="text1"/>
                <w:szCs w:val="24"/>
                <w:lang w:val="en-US" w:eastAsia="zh-CN"/>
              </w:rPr>
              <w:t>Collect views on comment from China Telecom</w:t>
            </w:r>
          </w:p>
          <w:p w14:paraId="238E1671" w14:textId="77777777" w:rsidR="00DB7B58" w:rsidRPr="00193EC7" w:rsidRDefault="00DB7B58" w:rsidP="00A95B3D">
            <w:pPr>
              <w:pStyle w:val="ListParagraph"/>
              <w:numPr>
                <w:ilvl w:val="0"/>
                <w:numId w:val="40"/>
              </w:numPr>
              <w:spacing w:after="120"/>
              <w:ind w:firstLineChars="0"/>
              <w:rPr>
                <w:rFonts w:eastAsiaTheme="minorEastAsia"/>
                <w:color w:val="000000" w:themeColor="text1"/>
                <w:lang w:val="en-US" w:eastAsia="zh-CN"/>
              </w:rPr>
            </w:pPr>
            <w:r w:rsidRPr="007D197E">
              <w:rPr>
                <w:color w:val="000000" w:themeColor="text1"/>
                <w:szCs w:val="24"/>
                <w:lang w:val="en-US" w:eastAsia="zh-CN"/>
              </w:rPr>
              <w:lastRenderedPageBreak/>
              <w:t>Check whether we can go with Option 1 in case concern from China Telecom will be addressed.</w:t>
            </w:r>
          </w:p>
        </w:tc>
      </w:tr>
      <w:tr w:rsidR="00DB7B58" w:rsidRPr="00193EC7" w14:paraId="37C815CE" w14:textId="77777777" w:rsidTr="00A95B3D">
        <w:tc>
          <w:tcPr>
            <w:tcW w:w="1230" w:type="dxa"/>
          </w:tcPr>
          <w:p w14:paraId="1ADCF1BF" w14:textId="77777777" w:rsidR="00DB7B58" w:rsidRPr="00152184" w:rsidRDefault="00DB7B58" w:rsidP="00A95B3D">
            <w:pPr>
              <w:rPr>
                <w:b/>
                <w:color w:val="000000" w:themeColor="text1"/>
                <w:u w:val="single"/>
                <w:lang w:val="en-US" w:eastAsia="ko-KR"/>
              </w:rPr>
            </w:pPr>
            <w:r w:rsidRPr="00152184">
              <w:rPr>
                <w:b/>
                <w:color w:val="000000" w:themeColor="text1"/>
                <w:u w:val="single"/>
                <w:lang w:val="en-US" w:eastAsia="ko-KR"/>
              </w:rPr>
              <w:lastRenderedPageBreak/>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r>
              <w:rPr>
                <w:b/>
                <w:color w:val="000000" w:themeColor="text1"/>
                <w:u w:val="single"/>
                <w:lang w:val="en-US" w:eastAsia="ko-KR"/>
              </w:rPr>
              <w:t xml:space="preserve"> for 2 and 4 Tx cases</w:t>
            </w:r>
          </w:p>
        </w:tc>
        <w:tc>
          <w:tcPr>
            <w:tcW w:w="8401" w:type="dxa"/>
          </w:tcPr>
          <w:p w14:paraId="2932E004"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p>
          <w:p w14:paraId="1FC8B2B3" w14:textId="77777777" w:rsidR="00DB7B58" w:rsidRPr="009D0303" w:rsidRDefault="00DB7B58" w:rsidP="00A95B3D">
            <w:pPr>
              <w:pStyle w:val="ListParagraph"/>
              <w:numPr>
                <w:ilvl w:val="0"/>
                <w:numId w:val="40"/>
              </w:numPr>
              <w:spacing w:after="120"/>
              <w:ind w:firstLineChars="0"/>
              <w:rPr>
                <w:color w:val="000000" w:themeColor="text1"/>
                <w:szCs w:val="24"/>
                <w:lang w:val="en-US" w:eastAsia="zh-CN"/>
              </w:rPr>
            </w:pPr>
            <w:r w:rsidRPr="00381203">
              <w:rPr>
                <w:color w:val="000000" w:themeColor="text1"/>
                <w:szCs w:val="24"/>
                <w:lang w:val="en-US" w:eastAsia="zh-CN"/>
              </w:rPr>
              <w:t>Use 1+1 for 2 Rx and 4 Rx UE</w:t>
            </w:r>
          </w:p>
          <w:p w14:paraId="717C4E2C"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8CFE352" w14:textId="77777777" w:rsidR="00DB7B58" w:rsidRPr="00381203"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Additional test</w:t>
            </w:r>
            <w:r w:rsidRPr="00381203">
              <w:rPr>
                <w:color w:val="000000" w:themeColor="text1"/>
                <w:szCs w:val="24"/>
                <w:lang w:val="en-US" w:eastAsia="zh-CN"/>
              </w:rPr>
              <w:t xml:space="preserve"> for 4 Rx UE</w:t>
            </w:r>
          </w:p>
          <w:p w14:paraId="6A50AC02" w14:textId="77777777" w:rsidR="00DB7B58" w:rsidRPr="00381203" w:rsidRDefault="00DB7B58" w:rsidP="00A95B3D">
            <w:pPr>
              <w:pStyle w:val="ListParagraph"/>
              <w:numPr>
                <w:ilvl w:val="1"/>
                <w:numId w:val="40"/>
              </w:numPr>
              <w:spacing w:after="120"/>
              <w:ind w:firstLineChars="0"/>
              <w:rPr>
                <w:color w:val="000000" w:themeColor="text1"/>
                <w:szCs w:val="24"/>
                <w:lang w:val="en-US" w:eastAsia="zh-CN"/>
              </w:rPr>
            </w:pPr>
            <w:r w:rsidRPr="00381203">
              <w:rPr>
                <w:color w:val="000000" w:themeColor="text1"/>
                <w:szCs w:val="24"/>
                <w:lang w:val="en-US" w:eastAsia="zh-CN"/>
              </w:rPr>
              <w:t>Option 1</w:t>
            </w:r>
            <w:r>
              <w:rPr>
                <w:color w:val="000000" w:themeColor="text1"/>
                <w:szCs w:val="24"/>
                <w:lang w:val="en-US" w:eastAsia="zh-CN"/>
              </w:rPr>
              <w:t xml:space="preserve"> (Intel, Apple, CMCC, Huawei, China Telecom)</w:t>
            </w:r>
            <w:r w:rsidRPr="00381203">
              <w:rPr>
                <w:color w:val="000000" w:themeColor="text1"/>
                <w:szCs w:val="24"/>
                <w:lang w:val="en-US" w:eastAsia="zh-CN"/>
              </w:rPr>
              <w:t>: 2+1</w:t>
            </w:r>
          </w:p>
          <w:p w14:paraId="33E3C628" w14:textId="77777777" w:rsidR="00DB7B58" w:rsidRPr="00381203" w:rsidRDefault="00DB7B58" w:rsidP="00A95B3D">
            <w:pPr>
              <w:pStyle w:val="ListParagraph"/>
              <w:numPr>
                <w:ilvl w:val="1"/>
                <w:numId w:val="40"/>
              </w:numPr>
              <w:spacing w:after="120"/>
              <w:ind w:firstLineChars="0"/>
              <w:rPr>
                <w:color w:val="000000" w:themeColor="text1"/>
                <w:szCs w:val="24"/>
                <w:lang w:val="en-US" w:eastAsia="zh-CN"/>
              </w:rPr>
            </w:pPr>
            <w:r w:rsidRPr="00381203">
              <w:rPr>
                <w:color w:val="000000" w:themeColor="text1"/>
                <w:szCs w:val="24"/>
                <w:lang w:val="en-US" w:eastAsia="zh-CN"/>
              </w:rPr>
              <w:t>Option 2</w:t>
            </w:r>
            <w:r>
              <w:rPr>
                <w:color w:val="000000" w:themeColor="text1"/>
                <w:szCs w:val="24"/>
                <w:lang w:val="en-US" w:eastAsia="zh-CN"/>
              </w:rPr>
              <w:t xml:space="preserve"> (Intel, Apple, Huawei, China Telecom, Qualcomm, MediaTek, ZTE)</w:t>
            </w:r>
            <w:r w:rsidRPr="00381203">
              <w:rPr>
                <w:color w:val="000000" w:themeColor="text1"/>
                <w:szCs w:val="24"/>
                <w:lang w:val="en-US" w:eastAsia="zh-CN"/>
              </w:rPr>
              <w:t>: 2+2</w:t>
            </w:r>
          </w:p>
          <w:p w14:paraId="4435C8EB" w14:textId="77777777" w:rsidR="00DB7B58" w:rsidRPr="00381203" w:rsidRDefault="00DB7B58" w:rsidP="00A95B3D">
            <w:pPr>
              <w:pStyle w:val="ListParagraph"/>
              <w:numPr>
                <w:ilvl w:val="1"/>
                <w:numId w:val="40"/>
              </w:numPr>
              <w:spacing w:after="120"/>
              <w:ind w:firstLineChars="0"/>
              <w:rPr>
                <w:color w:val="000000" w:themeColor="text1"/>
                <w:szCs w:val="24"/>
                <w:lang w:val="en-US" w:eastAsia="zh-CN"/>
              </w:rPr>
            </w:pPr>
            <w:r w:rsidRPr="00381203">
              <w:rPr>
                <w:color w:val="000000" w:themeColor="text1"/>
                <w:szCs w:val="24"/>
                <w:lang w:val="en-US" w:eastAsia="zh-CN"/>
              </w:rPr>
              <w:t>Option 3</w:t>
            </w:r>
            <w:r>
              <w:rPr>
                <w:color w:val="000000" w:themeColor="text1"/>
                <w:szCs w:val="24"/>
                <w:lang w:val="en-US" w:eastAsia="zh-CN"/>
              </w:rPr>
              <w:t xml:space="preserve"> (Ericsson, Intel, CMCC)</w:t>
            </w:r>
            <w:r w:rsidRPr="00381203">
              <w:rPr>
                <w:color w:val="000000" w:themeColor="text1"/>
                <w:szCs w:val="24"/>
                <w:lang w:val="en-US" w:eastAsia="zh-CN"/>
              </w:rPr>
              <w:t>: 2+variable interference signal rank</w:t>
            </w:r>
          </w:p>
          <w:p w14:paraId="5E69B7C9"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18BC80C0" w14:textId="77777777" w:rsidR="00DB7B58" w:rsidRPr="00FB7761" w:rsidRDefault="00DB7B58" w:rsidP="00A95B3D">
            <w:pPr>
              <w:pStyle w:val="ListParagraph"/>
              <w:numPr>
                <w:ilvl w:val="0"/>
                <w:numId w:val="40"/>
              </w:numPr>
              <w:spacing w:after="120"/>
              <w:ind w:firstLineChars="0"/>
              <w:rPr>
                <w:rFonts w:eastAsiaTheme="minorEastAsia"/>
                <w:i/>
                <w:color w:val="000000" w:themeColor="text1"/>
                <w:lang w:val="en-US" w:eastAsia="zh-CN"/>
              </w:rPr>
            </w:pPr>
            <w:r w:rsidRPr="00D56F2C">
              <w:rPr>
                <w:color w:val="000000" w:themeColor="text1"/>
                <w:szCs w:val="24"/>
                <w:lang w:val="en-US" w:eastAsia="zh-CN"/>
              </w:rPr>
              <w:t>Check whether we can consider Option 2</w:t>
            </w:r>
            <w:r w:rsidRPr="00FB7761">
              <w:rPr>
                <w:color w:val="000000" w:themeColor="text1"/>
                <w:szCs w:val="24"/>
                <w:lang w:val="en-US" w:eastAsia="zh-CN"/>
              </w:rPr>
              <w:t xml:space="preserve"> as baseline</w:t>
            </w:r>
          </w:p>
          <w:p w14:paraId="12A3FA5A" w14:textId="77777777" w:rsidR="00DB7B58" w:rsidRPr="00193EC7" w:rsidRDefault="00DB7B58" w:rsidP="00A95B3D">
            <w:pPr>
              <w:pStyle w:val="ListParagraph"/>
              <w:numPr>
                <w:ilvl w:val="0"/>
                <w:numId w:val="40"/>
              </w:numPr>
              <w:spacing w:after="120"/>
              <w:ind w:firstLineChars="0"/>
              <w:rPr>
                <w:rFonts w:eastAsiaTheme="minorEastAsia"/>
                <w:i/>
                <w:color w:val="000000" w:themeColor="text1"/>
                <w:lang w:val="en-US" w:eastAsia="zh-CN"/>
              </w:rPr>
            </w:pPr>
            <w:r>
              <w:rPr>
                <w:color w:val="000000" w:themeColor="text1"/>
                <w:szCs w:val="24"/>
                <w:lang w:val="en-US" w:eastAsia="zh-CN"/>
              </w:rPr>
              <w:t>Further discuss whether we need to cover both scenarios 2+1 and 2+2 in the requirements</w:t>
            </w:r>
          </w:p>
        </w:tc>
      </w:tr>
      <w:tr w:rsidR="00DB7B58" w:rsidRPr="00193EC7" w14:paraId="63E8C8B7" w14:textId="77777777" w:rsidTr="00A95B3D">
        <w:tc>
          <w:tcPr>
            <w:tcW w:w="1230" w:type="dxa"/>
          </w:tcPr>
          <w:p w14:paraId="11F941C7" w14:textId="77777777" w:rsidR="00DB7B58" w:rsidRPr="00152184"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C70348">
              <w:rPr>
                <w:b/>
                <w:color w:val="000000" w:themeColor="text1"/>
                <w:u w:val="single"/>
                <w:lang w:val="en-US" w:eastAsia="ko-KR"/>
              </w:rPr>
              <w:t>Precoder selection for interference UE</w:t>
            </w:r>
            <w:r>
              <w:rPr>
                <w:b/>
                <w:color w:val="000000" w:themeColor="text1"/>
                <w:u w:val="single"/>
                <w:lang w:val="en-US" w:eastAsia="ko-KR"/>
              </w:rPr>
              <w:t xml:space="preserve"> for 2 and 4 Tx cases</w:t>
            </w:r>
          </w:p>
        </w:tc>
        <w:tc>
          <w:tcPr>
            <w:tcW w:w="8401" w:type="dxa"/>
          </w:tcPr>
          <w:p w14:paraId="225D1CC7"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6925BB95"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679A334B" w14:textId="77777777" w:rsidR="00DB7B58" w:rsidRPr="000F4E69"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1 (Apple, Intel, Qualcomm</w:t>
            </w:r>
            <w:r>
              <w:rPr>
                <w:color w:val="000000" w:themeColor="text1"/>
                <w:szCs w:val="24"/>
                <w:lang w:val="en-US" w:eastAsia="zh-CN"/>
              </w:rPr>
              <w:t xml:space="preserve">, China Telecom, </w:t>
            </w:r>
            <w:r>
              <w:rPr>
                <w:rFonts w:eastAsia="DengXian"/>
                <w:color w:val="000000" w:themeColor="text1"/>
                <w:lang w:val="en-US" w:eastAsia="zh-CN"/>
              </w:rPr>
              <w:t>MediaTek</w:t>
            </w:r>
            <w:r w:rsidRPr="000F4E69">
              <w:rPr>
                <w:color w:val="000000" w:themeColor="text1"/>
                <w:szCs w:val="24"/>
                <w:lang w:val="en-US" w:eastAsia="zh-CN"/>
              </w:rPr>
              <w:t>): Select the precoder to ensure orthogonality</w:t>
            </w:r>
          </w:p>
          <w:p w14:paraId="21AEC13B" w14:textId="14A0850E" w:rsidR="00DB7B58"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2 (Ericsson, Huawei</w:t>
            </w:r>
            <w:r>
              <w:rPr>
                <w:color w:val="000000" w:themeColor="text1"/>
                <w:szCs w:val="24"/>
                <w:lang w:val="en-US" w:eastAsia="zh-CN"/>
              </w:rPr>
              <w:t>, CMCC, ZTE</w:t>
            </w:r>
            <w:r w:rsidRPr="000F4E69">
              <w:rPr>
                <w:color w:val="000000" w:themeColor="text1"/>
                <w:szCs w:val="24"/>
                <w:lang w:val="en-US" w:eastAsia="zh-CN"/>
              </w:rPr>
              <w:t>): Random ensuring the selected PMI matrix shall not be identical to the precoding matrix applied for the UE under test</w:t>
            </w:r>
          </w:p>
          <w:p w14:paraId="11180E15" w14:textId="77777777" w:rsidR="00FD52A9" w:rsidRPr="00FD52A9" w:rsidRDefault="00FD52A9" w:rsidP="00FD52A9">
            <w:pPr>
              <w:pStyle w:val="ListParagraph"/>
              <w:numPr>
                <w:ilvl w:val="1"/>
                <w:numId w:val="40"/>
              </w:numPr>
              <w:spacing w:after="120"/>
              <w:ind w:firstLineChars="0"/>
              <w:rPr>
                <w:color w:val="000000" w:themeColor="text1"/>
                <w:szCs w:val="24"/>
                <w:lang w:val="en-US" w:eastAsia="zh-CN"/>
              </w:rPr>
            </w:pPr>
            <w:r w:rsidRPr="00FD52A9">
              <w:rPr>
                <w:color w:val="000000" w:themeColor="text1"/>
                <w:szCs w:val="24"/>
                <w:lang w:val="en-US" w:eastAsia="zh-CN"/>
              </w:rPr>
              <w:t>Option 2A (Huawei):Use following method to randomly select PMI matrix for interference UE that is not identical to that of Target UE for rank 2+1</w:t>
            </w:r>
          </w:p>
          <w:p w14:paraId="62E0F83E" w14:textId="77777777" w:rsidR="00FD52A9" w:rsidRPr="00FD52A9" w:rsidRDefault="00FD52A9" w:rsidP="00FD52A9">
            <w:pPr>
              <w:pStyle w:val="ListParagraph"/>
              <w:numPr>
                <w:ilvl w:val="2"/>
                <w:numId w:val="40"/>
              </w:numPr>
              <w:spacing w:after="120"/>
              <w:ind w:firstLineChars="0"/>
              <w:rPr>
                <w:color w:val="000000" w:themeColor="text1"/>
                <w:szCs w:val="24"/>
                <w:lang w:val="en-US" w:eastAsia="zh-CN"/>
              </w:rPr>
            </w:pPr>
            <w:r w:rsidRPr="00FD52A9">
              <w:rPr>
                <w:color w:val="000000" w:themeColor="text1"/>
                <w:szCs w:val="24"/>
                <w:lang w:val="en-US" w:eastAsia="zh-CN"/>
              </w:rPr>
              <w:t xml:space="preserve">Randomly select the PMI matrix in codebook with rank2 and rank1 respectively. </w:t>
            </w:r>
          </w:p>
          <w:p w14:paraId="6BA060B3" w14:textId="77777777" w:rsidR="00FD52A9" w:rsidRDefault="00FD52A9" w:rsidP="00FD52A9">
            <w:pPr>
              <w:pStyle w:val="ListParagraph"/>
              <w:numPr>
                <w:ilvl w:val="2"/>
                <w:numId w:val="40"/>
              </w:numPr>
              <w:spacing w:after="120"/>
              <w:ind w:firstLineChars="0"/>
              <w:rPr>
                <w:color w:val="000000" w:themeColor="text1"/>
                <w:szCs w:val="24"/>
                <w:lang w:val="en-US" w:eastAsia="zh-CN"/>
              </w:rPr>
            </w:pPr>
            <w:r w:rsidRPr="002F7F52">
              <w:rPr>
                <w:color w:val="000000" w:themeColor="text1"/>
                <w:szCs w:val="24"/>
                <w:lang w:val="en-US" w:eastAsia="zh-CN"/>
              </w:rPr>
              <w:t xml:space="preserve">Normalize the PMI matrix for each </w:t>
            </w:r>
            <w:r>
              <w:rPr>
                <w:color w:val="000000" w:themeColor="text1"/>
                <w:szCs w:val="24"/>
                <w:lang w:val="en-US" w:eastAsia="zh-CN"/>
              </w:rPr>
              <w:t>layer</w:t>
            </w:r>
            <w:r w:rsidRPr="002F7F52">
              <w:rPr>
                <w:color w:val="000000" w:themeColor="text1"/>
                <w:szCs w:val="24"/>
                <w:lang w:val="en-US" w:eastAsia="zh-CN"/>
              </w:rPr>
              <w:t xml:space="preserve"> </w:t>
            </w:r>
            <w:r>
              <w:rPr>
                <w:color w:val="000000" w:themeColor="text1"/>
                <w:szCs w:val="24"/>
                <w:lang w:val="en-US" w:eastAsia="zh-CN"/>
              </w:rPr>
              <w:t xml:space="preserve">for both target UE and co-scheduled UE </w:t>
            </w:r>
            <w:r w:rsidRPr="002F7F52">
              <w:rPr>
                <w:color w:val="000000" w:themeColor="text1"/>
                <w:szCs w:val="24"/>
                <w:lang w:val="en-US" w:eastAsia="zh-CN"/>
              </w:rPr>
              <w:t xml:space="preserve">to make the norm of each PMI matrix of each </w:t>
            </w:r>
            <w:r>
              <w:rPr>
                <w:color w:val="000000" w:themeColor="text1"/>
                <w:szCs w:val="24"/>
                <w:lang w:val="en-US" w:eastAsia="zh-CN"/>
              </w:rPr>
              <w:t>layer</w:t>
            </w:r>
            <w:r w:rsidRPr="002F7F52">
              <w:rPr>
                <w:color w:val="000000" w:themeColor="text1"/>
                <w:szCs w:val="24"/>
                <w:lang w:val="en-US" w:eastAsia="zh-CN"/>
              </w:rPr>
              <w:t xml:space="preserve"> equal to 1/3.  </w:t>
            </w:r>
          </w:p>
          <w:p w14:paraId="6D1D1E15" w14:textId="4567688A" w:rsidR="00FD52A9" w:rsidRPr="00FD52A9" w:rsidRDefault="00FD52A9" w:rsidP="00FD52A9">
            <w:pPr>
              <w:pStyle w:val="ListParagraph"/>
              <w:numPr>
                <w:ilvl w:val="2"/>
                <w:numId w:val="40"/>
              </w:numPr>
              <w:spacing w:after="120"/>
              <w:ind w:firstLineChars="0"/>
              <w:rPr>
                <w:color w:val="000000" w:themeColor="text1"/>
                <w:szCs w:val="24"/>
                <w:lang w:val="en-US" w:eastAsia="zh-CN"/>
              </w:rPr>
            </w:pPr>
            <w:r w:rsidRPr="002F7F52">
              <w:rPr>
                <w:color w:val="000000" w:themeColor="text1"/>
                <w:szCs w:val="24"/>
                <w:lang w:val="en-US" w:eastAsia="zh-CN"/>
              </w:rPr>
              <w:t>If the PMI matrix of rank 1 equal</w:t>
            </w:r>
            <w:r>
              <w:rPr>
                <w:color w:val="000000" w:themeColor="text1"/>
                <w:szCs w:val="24"/>
                <w:lang w:val="en-US" w:eastAsia="zh-CN"/>
              </w:rPr>
              <w:t xml:space="preserve">s to the </w:t>
            </w:r>
            <w:r w:rsidRPr="002F7F52">
              <w:rPr>
                <w:color w:val="000000" w:themeColor="text1"/>
                <w:szCs w:val="24"/>
                <w:lang w:val="en-US" w:eastAsia="zh-CN"/>
              </w:rPr>
              <w:t xml:space="preserve">PMI matrix of </w:t>
            </w:r>
            <w:r>
              <w:rPr>
                <w:color w:val="000000" w:themeColor="text1"/>
                <w:szCs w:val="24"/>
                <w:lang w:val="en-US" w:eastAsia="zh-CN"/>
              </w:rPr>
              <w:t xml:space="preserve">any one layer of </w:t>
            </w:r>
            <w:r w:rsidRPr="002F7F52">
              <w:rPr>
                <w:color w:val="000000" w:themeColor="text1"/>
                <w:szCs w:val="24"/>
                <w:lang w:val="en-US" w:eastAsia="zh-CN"/>
              </w:rPr>
              <w:t xml:space="preserve">rank 2, </w:t>
            </w:r>
            <w:r>
              <w:rPr>
                <w:color w:val="000000" w:themeColor="text1"/>
                <w:szCs w:val="24"/>
                <w:lang w:val="en-US" w:eastAsia="zh-CN"/>
              </w:rPr>
              <w:t>reselect PMI matrix for Rank 1 with PMI index plus 1 and go back to step 2)</w:t>
            </w:r>
          </w:p>
          <w:p w14:paraId="4837A703"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3 (China Telecom): Support to cover both option 1 and option 2 for phase I evaluation</w:t>
            </w:r>
          </w:p>
          <w:p w14:paraId="1A0EE8DF"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9087121" w14:textId="77777777" w:rsidR="00DB7B58" w:rsidRPr="00A66698" w:rsidRDefault="00DB7B58" w:rsidP="00A95B3D">
            <w:pPr>
              <w:pStyle w:val="ListParagraph"/>
              <w:numPr>
                <w:ilvl w:val="0"/>
                <w:numId w:val="41"/>
              </w:numPr>
              <w:spacing w:after="120"/>
              <w:ind w:firstLineChars="0"/>
              <w:rPr>
                <w:rFonts w:eastAsia="Yu Mincho"/>
                <w:color w:val="000000" w:themeColor="text1"/>
                <w:szCs w:val="24"/>
                <w:lang w:val="en-US" w:eastAsia="zh-CN"/>
              </w:rPr>
            </w:pPr>
            <w:r>
              <w:rPr>
                <w:rFonts w:eastAsia="Yu Mincho"/>
                <w:color w:val="000000" w:themeColor="text1"/>
                <w:szCs w:val="24"/>
                <w:lang w:val="en-US" w:eastAsia="zh-CN"/>
              </w:rPr>
              <w:t>Continue discussion on whether to use Option 1 or Option 2 for requirements definition</w:t>
            </w:r>
          </w:p>
        </w:tc>
      </w:tr>
      <w:tr w:rsidR="00DB7B58" w:rsidRPr="00193EC7" w14:paraId="4BE9CF78" w14:textId="77777777" w:rsidTr="00A95B3D">
        <w:tc>
          <w:tcPr>
            <w:tcW w:w="1230" w:type="dxa"/>
          </w:tcPr>
          <w:p w14:paraId="74690A7D" w14:textId="77777777" w:rsidR="00DB7B58"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401" w:type="dxa"/>
          </w:tcPr>
          <w:p w14:paraId="7CC460D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4C3BC4C"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341B7F42" w14:textId="77777777" w:rsidR="00DB7B58" w:rsidRPr="000F4E69"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1 (Intel</w:t>
            </w:r>
            <w:r>
              <w:rPr>
                <w:color w:val="000000" w:themeColor="text1"/>
                <w:szCs w:val="24"/>
                <w:lang w:val="en-US" w:eastAsia="zh-CN"/>
              </w:rPr>
              <w:t>, Apple, China Telecom</w:t>
            </w:r>
            <w:r w:rsidRPr="000F4E69">
              <w:rPr>
                <w:color w:val="000000" w:themeColor="text1"/>
                <w:szCs w:val="24"/>
                <w:lang w:val="en-US" w:eastAsia="zh-CN"/>
              </w:rPr>
              <w:t>, MediaTek): DMRS port 0 for target UE, DMRS port 2 for the interference UE, i.e., different CDM groups</w:t>
            </w:r>
          </w:p>
          <w:p w14:paraId="1DEDE40A" w14:textId="77777777" w:rsidR="00DB7B58" w:rsidRPr="000F4E69"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2 (Huawei, Qualcomm</w:t>
            </w:r>
            <w:r>
              <w:rPr>
                <w:color w:val="000000" w:themeColor="text1"/>
                <w:szCs w:val="24"/>
                <w:lang w:val="en-US" w:eastAsia="zh-CN"/>
              </w:rPr>
              <w:t>, Intel, China Telecom</w:t>
            </w:r>
            <w:r w:rsidRPr="000F4E69">
              <w:rPr>
                <w:color w:val="000000" w:themeColor="text1"/>
                <w:szCs w:val="24"/>
                <w:lang w:val="en-US" w:eastAsia="zh-CN"/>
              </w:rPr>
              <w:t>, MediaTek</w:t>
            </w:r>
            <w:r>
              <w:rPr>
                <w:color w:val="000000" w:themeColor="text1"/>
                <w:szCs w:val="24"/>
                <w:lang w:val="en-US" w:eastAsia="zh-CN"/>
              </w:rPr>
              <w:t>, ZTE</w:t>
            </w:r>
            <w:r w:rsidRPr="000F4E69">
              <w:rPr>
                <w:color w:val="000000" w:themeColor="text1"/>
                <w:szCs w:val="24"/>
                <w:lang w:val="en-US" w:eastAsia="zh-CN"/>
              </w:rPr>
              <w:t>): DMRS port 0 for target UE, DMRS port 1 for the interference UE, i.e., same CDM group</w:t>
            </w:r>
          </w:p>
          <w:p w14:paraId="4A521E09"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3 (Ericsson, MediaTek</w:t>
            </w:r>
            <w:r>
              <w:rPr>
                <w:color w:val="000000" w:themeColor="text1"/>
                <w:szCs w:val="24"/>
                <w:lang w:val="en-US" w:eastAsia="zh-CN"/>
              </w:rPr>
              <w:t>, Intel</w:t>
            </w:r>
            <w:r w:rsidRPr="000F4E69">
              <w:rPr>
                <w:color w:val="000000" w:themeColor="text1"/>
                <w:szCs w:val="24"/>
                <w:lang w:val="en-US" w:eastAsia="zh-CN"/>
              </w:rPr>
              <w:t>): Variable DMRS port mapping</w:t>
            </w:r>
          </w:p>
          <w:p w14:paraId="4B57274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698A6066"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Check issue on different throughput from Qualcomm for Option 3</w:t>
            </w:r>
          </w:p>
          <w:p w14:paraId="7CA11D31" w14:textId="77777777" w:rsidR="00DB7B58" w:rsidRPr="00CD01C9"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Continue discussion on three options</w:t>
            </w:r>
          </w:p>
        </w:tc>
      </w:tr>
      <w:tr w:rsidR="00DB7B58" w:rsidRPr="00193EC7" w14:paraId="255C7592" w14:textId="77777777" w:rsidTr="00A95B3D">
        <w:tc>
          <w:tcPr>
            <w:tcW w:w="1230" w:type="dxa"/>
          </w:tcPr>
          <w:p w14:paraId="63C9135F"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lastRenderedPageBreak/>
              <w:t>Issue 3-1-5: Number of CDM groups without data configurations for case with rank 1+1 that target UE and co-scheduled UE are located in the same CDM group</w:t>
            </w:r>
          </w:p>
        </w:tc>
        <w:tc>
          <w:tcPr>
            <w:tcW w:w="8401" w:type="dxa"/>
          </w:tcPr>
          <w:p w14:paraId="33F9091E"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73DF830F" w14:textId="77777777" w:rsidR="00DB7B58" w:rsidRPr="006B597C"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60B3DB5F"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1: (Huawei</w:t>
            </w:r>
            <w:r>
              <w:rPr>
                <w:color w:val="000000" w:themeColor="text1"/>
                <w:szCs w:val="24"/>
                <w:lang w:val="en-US" w:eastAsia="zh-CN"/>
              </w:rPr>
              <w:t>, Intel, Qualcomm, ZTE</w:t>
            </w:r>
            <w:r w:rsidRPr="000F4E69">
              <w:rPr>
                <w:color w:val="000000" w:themeColor="text1"/>
                <w:szCs w:val="24"/>
                <w:lang w:val="en-US" w:eastAsia="zh-CN"/>
              </w:rPr>
              <w:t>): Set “Number of CDM groups without data” to 1 for both target UE and co-scheduled UE.</w:t>
            </w:r>
          </w:p>
          <w:p w14:paraId="6EF3AE57"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15742FDA" w14:textId="77777777" w:rsidR="00DB7B58" w:rsidRPr="00CA36BD"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Keep open. Can be decide after Issue 3-1-4 will be resolved</w:t>
            </w:r>
          </w:p>
        </w:tc>
      </w:tr>
      <w:tr w:rsidR="00DB7B58" w:rsidRPr="00193EC7" w14:paraId="11ACA94C" w14:textId="77777777" w:rsidTr="00A95B3D">
        <w:tc>
          <w:tcPr>
            <w:tcW w:w="1230" w:type="dxa"/>
          </w:tcPr>
          <w:p w14:paraId="67171E6E" w14:textId="77777777" w:rsidR="00DB7B58" w:rsidRDefault="00DB7B58" w:rsidP="00A95B3D">
            <w:pPr>
              <w:tabs>
                <w:tab w:val="num" w:pos="720"/>
              </w:tabs>
              <w:spacing w:after="120"/>
              <w:rPr>
                <w:b/>
                <w:color w:val="000000" w:themeColor="text1"/>
                <w:u w:val="single"/>
                <w:lang w:val="en-US" w:eastAsia="ko-KR"/>
              </w:rPr>
            </w:pPr>
            <w:r>
              <w:rPr>
                <w:b/>
                <w:color w:val="000000" w:themeColor="text1"/>
                <w:u w:val="single"/>
                <w:lang w:val="en-US" w:eastAsia="ko-KR"/>
              </w:rPr>
              <w:t xml:space="preserve">Issue 3-1-6: </w:t>
            </w:r>
            <w:r w:rsidRPr="000807D0">
              <w:rPr>
                <w:b/>
                <w:color w:val="000000" w:themeColor="text1"/>
                <w:u w:val="single"/>
                <w:lang w:val="en-US" w:eastAsia="ko-KR"/>
              </w:rPr>
              <w:t>DMRS pattern and sequence for all co-scheduled UEs</w:t>
            </w:r>
          </w:p>
        </w:tc>
        <w:tc>
          <w:tcPr>
            <w:tcW w:w="8401" w:type="dxa"/>
          </w:tcPr>
          <w:p w14:paraId="7CF74B3B"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60E1E81" w14:textId="77777777" w:rsidR="00DB7B58" w:rsidRPr="008F5E29"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56B50F4E" w14:textId="77777777" w:rsidR="00DB7B58" w:rsidRPr="000F4E69"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1 (</w:t>
            </w:r>
            <w:r>
              <w:rPr>
                <w:color w:val="000000" w:themeColor="text1"/>
                <w:szCs w:val="24"/>
                <w:lang w:val="en-US" w:eastAsia="zh-CN"/>
              </w:rPr>
              <w:t xml:space="preserve">Intel, China Telecom, </w:t>
            </w:r>
            <w:r w:rsidRPr="000F4E69">
              <w:rPr>
                <w:color w:val="000000" w:themeColor="text1"/>
                <w:szCs w:val="24"/>
                <w:lang w:val="en-US" w:eastAsia="zh-CN"/>
              </w:rPr>
              <w:t>MediaTek</w:t>
            </w:r>
            <w:r>
              <w:rPr>
                <w:color w:val="000000" w:themeColor="text1"/>
                <w:szCs w:val="24"/>
                <w:lang w:val="en-US" w:eastAsia="zh-CN"/>
              </w:rPr>
              <w:t>, ZTE</w:t>
            </w:r>
            <w:r w:rsidRPr="000F4E69">
              <w:rPr>
                <w:color w:val="000000" w:themeColor="text1"/>
                <w:szCs w:val="24"/>
                <w:lang w:val="en-US" w:eastAsia="zh-CN"/>
              </w:rPr>
              <w:t>):</w:t>
            </w:r>
          </w:p>
          <w:p w14:paraId="7B19185F" w14:textId="77777777" w:rsidR="00DB7B58" w:rsidRPr="000F4E69" w:rsidRDefault="00DB7B58" w:rsidP="00A95B3D">
            <w:pPr>
              <w:pStyle w:val="ListParagraph"/>
              <w:numPr>
                <w:ilvl w:val="1"/>
                <w:numId w:val="40"/>
              </w:numPr>
              <w:spacing w:after="120"/>
              <w:ind w:firstLineChars="0"/>
              <w:rPr>
                <w:color w:val="000000" w:themeColor="text1"/>
                <w:szCs w:val="24"/>
                <w:lang w:val="en-US" w:eastAsia="zh-CN"/>
              </w:rPr>
            </w:pPr>
            <w:r w:rsidRPr="000F4E69">
              <w:rPr>
                <w:color w:val="000000" w:themeColor="text1"/>
                <w:szCs w:val="24"/>
                <w:lang w:val="en-US" w:eastAsia="zh-CN"/>
              </w:rPr>
              <w:t>Same scrambling sequence when paired UEs are in the same CDM group</w:t>
            </w:r>
          </w:p>
          <w:p w14:paraId="0CC8EA14" w14:textId="77777777" w:rsidR="00DB7B58" w:rsidRPr="000F4E69" w:rsidRDefault="00DB7B58" w:rsidP="00A95B3D">
            <w:pPr>
              <w:pStyle w:val="ListParagraph"/>
              <w:numPr>
                <w:ilvl w:val="1"/>
                <w:numId w:val="40"/>
              </w:numPr>
              <w:spacing w:after="120"/>
              <w:ind w:firstLineChars="0"/>
              <w:rPr>
                <w:color w:val="000000" w:themeColor="text1"/>
                <w:szCs w:val="24"/>
                <w:lang w:val="en-US" w:eastAsia="zh-CN"/>
              </w:rPr>
            </w:pPr>
            <w:r w:rsidRPr="000F4E69">
              <w:rPr>
                <w:color w:val="000000" w:themeColor="text1"/>
                <w:szCs w:val="24"/>
                <w:lang w:val="en-US" w:eastAsia="zh-CN"/>
              </w:rPr>
              <w:t xml:space="preserve">Different scrambling sequence when paired UEs are in the different CDM group  </w:t>
            </w:r>
          </w:p>
          <w:p w14:paraId="12C8B498" w14:textId="77777777" w:rsidR="00DB7B58" w:rsidRPr="000F4E69"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2 (Huawei</w:t>
            </w:r>
            <w:r>
              <w:rPr>
                <w:color w:val="000000" w:themeColor="text1"/>
                <w:szCs w:val="24"/>
                <w:lang w:val="en-US" w:eastAsia="zh-CN"/>
              </w:rPr>
              <w:t xml:space="preserve">, Intel, Qualcomm, </w:t>
            </w:r>
            <w:r w:rsidRPr="000F4E69">
              <w:rPr>
                <w:color w:val="000000" w:themeColor="text1"/>
                <w:szCs w:val="24"/>
                <w:lang w:val="en-US" w:eastAsia="zh-CN"/>
              </w:rPr>
              <w:t>MediaTek): Same scrambling ID for co-scheduled UEs.</w:t>
            </w:r>
          </w:p>
          <w:p w14:paraId="38C4EEF4"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0F4E69">
              <w:rPr>
                <w:color w:val="000000" w:themeColor="text1"/>
                <w:szCs w:val="24"/>
                <w:lang w:val="en-US" w:eastAsia="zh-CN"/>
              </w:rPr>
              <w:t>Option 3 (MediaTek</w:t>
            </w:r>
            <w:r>
              <w:rPr>
                <w:color w:val="000000" w:themeColor="text1"/>
                <w:szCs w:val="24"/>
                <w:lang w:val="en-US" w:eastAsia="zh-CN"/>
              </w:rPr>
              <w:t>, Ericsson</w:t>
            </w:r>
            <w:r w:rsidRPr="000F4E69">
              <w:rPr>
                <w:color w:val="000000" w:themeColor="text1"/>
                <w:szCs w:val="24"/>
                <w:lang w:val="en-US" w:eastAsia="zh-CN"/>
              </w:rPr>
              <w:t>): Variable scrambling ID configuration</w:t>
            </w:r>
          </w:p>
          <w:p w14:paraId="760FE845"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960626C" w14:textId="2DF13A65" w:rsidR="00DB7B58" w:rsidRPr="00960A79" w:rsidRDefault="00BE2E6A" w:rsidP="00960A79">
            <w:pPr>
              <w:pStyle w:val="ListParagraph"/>
              <w:numPr>
                <w:ilvl w:val="0"/>
                <w:numId w:val="42"/>
              </w:numPr>
              <w:spacing w:after="120"/>
              <w:ind w:firstLineChars="0"/>
              <w:rPr>
                <w:rFonts w:eastAsia="Yu Mincho"/>
                <w:color w:val="000000" w:themeColor="text1"/>
                <w:szCs w:val="24"/>
                <w:lang w:val="en-US" w:eastAsia="zh-CN"/>
              </w:rPr>
            </w:pPr>
            <w:r>
              <w:rPr>
                <w:rFonts w:eastAsia="Yu Mincho"/>
                <w:color w:val="000000" w:themeColor="text1"/>
                <w:szCs w:val="24"/>
                <w:lang w:val="en-US" w:eastAsia="zh-CN"/>
              </w:rPr>
              <w:t xml:space="preserve">Further discuss whether we </w:t>
            </w:r>
            <w:r w:rsidR="00960A79">
              <w:rPr>
                <w:rFonts w:eastAsia="Yu Mincho"/>
                <w:color w:val="000000" w:themeColor="text1"/>
                <w:szCs w:val="24"/>
                <w:lang w:val="en-US" w:eastAsia="zh-CN"/>
              </w:rPr>
              <w:t xml:space="preserve">need to cover scenarios with </w:t>
            </w:r>
            <w:r w:rsidR="00960A79" w:rsidRPr="000F4E69">
              <w:rPr>
                <w:color w:val="000000" w:themeColor="text1"/>
                <w:szCs w:val="24"/>
                <w:lang w:val="en-US" w:eastAsia="zh-CN"/>
              </w:rPr>
              <w:t xml:space="preserve">Same </w:t>
            </w:r>
            <w:r w:rsidR="00960A79">
              <w:rPr>
                <w:color w:val="000000" w:themeColor="text1"/>
                <w:szCs w:val="24"/>
                <w:lang w:val="en-US" w:eastAsia="zh-CN"/>
              </w:rPr>
              <w:t xml:space="preserve">and </w:t>
            </w:r>
            <w:r w:rsidR="00960A79" w:rsidRPr="000F4E69">
              <w:rPr>
                <w:color w:val="000000" w:themeColor="text1"/>
                <w:szCs w:val="24"/>
                <w:lang w:val="en-US" w:eastAsia="zh-CN"/>
              </w:rPr>
              <w:t>Different scrambling sequence</w:t>
            </w:r>
            <w:r w:rsidR="008472A9">
              <w:rPr>
                <w:color w:val="000000" w:themeColor="text1"/>
                <w:szCs w:val="24"/>
                <w:lang w:val="en-US" w:eastAsia="zh-CN"/>
              </w:rPr>
              <w:t xml:space="preserve"> and discuss pros and cons of each option</w:t>
            </w:r>
          </w:p>
        </w:tc>
      </w:tr>
    </w:tbl>
    <w:p w14:paraId="27E776D8" w14:textId="77777777" w:rsidR="00DB7B58" w:rsidRPr="00193EC7" w:rsidRDefault="00DB7B58" w:rsidP="00DB7B58">
      <w:pPr>
        <w:rPr>
          <w:color w:val="000000" w:themeColor="text1"/>
          <w:lang w:val="en-US" w:eastAsia="zh-CN"/>
        </w:rPr>
      </w:pPr>
    </w:p>
    <w:p w14:paraId="75C6F2B7" w14:textId="77777777" w:rsidR="00DB7B58" w:rsidRPr="00090551" w:rsidRDefault="00DB7B58" w:rsidP="00DB7B58">
      <w:pPr>
        <w:pStyle w:val="Heading4"/>
      </w:pPr>
      <w:r w:rsidRPr="00090551">
        <w:t xml:space="preserve">Sub-topic </w:t>
      </w:r>
      <w:r>
        <w:t>3</w:t>
      </w:r>
      <w:r w:rsidRPr="00090551">
        <w:t>-</w:t>
      </w:r>
      <w:r>
        <w:t xml:space="preserve">2: </w:t>
      </w:r>
      <w:r w:rsidRPr="00D7494D">
        <w:t>Reference receiver</w:t>
      </w:r>
    </w:p>
    <w:tbl>
      <w:tblPr>
        <w:tblStyle w:val="TableGrid"/>
        <w:tblW w:w="0" w:type="auto"/>
        <w:tblLook w:val="04A0" w:firstRow="1" w:lastRow="0" w:firstColumn="1" w:lastColumn="0" w:noHBand="0" w:noVBand="1"/>
      </w:tblPr>
      <w:tblGrid>
        <w:gridCol w:w="1272"/>
        <w:gridCol w:w="8359"/>
      </w:tblGrid>
      <w:tr w:rsidR="00DB7B58" w:rsidRPr="00193EC7" w14:paraId="250572C7" w14:textId="77777777" w:rsidTr="00A95B3D">
        <w:tc>
          <w:tcPr>
            <w:tcW w:w="1230" w:type="dxa"/>
          </w:tcPr>
          <w:p w14:paraId="6C5A43CC" w14:textId="77777777" w:rsidR="00DB7B58" w:rsidRPr="00193EC7" w:rsidRDefault="00DB7B58" w:rsidP="00A95B3D">
            <w:pPr>
              <w:rPr>
                <w:rFonts w:eastAsiaTheme="minorEastAsia"/>
                <w:b/>
                <w:bCs/>
                <w:color w:val="000000" w:themeColor="text1"/>
                <w:lang w:val="en-US" w:eastAsia="zh-CN"/>
              </w:rPr>
            </w:pPr>
          </w:p>
        </w:tc>
        <w:tc>
          <w:tcPr>
            <w:tcW w:w="8401" w:type="dxa"/>
          </w:tcPr>
          <w:p w14:paraId="5DE7E9E9" w14:textId="77777777" w:rsidR="00DB7B58" w:rsidRPr="00193EC7" w:rsidRDefault="00DB7B58" w:rsidP="00A95B3D">
            <w:pPr>
              <w:rPr>
                <w:rFonts w:eastAsiaTheme="minorEastAsia"/>
                <w:b/>
                <w:bCs/>
                <w:color w:val="000000" w:themeColor="text1"/>
                <w:lang w:val="en-US" w:eastAsia="zh-CN"/>
              </w:rPr>
            </w:pPr>
            <w:r w:rsidRPr="00193EC7">
              <w:rPr>
                <w:rFonts w:eastAsiaTheme="minorEastAsia"/>
                <w:b/>
                <w:bCs/>
                <w:color w:val="000000" w:themeColor="text1"/>
                <w:lang w:val="en-US" w:eastAsia="zh-CN"/>
              </w:rPr>
              <w:t xml:space="preserve">Status summary </w:t>
            </w:r>
          </w:p>
        </w:tc>
      </w:tr>
      <w:tr w:rsidR="00DB7B58" w:rsidRPr="00193EC7" w14:paraId="448E0A57" w14:textId="77777777" w:rsidTr="00A95B3D">
        <w:tc>
          <w:tcPr>
            <w:tcW w:w="1230" w:type="dxa"/>
          </w:tcPr>
          <w:p w14:paraId="5D10FBAE" w14:textId="77777777" w:rsidR="00DB7B58" w:rsidRPr="000B3A4E" w:rsidRDefault="00DB7B58" w:rsidP="00A95B3D">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tc>
        <w:tc>
          <w:tcPr>
            <w:tcW w:w="8401" w:type="dxa"/>
          </w:tcPr>
          <w:p w14:paraId="6F9435AC"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3DC042B"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A98A2B0"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1 (Intel</w:t>
            </w:r>
            <w:r>
              <w:rPr>
                <w:color w:val="000000" w:themeColor="text1"/>
                <w:szCs w:val="24"/>
                <w:lang w:val="en-US" w:eastAsia="zh-CN"/>
              </w:rPr>
              <w:t>, China Telecom?</w:t>
            </w:r>
            <w:r w:rsidRPr="000B3A4E">
              <w:rPr>
                <w:color w:val="000000" w:themeColor="text1"/>
                <w:szCs w:val="24"/>
                <w:lang w:val="en-US" w:eastAsia="zh-CN"/>
              </w:rPr>
              <w:t>): Prioritize definition of requirements for MMSE-IRC processing with serving signal demodulation and further discuss the definition of requirements for MMSE-IRC processing with joint demodulation if time allows.</w:t>
            </w:r>
          </w:p>
          <w:p w14:paraId="5CA61533"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2 (Ericsson, Huawei</w:t>
            </w:r>
            <w:r>
              <w:rPr>
                <w:color w:val="000000" w:themeColor="text1"/>
                <w:szCs w:val="24"/>
                <w:lang w:val="en-US" w:eastAsia="zh-CN"/>
              </w:rPr>
              <w:t xml:space="preserve">, Apple for initial requirements definition, Qualcomm, </w:t>
            </w:r>
            <w:r>
              <w:rPr>
                <w:rFonts w:eastAsiaTheme="minorEastAsia"/>
                <w:color w:val="000000" w:themeColor="text1"/>
                <w:lang w:val="en-US" w:eastAsia="zh-CN"/>
              </w:rPr>
              <w:t>MediaTek, ZTE</w:t>
            </w:r>
            <w:r w:rsidRPr="000B3A4E">
              <w:rPr>
                <w:color w:val="000000" w:themeColor="text1"/>
                <w:szCs w:val="24"/>
                <w:lang w:val="en-US" w:eastAsia="zh-CN"/>
              </w:rPr>
              <w:t>): RAN4 only define UE demodulation requirements based on MMSE-IRC processing with serving signal demodulation.</w:t>
            </w:r>
          </w:p>
          <w:p w14:paraId="6A882881"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0486DB0C" w14:textId="77777777" w:rsidR="00DB7B58" w:rsidRPr="00B63150" w:rsidRDefault="00DB7B58" w:rsidP="00A95B3D">
            <w:pPr>
              <w:pStyle w:val="ListParagraph"/>
              <w:numPr>
                <w:ilvl w:val="0"/>
                <w:numId w:val="43"/>
              </w:numPr>
              <w:ind w:firstLineChars="0"/>
              <w:rPr>
                <w:rFonts w:eastAsiaTheme="minorEastAsia"/>
                <w:color w:val="000000" w:themeColor="text1"/>
                <w:lang w:val="en-US" w:eastAsia="zh-CN"/>
              </w:rPr>
            </w:pPr>
            <w:r>
              <w:rPr>
                <w:rFonts w:eastAsiaTheme="minorEastAsia"/>
                <w:color w:val="000000" w:themeColor="text1"/>
                <w:lang w:val="en-US" w:eastAsia="zh-CN"/>
              </w:rPr>
              <w:t>Check whether we can use Option 2</w:t>
            </w:r>
          </w:p>
        </w:tc>
      </w:tr>
      <w:tr w:rsidR="00DB7B58" w:rsidRPr="00193EC7" w14:paraId="0278B6A6" w14:textId="77777777" w:rsidTr="00A95B3D">
        <w:tc>
          <w:tcPr>
            <w:tcW w:w="1230" w:type="dxa"/>
          </w:tcPr>
          <w:p w14:paraId="182F812D" w14:textId="77777777" w:rsidR="00DB7B58" w:rsidRDefault="00DB7B58" w:rsidP="00A95B3D">
            <w:pPr>
              <w:rPr>
                <w:b/>
                <w:color w:val="000000" w:themeColor="text1"/>
                <w:u w:val="single"/>
                <w:lang w:val="en-US" w:eastAsia="ko-KR"/>
              </w:rPr>
            </w:pPr>
            <w:r>
              <w:rPr>
                <w:b/>
                <w:color w:val="000000" w:themeColor="text1"/>
                <w:u w:val="single"/>
                <w:lang w:val="en-US" w:eastAsia="ko-KR"/>
              </w:rPr>
              <w:t xml:space="preserve">Issue 3-2-2: </w:t>
            </w:r>
            <w:r w:rsidRPr="009428C3">
              <w:rPr>
                <w:b/>
                <w:color w:val="000000" w:themeColor="text1"/>
                <w:u w:val="single"/>
                <w:lang w:val="en-US" w:eastAsia="ko-KR"/>
              </w:rPr>
              <w:t>Network assistance</w:t>
            </w:r>
          </w:p>
        </w:tc>
        <w:tc>
          <w:tcPr>
            <w:tcW w:w="8401" w:type="dxa"/>
          </w:tcPr>
          <w:p w14:paraId="717B5F74"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2509E99E" w14:textId="77777777" w:rsidR="00DB7B58" w:rsidRPr="0065699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08540B46"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1 (Apple): Introduce network assistance for PDSCH demodulation for MU-MIMO.</w:t>
            </w:r>
          </w:p>
          <w:p w14:paraId="1B412ABD"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2 (CMCC, Ericsson, Huawei</w:t>
            </w:r>
            <w:r>
              <w:rPr>
                <w:color w:val="000000" w:themeColor="text1"/>
                <w:szCs w:val="24"/>
                <w:lang w:val="en-US" w:eastAsia="zh-CN"/>
              </w:rPr>
              <w:t>, China Telecom, Qualcomm, MediaTek, ZTE</w:t>
            </w:r>
            <w:r w:rsidRPr="000B3A4E">
              <w:rPr>
                <w:color w:val="000000" w:themeColor="text1"/>
                <w:szCs w:val="24"/>
                <w:lang w:val="en-US" w:eastAsia="zh-CN"/>
              </w:rPr>
              <w:t>): Do not introduce network assistance to assist the receiver.</w:t>
            </w:r>
          </w:p>
          <w:p w14:paraId="2E1151E1"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3 (Intel): Network assistance is not required for MMSE-IRC processing with serving signal demodulation and is FFS for MMSE-IRC processing with joint demodulation</w:t>
            </w:r>
          </w:p>
          <w:p w14:paraId="697EE792"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lastRenderedPageBreak/>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4486CD24" w14:textId="77777777" w:rsidR="00DB7B58" w:rsidRPr="0087066A" w:rsidRDefault="00DB7B58" w:rsidP="00A95B3D">
            <w:pPr>
              <w:pStyle w:val="ListParagraph"/>
              <w:numPr>
                <w:ilvl w:val="0"/>
                <w:numId w:val="44"/>
              </w:numPr>
              <w:spacing w:after="120"/>
              <w:ind w:firstLineChars="0"/>
              <w:rPr>
                <w:rFonts w:eastAsia="Yu Mincho"/>
                <w:color w:val="000000" w:themeColor="text1"/>
                <w:szCs w:val="24"/>
                <w:lang w:val="en-US" w:eastAsia="zh-CN"/>
              </w:rPr>
            </w:pPr>
            <w:r w:rsidRPr="0087066A">
              <w:rPr>
                <w:rFonts w:eastAsiaTheme="minorEastAsia"/>
                <w:color w:val="000000" w:themeColor="text1"/>
                <w:lang w:val="en-US" w:eastAsia="zh-CN"/>
              </w:rPr>
              <w:t>Check whether we can</w:t>
            </w:r>
            <w:r>
              <w:rPr>
                <w:rFonts w:eastAsiaTheme="minorEastAsia"/>
                <w:color w:val="000000" w:themeColor="text1"/>
                <w:lang w:val="en-US" w:eastAsia="zh-CN"/>
              </w:rPr>
              <w:t xml:space="preserve"> assume that </w:t>
            </w:r>
            <w:r>
              <w:rPr>
                <w:color w:val="000000" w:themeColor="text1"/>
                <w:lang w:val="en-US" w:eastAsia="zh-CN"/>
              </w:rPr>
              <w:t>n</w:t>
            </w:r>
            <w:r w:rsidRPr="000B3A4E">
              <w:rPr>
                <w:color w:val="000000" w:themeColor="text1"/>
                <w:szCs w:val="24"/>
                <w:lang w:val="en-US" w:eastAsia="zh-CN"/>
              </w:rPr>
              <w:t>etwork assistance is not required for MMSE-IRC processing with serving signal demodulation</w:t>
            </w:r>
          </w:p>
        </w:tc>
      </w:tr>
      <w:tr w:rsidR="00DB7B58" w:rsidRPr="00193EC7" w14:paraId="6DFB45E9" w14:textId="77777777" w:rsidTr="00A95B3D">
        <w:tc>
          <w:tcPr>
            <w:tcW w:w="1230" w:type="dxa"/>
          </w:tcPr>
          <w:p w14:paraId="6C03A63D" w14:textId="77777777" w:rsidR="00DB7B58" w:rsidRDefault="00DB7B58" w:rsidP="00A95B3D">
            <w:pPr>
              <w:rPr>
                <w:b/>
                <w:color w:val="000000" w:themeColor="text1"/>
                <w:u w:val="single"/>
                <w:lang w:val="en-US" w:eastAsia="ko-KR"/>
              </w:rPr>
            </w:pPr>
            <w:r>
              <w:rPr>
                <w:b/>
                <w:color w:val="000000" w:themeColor="text1"/>
                <w:u w:val="single"/>
                <w:lang w:val="en-US" w:eastAsia="ko-KR"/>
              </w:rPr>
              <w:lastRenderedPageBreak/>
              <w:t xml:space="preserve">Issue 3-2-3: </w:t>
            </w:r>
            <w:r w:rsidRPr="00396BB3">
              <w:rPr>
                <w:b/>
                <w:color w:val="000000" w:themeColor="text1"/>
                <w:u w:val="single"/>
                <w:lang w:val="en-US" w:eastAsia="ko-KR"/>
              </w:rPr>
              <w:t>QCL assumptions</w:t>
            </w:r>
          </w:p>
        </w:tc>
        <w:tc>
          <w:tcPr>
            <w:tcW w:w="8401" w:type="dxa"/>
          </w:tcPr>
          <w:p w14:paraId="630D6B3F" w14:textId="77777777" w:rsidR="00DB7B58" w:rsidRPr="00193EC7"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14D82ED3" w14:textId="77777777" w:rsidR="00DB7B58" w:rsidRPr="007910B2"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Candidate options:</w:t>
            </w:r>
          </w:p>
          <w:p w14:paraId="44890D73"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1 (Intel</w:t>
            </w:r>
            <w:r>
              <w:rPr>
                <w:color w:val="000000" w:themeColor="text1"/>
                <w:szCs w:val="24"/>
                <w:lang w:val="en-US" w:eastAsia="zh-CN"/>
              </w:rPr>
              <w:t xml:space="preserve">, Ericsson </w:t>
            </w:r>
            <w:r w:rsidRPr="000B3A4E">
              <w:rPr>
                <w:color w:val="000000" w:themeColor="text1"/>
                <w:szCs w:val="24"/>
                <w:lang w:val="en-US" w:eastAsia="zh-CN"/>
              </w:rPr>
              <w:t xml:space="preserve">for </w:t>
            </w:r>
            <w:r>
              <w:rPr>
                <w:color w:val="000000" w:themeColor="text1"/>
                <w:szCs w:val="24"/>
                <w:lang w:val="en-US" w:eastAsia="zh-CN"/>
              </w:rPr>
              <w:t>1</w:t>
            </w:r>
            <w:r w:rsidRPr="007910B2">
              <w:rPr>
                <w:color w:val="000000" w:themeColor="text1"/>
                <w:szCs w:val="24"/>
                <w:vertAlign w:val="superscript"/>
                <w:lang w:val="en-US" w:eastAsia="zh-CN"/>
              </w:rPr>
              <w:t>st</w:t>
            </w:r>
            <w:r>
              <w:rPr>
                <w:color w:val="000000" w:themeColor="text1"/>
                <w:szCs w:val="24"/>
                <w:lang w:val="en-US" w:eastAsia="zh-CN"/>
              </w:rPr>
              <w:t xml:space="preserve"> part, Apple for 1</w:t>
            </w:r>
            <w:r w:rsidRPr="009D27AB">
              <w:rPr>
                <w:color w:val="000000" w:themeColor="text1"/>
                <w:szCs w:val="24"/>
                <w:vertAlign w:val="superscript"/>
                <w:lang w:val="en-US" w:eastAsia="zh-CN"/>
              </w:rPr>
              <w:t>st</w:t>
            </w:r>
            <w:r>
              <w:rPr>
                <w:color w:val="000000" w:themeColor="text1"/>
                <w:szCs w:val="24"/>
                <w:lang w:val="en-US" w:eastAsia="zh-CN"/>
              </w:rPr>
              <w:t xml:space="preserve"> part, Huawei for 1</w:t>
            </w:r>
            <w:r w:rsidRPr="00AE15AA">
              <w:rPr>
                <w:color w:val="000000" w:themeColor="text1"/>
                <w:szCs w:val="24"/>
                <w:vertAlign w:val="superscript"/>
                <w:lang w:val="en-US" w:eastAsia="zh-CN"/>
              </w:rPr>
              <w:t>st</w:t>
            </w:r>
            <w:r>
              <w:rPr>
                <w:color w:val="000000" w:themeColor="text1"/>
                <w:szCs w:val="24"/>
                <w:lang w:val="en-US" w:eastAsia="zh-CN"/>
              </w:rPr>
              <w:t xml:space="preserve"> part?):</w:t>
            </w:r>
            <w:r w:rsidRPr="000B3A4E">
              <w:rPr>
                <w:color w:val="000000" w:themeColor="text1"/>
                <w:szCs w:val="24"/>
                <w:lang w:val="en-US" w:eastAsia="zh-CN"/>
              </w:rPr>
              <w:t xml:space="preserve"> Specifying of QCL assumptions for different CDM groups is not required for MMSE-IRC processing with serving signal demodulation and FFS for MMSE-IRC processing with joint demodulation</w:t>
            </w:r>
          </w:p>
          <w:p w14:paraId="58D5C27A"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2 (Ericsson): Target UE shall assume different QCL information for different CDM groups for co-scheduled UEs.</w:t>
            </w:r>
          </w:p>
          <w:p w14:paraId="1B92AA06" w14:textId="77777777" w:rsidR="00DB7B58" w:rsidRPr="000B3A4E" w:rsidRDefault="00DB7B58" w:rsidP="00A95B3D">
            <w:pPr>
              <w:pStyle w:val="ListParagraph"/>
              <w:numPr>
                <w:ilvl w:val="0"/>
                <w:numId w:val="40"/>
              </w:numPr>
              <w:spacing w:after="120"/>
              <w:ind w:firstLineChars="0"/>
              <w:rPr>
                <w:color w:val="000000" w:themeColor="text1"/>
                <w:szCs w:val="24"/>
                <w:lang w:val="en-US" w:eastAsia="zh-CN"/>
              </w:rPr>
            </w:pPr>
            <w:r w:rsidRPr="000B3A4E">
              <w:rPr>
                <w:color w:val="000000" w:themeColor="text1"/>
                <w:szCs w:val="24"/>
                <w:lang w:val="en-US" w:eastAsia="zh-CN"/>
              </w:rPr>
              <w:t>Option 3 (Huawei, Qualcomm</w:t>
            </w:r>
            <w:r>
              <w:rPr>
                <w:color w:val="000000" w:themeColor="text1"/>
                <w:szCs w:val="24"/>
                <w:lang w:val="en-US" w:eastAsia="zh-CN"/>
              </w:rPr>
              <w:t>, ZTE</w:t>
            </w:r>
            <w:r w:rsidRPr="000B3A4E">
              <w:rPr>
                <w:color w:val="000000" w:themeColor="text1"/>
                <w:szCs w:val="24"/>
                <w:lang w:val="en-US" w:eastAsia="zh-CN"/>
              </w:rPr>
              <w:t>): Assume the same QCL information of different DMRS CDM groups configured for co-scheduled UEs.</w:t>
            </w:r>
          </w:p>
          <w:p w14:paraId="64916AA4" w14:textId="77777777" w:rsidR="00DB7B58" w:rsidRDefault="00DB7B58" w:rsidP="00A95B3D">
            <w:pPr>
              <w:rPr>
                <w:rFonts w:eastAsiaTheme="minorEastAsia"/>
                <w:i/>
                <w:color w:val="000000" w:themeColor="text1"/>
                <w:lang w:val="en-US" w:eastAsia="zh-CN"/>
              </w:rPr>
            </w:pPr>
            <w:r w:rsidRPr="00193EC7">
              <w:rPr>
                <w:rFonts w:eastAsiaTheme="minorEastAsia"/>
                <w:i/>
                <w:color w:val="000000" w:themeColor="text1"/>
                <w:lang w:val="en-US" w:eastAsia="zh-CN"/>
              </w:rPr>
              <w:t>Recommendations for 2</w:t>
            </w:r>
            <w:r w:rsidRPr="00193EC7">
              <w:rPr>
                <w:rFonts w:eastAsiaTheme="minorEastAsia"/>
                <w:i/>
                <w:color w:val="000000" w:themeColor="text1"/>
                <w:vertAlign w:val="superscript"/>
                <w:lang w:val="en-US" w:eastAsia="zh-CN"/>
              </w:rPr>
              <w:t>nd</w:t>
            </w:r>
            <w:r w:rsidRPr="00193EC7">
              <w:rPr>
                <w:rFonts w:eastAsiaTheme="minorEastAsia"/>
                <w:i/>
                <w:color w:val="000000" w:themeColor="text1"/>
                <w:lang w:val="en-US" w:eastAsia="zh-CN"/>
              </w:rPr>
              <w:t xml:space="preserve"> round:</w:t>
            </w:r>
          </w:p>
          <w:p w14:paraId="39B4F3D7" w14:textId="77777777" w:rsidR="00DB7B58" w:rsidRPr="00FB113C" w:rsidRDefault="00DB7B58" w:rsidP="00A95B3D">
            <w:pPr>
              <w:pStyle w:val="ListParagraph"/>
              <w:numPr>
                <w:ilvl w:val="0"/>
                <w:numId w:val="40"/>
              </w:numPr>
              <w:spacing w:after="120"/>
              <w:ind w:firstLineChars="0"/>
              <w:rPr>
                <w:rFonts w:eastAsiaTheme="minorEastAsia"/>
                <w:i/>
                <w:color w:val="000000" w:themeColor="text1"/>
                <w:lang w:val="en-US" w:eastAsia="zh-CN"/>
              </w:rPr>
            </w:pPr>
            <w:r w:rsidRPr="008962E2">
              <w:rPr>
                <w:color w:val="000000" w:themeColor="text1"/>
                <w:szCs w:val="24"/>
                <w:lang w:val="en-US" w:eastAsia="zh-CN"/>
              </w:rPr>
              <w:t xml:space="preserve">Further discuss </w:t>
            </w:r>
            <w:r>
              <w:rPr>
                <w:color w:val="000000" w:themeColor="text1"/>
                <w:szCs w:val="24"/>
                <w:lang w:val="en-US" w:eastAsia="zh-CN"/>
              </w:rPr>
              <w:t>the details of test setup for Option 1 and 3 to have clear understanding of difference between these two options and make final decision</w:t>
            </w:r>
          </w:p>
        </w:tc>
      </w:tr>
    </w:tbl>
    <w:p w14:paraId="5BB5EE6F" w14:textId="77777777" w:rsidR="00DB7B58" w:rsidRPr="007331F3" w:rsidRDefault="00DB7B58" w:rsidP="00DB7B58">
      <w:pPr>
        <w:rPr>
          <w:color w:val="000000" w:themeColor="text1"/>
          <w:lang w:val="en-US" w:eastAsia="zh-CN"/>
        </w:rPr>
      </w:pPr>
    </w:p>
    <w:p w14:paraId="6D88FCA7" w14:textId="77777777" w:rsidR="00DB7B58" w:rsidRPr="007331F3" w:rsidRDefault="00DB7B58" w:rsidP="00DB7B58">
      <w:pPr>
        <w:pStyle w:val="Heading4"/>
        <w:rPr>
          <w:color w:val="000000" w:themeColor="text1"/>
        </w:rPr>
      </w:pPr>
      <w:r w:rsidRPr="007331F3">
        <w:rPr>
          <w:color w:val="000000" w:themeColor="text1"/>
        </w:rPr>
        <w:t xml:space="preserve">Sub-topic 3-3: </w:t>
      </w:r>
      <w:r w:rsidRPr="007331F3">
        <w:rPr>
          <w:color w:val="000000" w:themeColor="text1"/>
          <w:szCs w:val="16"/>
          <w:lang w:val="en-US"/>
        </w:rPr>
        <w:t>PDSCH parameters</w:t>
      </w:r>
    </w:p>
    <w:tbl>
      <w:tblPr>
        <w:tblStyle w:val="TableGrid"/>
        <w:tblW w:w="0" w:type="auto"/>
        <w:tblLook w:val="04A0" w:firstRow="1" w:lastRow="0" w:firstColumn="1" w:lastColumn="0" w:noHBand="0" w:noVBand="1"/>
      </w:tblPr>
      <w:tblGrid>
        <w:gridCol w:w="1272"/>
        <w:gridCol w:w="8359"/>
      </w:tblGrid>
      <w:tr w:rsidR="00DB7B58" w:rsidRPr="007331F3" w14:paraId="556A628C" w14:textId="77777777" w:rsidTr="00A95B3D">
        <w:tc>
          <w:tcPr>
            <w:tcW w:w="1230" w:type="dxa"/>
          </w:tcPr>
          <w:p w14:paraId="3B5174D3" w14:textId="77777777" w:rsidR="00DB7B58" w:rsidRPr="007331F3" w:rsidRDefault="00DB7B58" w:rsidP="00A95B3D">
            <w:pPr>
              <w:rPr>
                <w:rFonts w:eastAsiaTheme="minorEastAsia"/>
                <w:b/>
                <w:bCs/>
                <w:color w:val="000000" w:themeColor="text1"/>
                <w:lang w:val="en-US" w:eastAsia="zh-CN"/>
              </w:rPr>
            </w:pPr>
          </w:p>
        </w:tc>
        <w:tc>
          <w:tcPr>
            <w:tcW w:w="8401" w:type="dxa"/>
          </w:tcPr>
          <w:p w14:paraId="3EFB9AB2" w14:textId="77777777" w:rsidR="00DB7B58" w:rsidRPr="007331F3" w:rsidRDefault="00DB7B58" w:rsidP="00A95B3D">
            <w:pPr>
              <w:rPr>
                <w:rFonts w:eastAsiaTheme="minorEastAsia"/>
                <w:b/>
                <w:bCs/>
                <w:color w:val="000000" w:themeColor="text1"/>
                <w:lang w:val="en-US" w:eastAsia="zh-CN"/>
              </w:rPr>
            </w:pPr>
            <w:r w:rsidRPr="007331F3">
              <w:rPr>
                <w:rFonts w:eastAsiaTheme="minorEastAsia"/>
                <w:b/>
                <w:bCs/>
                <w:color w:val="000000" w:themeColor="text1"/>
                <w:lang w:val="en-US" w:eastAsia="zh-CN"/>
              </w:rPr>
              <w:t xml:space="preserve">Status summary </w:t>
            </w:r>
          </w:p>
        </w:tc>
      </w:tr>
      <w:tr w:rsidR="00DB7B58" w:rsidRPr="007331F3" w14:paraId="7AA5CAE1" w14:textId="77777777" w:rsidTr="00A95B3D">
        <w:tc>
          <w:tcPr>
            <w:tcW w:w="1230" w:type="dxa"/>
          </w:tcPr>
          <w:p w14:paraId="6D53846D" w14:textId="77777777" w:rsidR="00DB7B58" w:rsidRPr="00E7248C" w:rsidRDefault="00DB7B58" w:rsidP="00A95B3D">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tc>
        <w:tc>
          <w:tcPr>
            <w:tcW w:w="8401" w:type="dxa"/>
          </w:tcPr>
          <w:p w14:paraId="380C3532"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76192B5"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054617E7" w14:textId="77777777" w:rsidR="00DB7B58" w:rsidRPr="00172F54" w:rsidRDefault="00DB7B58" w:rsidP="00A95B3D">
            <w:pPr>
              <w:pStyle w:val="ListParagraph"/>
              <w:numPr>
                <w:ilvl w:val="0"/>
                <w:numId w:val="40"/>
              </w:numPr>
              <w:spacing w:after="120"/>
              <w:ind w:firstLineChars="0"/>
              <w:rPr>
                <w:color w:val="000000" w:themeColor="text1"/>
                <w:szCs w:val="24"/>
                <w:lang w:val="en-US" w:eastAsia="zh-CN"/>
              </w:rPr>
            </w:pPr>
            <w:r w:rsidRPr="00172F54">
              <w:rPr>
                <w:color w:val="000000" w:themeColor="text1"/>
                <w:szCs w:val="24"/>
                <w:lang w:val="en-US" w:eastAsia="zh-CN"/>
              </w:rPr>
              <w:t xml:space="preserve">Option </w:t>
            </w:r>
            <w:r>
              <w:rPr>
                <w:color w:val="000000" w:themeColor="text1"/>
                <w:szCs w:val="24"/>
                <w:lang w:val="en-US" w:eastAsia="zh-CN"/>
              </w:rPr>
              <w:t>1</w:t>
            </w:r>
            <w:r w:rsidRPr="00172F54">
              <w:rPr>
                <w:color w:val="000000" w:themeColor="text1"/>
                <w:szCs w:val="24"/>
                <w:lang w:val="en-US" w:eastAsia="zh-CN"/>
              </w:rPr>
              <w:t xml:space="preserve"> (Apple, Intel, Ericsson, Huawei, Qualcomm</w:t>
            </w:r>
            <w:r>
              <w:rPr>
                <w:color w:val="000000" w:themeColor="text1"/>
                <w:szCs w:val="24"/>
                <w:lang w:val="en-US" w:eastAsia="zh-CN"/>
              </w:rPr>
              <w:t xml:space="preserve">, </w:t>
            </w:r>
            <w:r>
              <w:rPr>
                <w:rFonts w:eastAsiaTheme="minorEastAsia"/>
                <w:color w:val="000000" w:themeColor="text1"/>
                <w:lang w:val="en-US" w:eastAsia="zh-CN"/>
              </w:rPr>
              <w:t>MediaTek</w:t>
            </w:r>
            <w:r w:rsidRPr="00172F54">
              <w:rPr>
                <w:color w:val="000000" w:themeColor="text1"/>
                <w:szCs w:val="24"/>
                <w:lang w:val="en-US" w:eastAsia="zh-CN"/>
              </w:rPr>
              <w:t>)</w:t>
            </w:r>
          </w:p>
          <w:p w14:paraId="6D0FACD7" w14:textId="77777777" w:rsidR="00DB7B58" w:rsidRPr="00172F54" w:rsidRDefault="00DB7B58" w:rsidP="00A95B3D">
            <w:pPr>
              <w:pStyle w:val="ListParagraph"/>
              <w:numPr>
                <w:ilvl w:val="1"/>
                <w:numId w:val="40"/>
              </w:numPr>
              <w:spacing w:after="120"/>
              <w:ind w:firstLineChars="0"/>
              <w:rPr>
                <w:color w:val="000000" w:themeColor="text1"/>
                <w:szCs w:val="24"/>
                <w:lang w:val="en-US" w:eastAsia="zh-CN"/>
              </w:rPr>
            </w:pPr>
            <w:r w:rsidRPr="00172F54">
              <w:rPr>
                <w:color w:val="000000" w:themeColor="text1"/>
                <w:szCs w:val="24"/>
                <w:lang w:val="en-US" w:eastAsia="zh-CN"/>
              </w:rPr>
              <w:t>For FDD 15kHz SCS: Cover 10MHz</w:t>
            </w:r>
          </w:p>
          <w:p w14:paraId="0D66AF97" w14:textId="77777777" w:rsidR="00DB7B58" w:rsidRPr="00172F54" w:rsidRDefault="00DB7B58" w:rsidP="00A95B3D">
            <w:pPr>
              <w:pStyle w:val="ListParagraph"/>
              <w:numPr>
                <w:ilvl w:val="1"/>
                <w:numId w:val="40"/>
              </w:numPr>
              <w:spacing w:after="120"/>
              <w:ind w:firstLineChars="0"/>
              <w:rPr>
                <w:color w:val="000000" w:themeColor="text1"/>
                <w:szCs w:val="24"/>
                <w:lang w:val="en-US" w:eastAsia="zh-CN"/>
              </w:rPr>
            </w:pPr>
            <w:r w:rsidRPr="00172F54">
              <w:rPr>
                <w:color w:val="000000" w:themeColor="text1"/>
                <w:szCs w:val="24"/>
                <w:lang w:val="en-US" w:eastAsia="zh-CN"/>
              </w:rPr>
              <w:t xml:space="preserve">For TDD 30kHz SCS: Cover 40MHz </w:t>
            </w:r>
          </w:p>
          <w:p w14:paraId="376AF485" w14:textId="77777777" w:rsidR="00DB7B58" w:rsidRPr="00172F54" w:rsidRDefault="00DB7B58" w:rsidP="00A95B3D">
            <w:pPr>
              <w:pStyle w:val="ListParagraph"/>
              <w:numPr>
                <w:ilvl w:val="0"/>
                <w:numId w:val="40"/>
              </w:numPr>
              <w:spacing w:after="120"/>
              <w:ind w:firstLineChars="0"/>
              <w:rPr>
                <w:color w:val="000000" w:themeColor="text1"/>
                <w:szCs w:val="24"/>
                <w:lang w:val="en-US" w:eastAsia="zh-CN"/>
              </w:rPr>
            </w:pPr>
            <w:r w:rsidRPr="00172F54">
              <w:rPr>
                <w:color w:val="000000" w:themeColor="text1"/>
                <w:szCs w:val="24"/>
                <w:lang w:val="en-US" w:eastAsia="zh-CN"/>
              </w:rPr>
              <w:t xml:space="preserve">Option </w:t>
            </w:r>
            <w:r>
              <w:rPr>
                <w:color w:val="000000" w:themeColor="text1"/>
                <w:szCs w:val="24"/>
                <w:lang w:val="en-US" w:eastAsia="zh-CN"/>
              </w:rPr>
              <w:t>2</w:t>
            </w:r>
            <w:r w:rsidRPr="00172F54">
              <w:rPr>
                <w:color w:val="000000" w:themeColor="text1"/>
                <w:szCs w:val="24"/>
                <w:lang w:val="en-US" w:eastAsia="zh-CN"/>
              </w:rPr>
              <w:t xml:space="preserve"> (China Telecom, CMCC)</w:t>
            </w:r>
          </w:p>
          <w:p w14:paraId="1D3362CB" w14:textId="77777777" w:rsidR="00DB7B58" w:rsidRPr="00172F54" w:rsidRDefault="00DB7B58" w:rsidP="00A95B3D">
            <w:pPr>
              <w:pStyle w:val="ListParagraph"/>
              <w:numPr>
                <w:ilvl w:val="1"/>
                <w:numId w:val="40"/>
              </w:numPr>
              <w:spacing w:after="120"/>
              <w:ind w:firstLineChars="0"/>
              <w:rPr>
                <w:color w:val="000000" w:themeColor="text1"/>
                <w:szCs w:val="24"/>
                <w:lang w:val="en-US" w:eastAsia="zh-CN"/>
              </w:rPr>
            </w:pPr>
            <w:r w:rsidRPr="00172F54">
              <w:rPr>
                <w:color w:val="000000" w:themeColor="text1"/>
                <w:szCs w:val="24"/>
                <w:lang w:val="en-US" w:eastAsia="zh-CN"/>
              </w:rPr>
              <w:t>For FDD 15kHz SCS: Cover 10MHz and 40MHz CBW</w:t>
            </w:r>
          </w:p>
          <w:p w14:paraId="5761BC5E" w14:textId="77777777" w:rsidR="00DB7B58" w:rsidRPr="00172F54" w:rsidRDefault="00DB7B58" w:rsidP="00A95B3D">
            <w:pPr>
              <w:pStyle w:val="ListParagraph"/>
              <w:numPr>
                <w:ilvl w:val="1"/>
                <w:numId w:val="40"/>
              </w:numPr>
              <w:spacing w:after="120"/>
              <w:ind w:firstLineChars="0"/>
              <w:rPr>
                <w:color w:val="000000" w:themeColor="text1"/>
                <w:szCs w:val="24"/>
                <w:lang w:val="en-US" w:eastAsia="zh-CN"/>
              </w:rPr>
            </w:pPr>
            <w:r w:rsidRPr="00172F54">
              <w:rPr>
                <w:color w:val="000000" w:themeColor="text1"/>
                <w:szCs w:val="24"/>
                <w:lang w:val="en-US" w:eastAsia="zh-CN"/>
              </w:rPr>
              <w:t>For TDD 30kHz SCS: Cover 40MHz and 100MHz CBW</w:t>
            </w:r>
          </w:p>
          <w:p w14:paraId="5B844BF2"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7D626F08" w14:textId="77777777" w:rsidR="00DB7B58" w:rsidRPr="008E7013" w:rsidRDefault="00DB7B58" w:rsidP="00A95B3D">
            <w:pPr>
              <w:pStyle w:val="ListParagraph"/>
              <w:numPr>
                <w:ilvl w:val="0"/>
                <w:numId w:val="40"/>
              </w:numPr>
              <w:spacing w:after="120"/>
              <w:ind w:firstLineChars="0"/>
              <w:rPr>
                <w:color w:val="000000" w:themeColor="text1"/>
                <w:szCs w:val="24"/>
                <w:lang w:val="en-US" w:eastAsia="zh-CN"/>
              </w:rPr>
            </w:pPr>
            <w:r w:rsidRPr="008E7013">
              <w:rPr>
                <w:color w:val="000000" w:themeColor="text1"/>
                <w:szCs w:val="24"/>
                <w:lang w:val="en-US" w:eastAsia="zh-CN"/>
              </w:rPr>
              <w:t>Check views on concerns from China Telecom</w:t>
            </w:r>
            <w:r>
              <w:rPr>
                <w:color w:val="000000" w:themeColor="text1"/>
                <w:szCs w:val="24"/>
                <w:lang w:val="en-US" w:eastAsia="zh-CN"/>
              </w:rPr>
              <w:t xml:space="preserve"> for </w:t>
            </w:r>
            <w:r w:rsidRPr="00D63B66">
              <w:rPr>
                <w:color w:val="000000" w:themeColor="text1"/>
                <w:szCs w:val="24"/>
                <w:lang w:val="en-US" w:eastAsia="zh-CN"/>
              </w:rPr>
              <w:t>Issue 1-1-2</w:t>
            </w:r>
          </w:p>
          <w:p w14:paraId="444A8A3B" w14:textId="77777777" w:rsidR="00DB7B58" w:rsidRPr="007331F3" w:rsidRDefault="00DB7B58" w:rsidP="00A95B3D">
            <w:pPr>
              <w:pStyle w:val="ListParagraph"/>
              <w:numPr>
                <w:ilvl w:val="0"/>
                <w:numId w:val="40"/>
              </w:numPr>
              <w:spacing w:after="120"/>
              <w:ind w:firstLineChars="0"/>
              <w:rPr>
                <w:rFonts w:eastAsiaTheme="minorEastAsia"/>
                <w:color w:val="000000" w:themeColor="text1"/>
                <w:lang w:val="en-US" w:eastAsia="zh-CN"/>
              </w:rPr>
            </w:pPr>
            <w:r w:rsidRPr="008E7013">
              <w:rPr>
                <w:color w:val="000000" w:themeColor="text1"/>
                <w:szCs w:val="24"/>
                <w:lang w:val="en-US" w:eastAsia="zh-CN"/>
              </w:rPr>
              <w:t xml:space="preserve">Discuss whether we can go with Option </w:t>
            </w:r>
            <w:r>
              <w:rPr>
                <w:color w:val="000000" w:themeColor="text1"/>
                <w:szCs w:val="24"/>
                <w:lang w:val="en-US" w:eastAsia="zh-CN"/>
              </w:rPr>
              <w:t>1</w:t>
            </w:r>
            <w:r w:rsidRPr="008E7013">
              <w:rPr>
                <w:color w:val="000000" w:themeColor="text1"/>
                <w:szCs w:val="24"/>
                <w:lang w:val="en-US" w:eastAsia="zh-CN"/>
              </w:rPr>
              <w:t xml:space="preserve"> in case concern from China Telecom will be resolved</w:t>
            </w:r>
          </w:p>
        </w:tc>
      </w:tr>
      <w:tr w:rsidR="00DB7B58" w:rsidRPr="007331F3" w14:paraId="0AFFF276" w14:textId="77777777" w:rsidTr="00A95B3D">
        <w:tc>
          <w:tcPr>
            <w:tcW w:w="1230" w:type="dxa"/>
          </w:tcPr>
          <w:p w14:paraId="45650496"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tc>
        <w:tc>
          <w:tcPr>
            <w:tcW w:w="8401" w:type="dxa"/>
          </w:tcPr>
          <w:p w14:paraId="4F6DC93B"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1CDB500"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0BA58F4E"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172F54">
              <w:rPr>
                <w:color w:val="000000" w:themeColor="text1"/>
                <w:szCs w:val="24"/>
                <w:lang w:val="en-US" w:eastAsia="zh-CN"/>
              </w:rPr>
              <w:t>Option 1 (Huawei</w:t>
            </w:r>
            <w:r>
              <w:rPr>
                <w:color w:val="000000" w:themeColor="text1"/>
                <w:szCs w:val="24"/>
                <w:lang w:val="en-US" w:eastAsia="zh-CN"/>
              </w:rPr>
              <w:t>, Ericsson, Apple, China Telecom, Qualcomm, ZTE</w:t>
            </w:r>
            <w:r w:rsidRPr="00172F54">
              <w:rPr>
                <w:color w:val="000000" w:themeColor="text1"/>
                <w:szCs w:val="24"/>
                <w:lang w:val="en-US" w:eastAsia="zh-CN"/>
              </w:rPr>
              <w:t>): Use ULA for 2TX (i.e. rank 1+1) and XPL for 4TX (i.e. rank 2+1 and rank 2+2).</w:t>
            </w:r>
          </w:p>
          <w:p w14:paraId="69774FB1" w14:textId="77777777" w:rsidR="00DB7B58" w:rsidRDefault="00DB7B58" w:rsidP="00A95B3D">
            <w:pPr>
              <w:pStyle w:val="ListParagraph"/>
              <w:numPr>
                <w:ilvl w:val="1"/>
                <w:numId w:val="40"/>
              </w:numPr>
              <w:spacing w:after="120"/>
              <w:ind w:firstLineChars="0"/>
              <w:rPr>
                <w:color w:val="000000" w:themeColor="text1"/>
                <w:szCs w:val="24"/>
                <w:lang w:val="en-US" w:eastAsia="zh-CN"/>
              </w:rPr>
            </w:pPr>
            <w:r>
              <w:rPr>
                <w:color w:val="000000" w:themeColor="text1"/>
                <w:szCs w:val="24"/>
                <w:lang w:val="en-US" w:eastAsia="zh-CN"/>
              </w:rPr>
              <w:t xml:space="preserve">Qualcomm: </w:t>
            </w:r>
            <w:r w:rsidRPr="00D03CFC">
              <w:rPr>
                <w:color w:val="000000" w:themeColor="text1"/>
                <w:szCs w:val="24"/>
                <w:lang w:val="en-US" w:eastAsia="zh-CN"/>
              </w:rPr>
              <w:t>We are in general ok with Option 1. However, XP Low is not defined in the spec. So, we would like to clarify the definition first before agreeing to this.</w:t>
            </w:r>
          </w:p>
          <w:p w14:paraId="21392786" w14:textId="77777777" w:rsidR="00DB7B58" w:rsidRPr="00172F54"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Option 2 (Intel): Use ULA Low for all tests</w:t>
            </w:r>
          </w:p>
          <w:p w14:paraId="28ADFA93"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3572AA67" w14:textId="77777777" w:rsidR="00DB7B58" w:rsidRPr="00F168C2" w:rsidRDefault="00DB7B58" w:rsidP="00A95B3D">
            <w:pPr>
              <w:pStyle w:val="ListParagraph"/>
              <w:numPr>
                <w:ilvl w:val="0"/>
                <w:numId w:val="40"/>
              </w:numPr>
              <w:spacing w:after="120"/>
              <w:ind w:firstLineChars="0"/>
              <w:rPr>
                <w:rFonts w:eastAsiaTheme="minorEastAsia"/>
                <w:i/>
                <w:color w:val="000000" w:themeColor="text1"/>
                <w:lang w:val="en-US" w:eastAsia="zh-CN"/>
              </w:rPr>
            </w:pPr>
            <w:r w:rsidRPr="002F086A">
              <w:rPr>
                <w:color w:val="000000" w:themeColor="text1"/>
                <w:szCs w:val="24"/>
                <w:lang w:val="en-US" w:eastAsia="zh-CN"/>
              </w:rPr>
              <w:t>Check the correlation matrix for XPL Low</w:t>
            </w:r>
            <w:r>
              <w:rPr>
                <w:color w:val="000000" w:themeColor="text1"/>
                <w:szCs w:val="24"/>
                <w:lang w:val="en-US" w:eastAsia="zh-CN"/>
              </w:rPr>
              <w:t xml:space="preserve"> first and make decision</w:t>
            </w:r>
          </w:p>
        </w:tc>
      </w:tr>
      <w:tr w:rsidR="00DB7B58" w:rsidRPr="007331F3" w14:paraId="182379E0" w14:textId="77777777" w:rsidTr="00A95B3D">
        <w:tc>
          <w:tcPr>
            <w:tcW w:w="1230" w:type="dxa"/>
          </w:tcPr>
          <w:p w14:paraId="18053F75" w14:textId="77777777" w:rsidR="00DB7B58" w:rsidRPr="00172F54" w:rsidRDefault="00DB7B58" w:rsidP="00A95B3D">
            <w:pPr>
              <w:spacing w:after="120"/>
              <w:rPr>
                <w:lang w:val="en-US" w:eastAsia="zh-CN"/>
              </w:rPr>
            </w:pPr>
            <w:r>
              <w:rPr>
                <w:b/>
                <w:color w:val="000000" w:themeColor="text1"/>
                <w:u w:val="single"/>
                <w:lang w:val="en-US" w:eastAsia="ko-KR"/>
              </w:rPr>
              <w:lastRenderedPageBreak/>
              <w:t xml:space="preserve">Issue 3-3-3: </w:t>
            </w:r>
            <w:r w:rsidRPr="00E75E09">
              <w:rPr>
                <w:b/>
                <w:color w:val="000000" w:themeColor="text1"/>
                <w:u w:val="single"/>
                <w:lang w:val="en-US" w:eastAsia="ko-KR"/>
              </w:rPr>
              <w:t>Propagation condition</w:t>
            </w:r>
          </w:p>
        </w:tc>
        <w:tc>
          <w:tcPr>
            <w:tcW w:w="8401" w:type="dxa"/>
          </w:tcPr>
          <w:p w14:paraId="1C6033E3" w14:textId="77777777" w:rsidR="00DB7B58" w:rsidRPr="007331F3"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31B350C6"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472E9671" w14:textId="77777777" w:rsidR="00DB7B58" w:rsidRPr="00172F54" w:rsidRDefault="00DB7B58" w:rsidP="00A95B3D">
            <w:pPr>
              <w:pStyle w:val="ListParagraph"/>
              <w:numPr>
                <w:ilvl w:val="0"/>
                <w:numId w:val="40"/>
              </w:numPr>
              <w:spacing w:after="120"/>
              <w:ind w:firstLineChars="0"/>
              <w:rPr>
                <w:color w:val="000000" w:themeColor="text1"/>
                <w:szCs w:val="24"/>
                <w:lang w:val="en-US" w:eastAsia="zh-CN"/>
              </w:rPr>
            </w:pPr>
            <w:r w:rsidRPr="00172F54">
              <w:rPr>
                <w:color w:val="000000" w:themeColor="text1"/>
                <w:szCs w:val="24"/>
                <w:lang w:val="en-US" w:eastAsia="zh-CN"/>
              </w:rPr>
              <w:t>Option 1 (Apple, Intel, Qualcomm</w:t>
            </w:r>
            <w:r>
              <w:rPr>
                <w:color w:val="000000" w:themeColor="text1"/>
                <w:szCs w:val="24"/>
                <w:lang w:val="en-US" w:eastAsia="zh-CN"/>
              </w:rPr>
              <w:t>, MediaTek, ZTE</w:t>
            </w:r>
            <w:r w:rsidRPr="00172F54">
              <w:rPr>
                <w:color w:val="000000" w:themeColor="text1"/>
                <w:szCs w:val="24"/>
                <w:lang w:val="en-US" w:eastAsia="zh-CN"/>
              </w:rPr>
              <w:t>): Only TDLA30-10</w:t>
            </w:r>
          </w:p>
          <w:p w14:paraId="614E5713"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172F54">
              <w:rPr>
                <w:color w:val="000000" w:themeColor="text1"/>
                <w:szCs w:val="24"/>
                <w:lang w:val="en-US" w:eastAsia="zh-CN"/>
              </w:rPr>
              <w:t>Option 2 (Huawei</w:t>
            </w:r>
            <w:r>
              <w:rPr>
                <w:color w:val="000000" w:themeColor="text1"/>
                <w:szCs w:val="24"/>
                <w:lang w:val="en-US" w:eastAsia="zh-CN"/>
              </w:rPr>
              <w:t>, Intel</w:t>
            </w:r>
            <w:r w:rsidRPr="00172F54">
              <w:rPr>
                <w:color w:val="000000" w:themeColor="text1"/>
                <w:szCs w:val="24"/>
                <w:lang w:val="en-US" w:eastAsia="zh-CN"/>
              </w:rPr>
              <w:t>): Only TDLC300-100</w:t>
            </w:r>
          </w:p>
          <w:p w14:paraId="156F4E92" w14:textId="77777777" w:rsidR="00DB7B58" w:rsidRPr="00172F54"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Option 3 (Ericsson, China Telecom, Intel): Further down select based on analysis</w:t>
            </w:r>
          </w:p>
          <w:p w14:paraId="6A25E245" w14:textId="77777777" w:rsidR="00DB7B58"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4A6669DA" w14:textId="77777777" w:rsidR="00DB7B58" w:rsidRDefault="00DB7B58" w:rsidP="00A95B3D">
            <w:pPr>
              <w:pStyle w:val="ListParagraph"/>
              <w:numPr>
                <w:ilvl w:val="0"/>
                <w:numId w:val="40"/>
              </w:numPr>
              <w:spacing w:after="120"/>
              <w:ind w:firstLineChars="0"/>
              <w:rPr>
                <w:color w:val="000000" w:themeColor="text1"/>
                <w:szCs w:val="24"/>
                <w:lang w:val="en-US" w:eastAsia="zh-CN"/>
              </w:rPr>
            </w:pPr>
            <w:r w:rsidRPr="00A922F8">
              <w:rPr>
                <w:color w:val="000000" w:themeColor="text1"/>
                <w:szCs w:val="24"/>
                <w:lang w:val="en-US" w:eastAsia="zh-CN"/>
              </w:rPr>
              <w:t>Keep both</w:t>
            </w:r>
            <w:r>
              <w:rPr>
                <w:color w:val="000000" w:themeColor="text1"/>
                <w:szCs w:val="24"/>
                <w:lang w:val="en-US" w:eastAsia="zh-CN"/>
              </w:rPr>
              <w:t xml:space="preserve"> options</w:t>
            </w:r>
            <w:r w:rsidRPr="00A922F8">
              <w:rPr>
                <w:color w:val="000000" w:themeColor="text1"/>
                <w:szCs w:val="24"/>
                <w:lang w:val="en-US" w:eastAsia="zh-CN"/>
              </w:rPr>
              <w:t xml:space="preserve"> at current stage</w:t>
            </w:r>
          </w:p>
          <w:p w14:paraId="55F7A28A" w14:textId="77777777" w:rsidR="00DB7B58" w:rsidRPr="00A922F8"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 xml:space="preserve">Check views on concerns from Apple, </w:t>
            </w:r>
            <w:r w:rsidRPr="00172F54">
              <w:rPr>
                <w:color w:val="000000" w:themeColor="text1"/>
                <w:szCs w:val="24"/>
                <w:lang w:val="en-US" w:eastAsia="zh-CN"/>
              </w:rPr>
              <w:t>Qualcomm</w:t>
            </w:r>
            <w:r>
              <w:rPr>
                <w:color w:val="000000" w:themeColor="text1"/>
                <w:szCs w:val="24"/>
                <w:lang w:val="en-US" w:eastAsia="zh-CN"/>
              </w:rPr>
              <w:t xml:space="preserve"> and MediaTek that </w:t>
            </w:r>
            <w:r>
              <w:rPr>
                <w:lang w:val="en-US" w:eastAsia="zh-CN"/>
              </w:rPr>
              <w:t>low mobility is a more suitable assumption for MU-MIMO case</w:t>
            </w:r>
          </w:p>
        </w:tc>
      </w:tr>
      <w:tr w:rsidR="00DB7B58" w:rsidRPr="007331F3" w14:paraId="179FDEDB" w14:textId="77777777" w:rsidTr="00A95B3D">
        <w:tc>
          <w:tcPr>
            <w:tcW w:w="1230" w:type="dxa"/>
          </w:tcPr>
          <w:p w14:paraId="240755E0" w14:textId="77777777" w:rsidR="00DB7B58" w:rsidRDefault="00DB7B58" w:rsidP="00A95B3D">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tc>
        <w:tc>
          <w:tcPr>
            <w:tcW w:w="8401" w:type="dxa"/>
          </w:tcPr>
          <w:p w14:paraId="48764180" w14:textId="77777777" w:rsidR="00DB7B58" w:rsidRPr="00DB7B58" w:rsidRDefault="00DB7B58" w:rsidP="00A95B3D">
            <w:pPr>
              <w:rPr>
                <w:rFonts w:eastAsiaTheme="minorEastAsia"/>
                <w:i/>
                <w:color w:val="000000" w:themeColor="text1"/>
                <w:highlight w:val="yellow"/>
                <w:lang w:val="en-US" w:eastAsia="zh-CN"/>
              </w:rPr>
            </w:pPr>
            <w:r w:rsidRPr="00DB7B58">
              <w:rPr>
                <w:rFonts w:eastAsiaTheme="minorEastAsia"/>
                <w:i/>
                <w:color w:val="000000" w:themeColor="text1"/>
                <w:highlight w:val="yellow"/>
                <w:lang w:val="en-US" w:eastAsia="zh-CN"/>
              </w:rPr>
              <w:t>Tentative agreements:</w:t>
            </w:r>
          </w:p>
          <w:p w14:paraId="7BBB9E25" w14:textId="77777777" w:rsidR="00DB7B58" w:rsidRPr="00DB7B58" w:rsidRDefault="00DB7B58" w:rsidP="00A95B3D">
            <w:pPr>
              <w:pStyle w:val="ListParagraph"/>
              <w:numPr>
                <w:ilvl w:val="0"/>
                <w:numId w:val="40"/>
              </w:numPr>
              <w:spacing w:after="120"/>
              <w:ind w:firstLineChars="0"/>
              <w:rPr>
                <w:color w:val="000000" w:themeColor="text1"/>
                <w:szCs w:val="24"/>
                <w:highlight w:val="yellow"/>
                <w:lang w:val="en-US" w:eastAsia="zh-CN"/>
              </w:rPr>
            </w:pPr>
            <w:r w:rsidRPr="00DB7B58">
              <w:rPr>
                <w:color w:val="000000" w:themeColor="text1"/>
                <w:szCs w:val="24"/>
                <w:highlight w:val="yellow"/>
                <w:lang w:val="en-US" w:eastAsia="zh-CN"/>
              </w:rPr>
              <w:t>Keep all MCS options and make down selection in the next meeting based on simulation results</w:t>
            </w:r>
          </w:p>
          <w:p w14:paraId="67AED8B1" w14:textId="77777777" w:rsidR="00DB7B58" w:rsidRPr="005646D1"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39BBE3D4" w14:textId="77777777" w:rsidR="00DB7B58" w:rsidRPr="005646D1" w:rsidRDefault="00DB7B58" w:rsidP="00A95B3D">
            <w:pPr>
              <w:pStyle w:val="ListParagraph"/>
              <w:numPr>
                <w:ilvl w:val="0"/>
                <w:numId w:val="40"/>
              </w:numPr>
              <w:spacing w:after="120"/>
              <w:ind w:firstLineChars="0"/>
              <w:rPr>
                <w:color w:val="000000" w:themeColor="text1"/>
                <w:szCs w:val="24"/>
                <w:lang w:val="en-US" w:eastAsia="zh-CN"/>
              </w:rPr>
            </w:pPr>
            <w:r w:rsidRPr="005646D1">
              <w:rPr>
                <w:color w:val="000000" w:themeColor="text1"/>
                <w:szCs w:val="24"/>
                <w:lang w:val="en-US" w:eastAsia="zh-CN"/>
              </w:rPr>
              <w:t>Option 1 (Apple): Do not consider 2TX with 16QAM / MCS13 and 64QAM with 2 layers per user</w:t>
            </w:r>
          </w:p>
          <w:p w14:paraId="78201A92" w14:textId="77777777" w:rsidR="00DB7B58" w:rsidRPr="005646D1" w:rsidRDefault="00DB7B58" w:rsidP="00A95B3D">
            <w:pPr>
              <w:pStyle w:val="ListParagraph"/>
              <w:numPr>
                <w:ilvl w:val="0"/>
                <w:numId w:val="40"/>
              </w:numPr>
              <w:spacing w:after="120"/>
              <w:ind w:firstLineChars="0"/>
              <w:rPr>
                <w:color w:val="000000" w:themeColor="text1"/>
                <w:szCs w:val="24"/>
                <w:lang w:val="en-US" w:eastAsia="zh-CN"/>
              </w:rPr>
            </w:pPr>
            <w:r w:rsidRPr="005646D1">
              <w:rPr>
                <w:color w:val="000000" w:themeColor="text1"/>
                <w:szCs w:val="24"/>
                <w:lang w:val="en-US" w:eastAsia="zh-CN"/>
              </w:rPr>
              <w:t>Option 2 (Intel</w:t>
            </w:r>
            <w:r>
              <w:rPr>
                <w:color w:val="000000" w:themeColor="text1"/>
                <w:szCs w:val="24"/>
                <w:lang w:val="en-US" w:eastAsia="zh-CN"/>
              </w:rPr>
              <w:t xml:space="preserve">, </w:t>
            </w:r>
            <w:r w:rsidRPr="005646D1">
              <w:rPr>
                <w:color w:val="000000" w:themeColor="text1"/>
                <w:szCs w:val="24"/>
                <w:lang w:val="en-US" w:eastAsia="zh-CN"/>
              </w:rPr>
              <w:t>Huawei</w:t>
            </w:r>
            <w:r>
              <w:rPr>
                <w:color w:val="000000" w:themeColor="text1"/>
                <w:szCs w:val="24"/>
                <w:lang w:val="en-US" w:eastAsia="zh-CN"/>
              </w:rPr>
              <w:t>, Ericsson, Qualcomm, ZTE</w:t>
            </w:r>
            <w:r w:rsidRPr="005646D1">
              <w:rPr>
                <w:color w:val="000000" w:themeColor="text1"/>
                <w:szCs w:val="24"/>
                <w:lang w:val="en-US" w:eastAsia="zh-CN"/>
              </w:rPr>
              <w:t>):</w:t>
            </w:r>
          </w:p>
          <w:p w14:paraId="02A85C16" w14:textId="77777777" w:rsidR="00DB7B58" w:rsidRPr="005646D1" w:rsidRDefault="00DB7B58" w:rsidP="00A95B3D">
            <w:pPr>
              <w:pStyle w:val="ListParagraph"/>
              <w:numPr>
                <w:ilvl w:val="1"/>
                <w:numId w:val="40"/>
              </w:numPr>
              <w:spacing w:after="120"/>
              <w:ind w:firstLineChars="0"/>
              <w:rPr>
                <w:color w:val="000000" w:themeColor="text1"/>
                <w:szCs w:val="24"/>
                <w:lang w:val="en-US" w:eastAsia="zh-CN"/>
              </w:rPr>
            </w:pPr>
            <w:r w:rsidRPr="005646D1">
              <w:rPr>
                <w:color w:val="000000" w:themeColor="text1"/>
                <w:szCs w:val="24"/>
                <w:lang w:val="en-US" w:eastAsia="zh-CN"/>
              </w:rPr>
              <w:t xml:space="preserve">Rank 1: MCS 13 </w:t>
            </w:r>
          </w:p>
          <w:p w14:paraId="0FE17403" w14:textId="77777777" w:rsidR="00DB7B58" w:rsidRPr="005646D1" w:rsidRDefault="00DB7B58" w:rsidP="00A95B3D">
            <w:pPr>
              <w:pStyle w:val="ListParagraph"/>
              <w:numPr>
                <w:ilvl w:val="1"/>
                <w:numId w:val="40"/>
              </w:numPr>
              <w:spacing w:after="120"/>
              <w:ind w:firstLineChars="0"/>
              <w:rPr>
                <w:color w:val="000000" w:themeColor="text1"/>
                <w:szCs w:val="24"/>
                <w:lang w:val="en-US" w:eastAsia="zh-CN"/>
              </w:rPr>
            </w:pPr>
            <w:r w:rsidRPr="005646D1">
              <w:rPr>
                <w:color w:val="000000" w:themeColor="text1"/>
                <w:szCs w:val="24"/>
                <w:lang w:val="en-US" w:eastAsia="zh-CN"/>
              </w:rPr>
              <w:t>Rank 2: MCS 13 in case on Rank 2 interference signal</w:t>
            </w:r>
          </w:p>
          <w:p w14:paraId="572C5D86" w14:textId="77777777" w:rsidR="00DB7B58" w:rsidRPr="005646D1" w:rsidRDefault="00DB7B58" w:rsidP="00A95B3D">
            <w:pPr>
              <w:pStyle w:val="ListParagraph"/>
              <w:numPr>
                <w:ilvl w:val="0"/>
                <w:numId w:val="40"/>
              </w:numPr>
              <w:spacing w:after="120"/>
              <w:ind w:firstLineChars="0"/>
              <w:rPr>
                <w:color w:val="000000" w:themeColor="text1"/>
                <w:szCs w:val="24"/>
                <w:lang w:val="en-US" w:eastAsia="zh-CN"/>
              </w:rPr>
            </w:pPr>
            <w:r w:rsidRPr="005646D1">
              <w:rPr>
                <w:color w:val="000000" w:themeColor="text1"/>
                <w:szCs w:val="24"/>
                <w:lang w:val="en-US" w:eastAsia="zh-CN"/>
              </w:rPr>
              <w:t>Option 3 (Intel, Huawei</w:t>
            </w:r>
            <w:r>
              <w:rPr>
                <w:color w:val="000000" w:themeColor="text1"/>
                <w:szCs w:val="24"/>
                <w:lang w:val="en-US" w:eastAsia="zh-CN"/>
              </w:rPr>
              <w:t>, Ericsson, Qualcomm, ZTE</w:t>
            </w:r>
            <w:r w:rsidRPr="005646D1">
              <w:rPr>
                <w:color w:val="000000" w:themeColor="text1"/>
                <w:szCs w:val="24"/>
                <w:lang w:val="en-US" w:eastAsia="zh-CN"/>
              </w:rPr>
              <w:t>):</w:t>
            </w:r>
          </w:p>
          <w:p w14:paraId="5C0CC4A1" w14:textId="77777777" w:rsidR="00DB7B58" w:rsidRPr="005646D1" w:rsidRDefault="00DB7B58" w:rsidP="00A95B3D">
            <w:pPr>
              <w:pStyle w:val="ListParagraph"/>
              <w:numPr>
                <w:ilvl w:val="1"/>
                <w:numId w:val="40"/>
              </w:numPr>
              <w:spacing w:after="120"/>
              <w:ind w:firstLineChars="0"/>
              <w:rPr>
                <w:color w:val="000000" w:themeColor="text1"/>
                <w:szCs w:val="24"/>
                <w:lang w:val="en-US" w:eastAsia="zh-CN"/>
              </w:rPr>
            </w:pPr>
            <w:r w:rsidRPr="005646D1">
              <w:rPr>
                <w:color w:val="000000" w:themeColor="text1"/>
                <w:szCs w:val="24"/>
                <w:lang w:val="en-US" w:eastAsia="zh-CN"/>
              </w:rPr>
              <w:t xml:space="preserve">Rank 1: MCS 13 </w:t>
            </w:r>
          </w:p>
          <w:p w14:paraId="70E0445B" w14:textId="77777777" w:rsidR="00DB7B58" w:rsidRDefault="00DB7B58" w:rsidP="00A95B3D">
            <w:pPr>
              <w:pStyle w:val="ListParagraph"/>
              <w:numPr>
                <w:ilvl w:val="1"/>
                <w:numId w:val="40"/>
              </w:numPr>
              <w:spacing w:after="120"/>
              <w:ind w:firstLineChars="0"/>
              <w:rPr>
                <w:color w:val="000000" w:themeColor="text1"/>
                <w:szCs w:val="24"/>
                <w:lang w:val="en-US" w:eastAsia="zh-CN"/>
              </w:rPr>
            </w:pPr>
            <w:r w:rsidRPr="005646D1">
              <w:rPr>
                <w:color w:val="000000" w:themeColor="text1"/>
                <w:szCs w:val="24"/>
                <w:lang w:val="en-US" w:eastAsia="zh-CN"/>
              </w:rPr>
              <w:t>Rank 2: MCS 19 in case of Rank 1 interference signal</w:t>
            </w:r>
          </w:p>
          <w:p w14:paraId="66AB382A" w14:textId="77777777" w:rsidR="00DB7B58" w:rsidRPr="005646D1" w:rsidRDefault="00DB7B58" w:rsidP="00A95B3D">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Option 4 (China Telecom): MCS 13 for Rank 1 Target UE and MCS 13 or 19 for Rank 2 Target UE</w:t>
            </w:r>
          </w:p>
          <w:p w14:paraId="51968CAE" w14:textId="77777777" w:rsidR="00DB7B58" w:rsidRPr="004D05B9" w:rsidRDefault="00DB7B58" w:rsidP="00A95B3D">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r>
              <w:rPr>
                <w:rFonts w:eastAsiaTheme="minorEastAsia"/>
                <w:i/>
                <w:color w:val="000000" w:themeColor="text1"/>
                <w:lang w:val="en-US" w:eastAsia="zh-CN"/>
              </w:rPr>
              <w:t xml:space="preserve"> N/A</w:t>
            </w:r>
          </w:p>
        </w:tc>
      </w:tr>
    </w:tbl>
    <w:p w14:paraId="2B5035A3" w14:textId="58A3A4AC" w:rsidR="007331F3" w:rsidRDefault="007331F3" w:rsidP="00F0788F">
      <w:pPr>
        <w:rPr>
          <w:color w:val="000000" w:themeColor="text1"/>
          <w:lang w:val="en-US" w:eastAsia="zh-CN"/>
        </w:rPr>
      </w:pPr>
    </w:p>
    <w:p w14:paraId="4D5A1139" w14:textId="627CF6B6" w:rsidR="00507DA4" w:rsidRPr="007331F3" w:rsidRDefault="00507DA4" w:rsidP="00507DA4">
      <w:pPr>
        <w:pStyle w:val="Heading4"/>
        <w:rPr>
          <w:color w:val="000000" w:themeColor="text1"/>
        </w:rPr>
      </w:pPr>
      <w:r w:rsidRPr="007331F3">
        <w:rPr>
          <w:color w:val="000000" w:themeColor="text1"/>
        </w:rPr>
        <w:t>Sub-topic 3-</w:t>
      </w:r>
      <w:r>
        <w:rPr>
          <w:color w:val="000000" w:themeColor="text1"/>
        </w:rPr>
        <w:t>4</w:t>
      </w:r>
      <w:r w:rsidRPr="007331F3">
        <w:rPr>
          <w:color w:val="000000" w:themeColor="text1"/>
        </w:rPr>
        <w:t xml:space="preserve">: </w:t>
      </w:r>
      <w:r>
        <w:rPr>
          <w:color w:val="000000" w:themeColor="text1"/>
          <w:szCs w:val="16"/>
          <w:lang w:val="en-US"/>
        </w:rPr>
        <w:t>Other</w:t>
      </w:r>
      <w:r w:rsidR="00AA6E37">
        <w:rPr>
          <w:color w:val="000000" w:themeColor="text1"/>
          <w:szCs w:val="16"/>
          <w:lang w:val="en-US"/>
        </w:rPr>
        <w:t xml:space="preserve"> (New)</w:t>
      </w:r>
    </w:p>
    <w:tbl>
      <w:tblPr>
        <w:tblStyle w:val="TableGrid"/>
        <w:tblW w:w="0" w:type="auto"/>
        <w:tblLook w:val="04A0" w:firstRow="1" w:lastRow="0" w:firstColumn="1" w:lastColumn="0" w:noHBand="0" w:noVBand="1"/>
      </w:tblPr>
      <w:tblGrid>
        <w:gridCol w:w="1230"/>
        <w:gridCol w:w="8401"/>
      </w:tblGrid>
      <w:tr w:rsidR="00CF1F1A" w:rsidRPr="007331F3" w14:paraId="694116DA" w14:textId="77777777" w:rsidTr="00674263">
        <w:tc>
          <w:tcPr>
            <w:tcW w:w="1230" w:type="dxa"/>
          </w:tcPr>
          <w:p w14:paraId="5D299624" w14:textId="77777777" w:rsidR="00CF1F1A" w:rsidRPr="007331F3" w:rsidRDefault="00CF1F1A" w:rsidP="00674263">
            <w:pPr>
              <w:rPr>
                <w:rFonts w:eastAsiaTheme="minorEastAsia"/>
                <w:b/>
                <w:bCs/>
                <w:color w:val="000000" w:themeColor="text1"/>
                <w:lang w:val="en-US" w:eastAsia="zh-CN"/>
              </w:rPr>
            </w:pPr>
          </w:p>
        </w:tc>
        <w:tc>
          <w:tcPr>
            <w:tcW w:w="8401" w:type="dxa"/>
          </w:tcPr>
          <w:p w14:paraId="1F71BBDF" w14:textId="77777777" w:rsidR="00CF1F1A" w:rsidRPr="007331F3" w:rsidRDefault="00CF1F1A" w:rsidP="00674263">
            <w:pPr>
              <w:rPr>
                <w:rFonts w:eastAsiaTheme="minorEastAsia"/>
                <w:b/>
                <w:bCs/>
                <w:color w:val="000000" w:themeColor="text1"/>
                <w:lang w:val="en-US" w:eastAsia="zh-CN"/>
              </w:rPr>
            </w:pPr>
            <w:r w:rsidRPr="007331F3">
              <w:rPr>
                <w:rFonts w:eastAsiaTheme="minorEastAsia"/>
                <w:b/>
                <w:bCs/>
                <w:color w:val="000000" w:themeColor="text1"/>
                <w:lang w:val="en-US" w:eastAsia="zh-CN"/>
              </w:rPr>
              <w:t xml:space="preserve">Status summary </w:t>
            </w:r>
          </w:p>
        </w:tc>
      </w:tr>
      <w:tr w:rsidR="00CF1F1A" w:rsidRPr="007331F3" w14:paraId="7135CCCC" w14:textId="77777777" w:rsidTr="00674263">
        <w:tc>
          <w:tcPr>
            <w:tcW w:w="1230" w:type="dxa"/>
          </w:tcPr>
          <w:p w14:paraId="011695EC" w14:textId="098F17C4" w:rsidR="00CF1F1A" w:rsidRPr="00E7248C" w:rsidRDefault="00CF1F1A" w:rsidP="00674263">
            <w:pPr>
              <w:tabs>
                <w:tab w:val="num" w:pos="720"/>
              </w:tabs>
              <w:rPr>
                <w:b/>
                <w:color w:val="000000" w:themeColor="text1"/>
                <w:u w:val="single"/>
                <w:lang w:val="en-US" w:eastAsia="ko-KR"/>
              </w:rPr>
            </w:pPr>
            <w:r>
              <w:rPr>
                <w:b/>
                <w:color w:val="000000" w:themeColor="text1"/>
                <w:u w:val="single"/>
                <w:lang w:val="en-US" w:eastAsia="ko-KR"/>
              </w:rPr>
              <w:t>Issue 3-</w:t>
            </w:r>
            <w:r w:rsidR="00AA6E37">
              <w:rPr>
                <w:b/>
                <w:color w:val="000000" w:themeColor="text1"/>
                <w:u w:val="single"/>
                <w:lang w:val="en-US" w:eastAsia="ko-KR"/>
              </w:rPr>
              <w:t>4</w:t>
            </w:r>
            <w:r>
              <w:rPr>
                <w:b/>
                <w:color w:val="000000" w:themeColor="text1"/>
                <w:u w:val="single"/>
                <w:lang w:val="en-US" w:eastAsia="ko-KR"/>
              </w:rPr>
              <w:t xml:space="preserve">-1: </w:t>
            </w:r>
            <w:r w:rsidR="009C0A7E">
              <w:rPr>
                <w:b/>
                <w:color w:val="000000" w:themeColor="text1"/>
                <w:u w:val="single"/>
                <w:lang w:val="en-US" w:eastAsia="ko-KR"/>
              </w:rPr>
              <w:t>Criteria for down selection</w:t>
            </w:r>
            <w:r w:rsidR="00AA6E37">
              <w:rPr>
                <w:b/>
                <w:color w:val="000000" w:themeColor="text1"/>
                <w:u w:val="single"/>
                <w:lang w:val="en-US" w:eastAsia="ko-KR"/>
              </w:rPr>
              <w:t xml:space="preserve"> </w:t>
            </w:r>
            <w:r w:rsidR="00543692">
              <w:rPr>
                <w:b/>
                <w:color w:val="000000" w:themeColor="text1"/>
                <w:u w:val="single"/>
                <w:lang w:val="en-US" w:eastAsia="ko-KR"/>
              </w:rPr>
              <w:t xml:space="preserve">of test parameters </w:t>
            </w:r>
            <w:r w:rsidR="00AA6E37">
              <w:rPr>
                <w:b/>
                <w:color w:val="000000" w:themeColor="text1"/>
                <w:u w:val="single"/>
                <w:lang w:val="en-US" w:eastAsia="ko-KR"/>
              </w:rPr>
              <w:t>(New)</w:t>
            </w:r>
          </w:p>
        </w:tc>
        <w:tc>
          <w:tcPr>
            <w:tcW w:w="8401" w:type="dxa"/>
          </w:tcPr>
          <w:p w14:paraId="5A82215A" w14:textId="77777777" w:rsidR="00CF1F1A" w:rsidRPr="007331F3"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Tentative agreements:</w:t>
            </w:r>
            <w:r>
              <w:rPr>
                <w:rFonts w:eastAsiaTheme="minorEastAsia"/>
                <w:i/>
                <w:color w:val="000000" w:themeColor="text1"/>
                <w:lang w:val="en-US" w:eastAsia="zh-CN"/>
              </w:rPr>
              <w:t xml:space="preserve"> N/A</w:t>
            </w:r>
          </w:p>
          <w:p w14:paraId="4D465063" w14:textId="77777777" w:rsidR="00CF1F1A"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Candidate options:</w:t>
            </w:r>
          </w:p>
          <w:p w14:paraId="47ECAEE5" w14:textId="540A5305" w:rsidR="00AA6E37" w:rsidRDefault="00AA6E37" w:rsidP="00674263">
            <w:pPr>
              <w:pStyle w:val="ListParagraph"/>
              <w:numPr>
                <w:ilvl w:val="0"/>
                <w:numId w:val="40"/>
              </w:numPr>
              <w:spacing w:after="120"/>
              <w:ind w:firstLineChars="0"/>
              <w:rPr>
                <w:color w:val="000000" w:themeColor="text1"/>
                <w:szCs w:val="24"/>
                <w:lang w:val="en-US" w:eastAsia="zh-CN"/>
              </w:rPr>
            </w:pPr>
            <w:r>
              <w:rPr>
                <w:color w:val="000000" w:themeColor="text1"/>
                <w:szCs w:val="24"/>
                <w:lang w:val="en-US" w:eastAsia="zh-CN"/>
              </w:rPr>
              <w:t xml:space="preserve">Option 1 (China Telecom): </w:t>
            </w:r>
            <w:r>
              <w:rPr>
                <w:rFonts w:eastAsiaTheme="minorEastAsia"/>
                <w:color w:val="000000" w:themeColor="text1"/>
                <w:lang w:val="en-US" w:eastAsia="zh-CN"/>
              </w:rPr>
              <w:t>T</w:t>
            </w:r>
            <w:r w:rsidRPr="009557E5">
              <w:rPr>
                <w:rFonts w:eastAsiaTheme="minorEastAsia"/>
                <w:color w:val="000000" w:themeColor="text1"/>
                <w:lang w:val="en-US" w:eastAsia="zh-CN"/>
              </w:rPr>
              <w:t>he</w:t>
            </w:r>
            <w:r>
              <w:rPr>
                <w:rFonts w:eastAsiaTheme="minorEastAsia"/>
                <w:color w:val="000000" w:themeColor="text1"/>
                <w:lang w:val="en-US" w:eastAsia="zh-CN"/>
              </w:rPr>
              <w:t xml:space="preserve"> agreed</w:t>
            </w:r>
            <w:r w:rsidRPr="009557E5">
              <w:rPr>
                <w:rFonts w:eastAsiaTheme="minorEastAsia"/>
                <w:color w:val="000000" w:themeColor="text1"/>
                <w:lang w:val="en-US" w:eastAsia="zh-CN"/>
              </w:rPr>
              <w:t xml:space="preserve"> baseline performance evaluation metric, i.e., </w:t>
            </w:r>
            <w:r w:rsidRPr="009557E5">
              <w:rPr>
                <w:rFonts w:eastAsiaTheme="minorEastAsia"/>
                <w:i/>
                <w:iCs/>
                <w:color w:val="000000" w:themeColor="text1"/>
                <w:lang w:val="en-US" w:eastAsia="zh-CN"/>
              </w:rPr>
              <w:t>evaluate the gain of MMSE-IRC over MMSE in term</w:t>
            </w:r>
            <w:r>
              <w:rPr>
                <w:rFonts w:eastAsiaTheme="minorEastAsia"/>
                <w:i/>
                <w:iCs/>
                <w:color w:val="000000" w:themeColor="text1"/>
                <w:lang w:val="en-US" w:eastAsia="zh-CN"/>
              </w:rPr>
              <w:t>s</w:t>
            </w:r>
            <w:r w:rsidRPr="009557E5">
              <w:rPr>
                <w:rFonts w:eastAsiaTheme="minorEastAsia"/>
                <w:i/>
                <w:iCs/>
                <w:color w:val="000000" w:themeColor="text1"/>
                <w:lang w:val="en-US" w:eastAsia="zh-CN"/>
              </w:rPr>
              <w:t xml:space="preserve"> of 70% max throughput performance of the target UE, under the same simulation setup</w:t>
            </w:r>
            <w:r w:rsidRPr="009557E5">
              <w:rPr>
                <w:rFonts w:eastAsiaTheme="minorEastAsia"/>
                <w:color w:val="000000" w:themeColor="text1"/>
                <w:lang w:val="en-US" w:eastAsia="zh-CN"/>
              </w:rPr>
              <w:t xml:space="preserve">, </w:t>
            </w:r>
            <w:r>
              <w:rPr>
                <w:rFonts w:eastAsiaTheme="minorEastAsia"/>
                <w:color w:val="000000" w:themeColor="text1"/>
                <w:lang w:val="en-US" w:eastAsia="zh-CN"/>
              </w:rPr>
              <w:t>will be used for down-selection of critical test parameter for both phase I and phase II.</w:t>
            </w:r>
          </w:p>
          <w:p w14:paraId="35607B29" w14:textId="77777777" w:rsidR="00CF1F1A" w:rsidRDefault="00CF1F1A" w:rsidP="00674263">
            <w:pPr>
              <w:rPr>
                <w:rFonts w:eastAsiaTheme="minorEastAsia"/>
                <w:i/>
                <w:color w:val="000000" w:themeColor="text1"/>
                <w:lang w:val="en-US" w:eastAsia="zh-CN"/>
              </w:rPr>
            </w:pPr>
            <w:r w:rsidRPr="007331F3">
              <w:rPr>
                <w:rFonts w:eastAsiaTheme="minorEastAsia"/>
                <w:i/>
                <w:color w:val="000000" w:themeColor="text1"/>
                <w:lang w:val="en-US" w:eastAsia="zh-CN"/>
              </w:rPr>
              <w:t>Recommendations for 2</w:t>
            </w:r>
            <w:r w:rsidRPr="007331F3">
              <w:rPr>
                <w:rFonts w:eastAsiaTheme="minorEastAsia"/>
                <w:i/>
                <w:color w:val="000000" w:themeColor="text1"/>
                <w:vertAlign w:val="superscript"/>
                <w:lang w:val="en-US" w:eastAsia="zh-CN"/>
              </w:rPr>
              <w:t>nd</w:t>
            </w:r>
            <w:r w:rsidRPr="007331F3">
              <w:rPr>
                <w:rFonts w:eastAsiaTheme="minorEastAsia"/>
                <w:i/>
                <w:color w:val="000000" w:themeColor="text1"/>
                <w:lang w:val="en-US" w:eastAsia="zh-CN"/>
              </w:rPr>
              <w:t xml:space="preserve"> round:</w:t>
            </w:r>
          </w:p>
          <w:p w14:paraId="27B54C1D" w14:textId="69042A03" w:rsidR="00CF1F1A" w:rsidRPr="007331F3" w:rsidRDefault="00543692" w:rsidP="00674263">
            <w:pPr>
              <w:pStyle w:val="ListParagraph"/>
              <w:numPr>
                <w:ilvl w:val="0"/>
                <w:numId w:val="40"/>
              </w:numPr>
              <w:spacing w:after="120"/>
              <w:ind w:firstLineChars="0"/>
              <w:rPr>
                <w:rFonts w:eastAsiaTheme="minorEastAsia"/>
                <w:color w:val="000000" w:themeColor="text1"/>
                <w:lang w:val="en-US" w:eastAsia="zh-CN"/>
              </w:rPr>
            </w:pPr>
            <w:r>
              <w:rPr>
                <w:color w:val="000000" w:themeColor="text1"/>
                <w:szCs w:val="24"/>
                <w:lang w:val="en-US" w:eastAsia="zh-CN"/>
              </w:rPr>
              <w:t xml:space="preserve">Check views on option </w:t>
            </w:r>
            <w:r w:rsidR="002D4E01">
              <w:rPr>
                <w:color w:val="000000" w:themeColor="text1"/>
                <w:szCs w:val="24"/>
                <w:lang w:val="en-US" w:eastAsia="zh-CN"/>
              </w:rPr>
              <w:t>above</w:t>
            </w:r>
          </w:p>
        </w:tc>
      </w:tr>
    </w:tbl>
    <w:p w14:paraId="18F13D2B" w14:textId="77777777" w:rsidR="00507DA4" w:rsidRPr="00CF1F1A" w:rsidRDefault="00507DA4" w:rsidP="00F0788F">
      <w:pPr>
        <w:rPr>
          <w:color w:val="000000" w:themeColor="text1"/>
          <w:lang w:eastAsia="zh-CN"/>
        </w:rPr>
      </w:pPr>
    </w:p>
    <w:p w14:paraId="73D4EA92" w14:textId="77777777" w:rsidR="00F0788F" w:rsidRPr="00090551" w:rsidRDefault="00F0788F" w:rsidP="00B4277E">
      <w:pPr>
        <w:pStyle w:val="Heading2"/>
      </w:pPr>
      <w:r w:rsidRPr="00090551">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3D7827D5" w14:textId="77777777" w:rsidR="00F0788F" w:rsidRDefault="00F0788F" w:rsidP="008D37EA">
      <w:pPr>
        <w:spacing w:after="120"/>
        <w:rPr>
          <w:lang w:val="en-US" w:eastAsia="zh-CN"/>
        </w:rPr>
      </w:pPr>
    </w:p>
    <w:p w14:paraId="67AC2C88" w14:textId="77777777" w:rsidR="00F0788F" w:rsidRPr="008D37EA" w:rsidRDefault="00F0788F"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B4277E">
      <w:pPr>
        <w:pStyle w:val="Heading2"/>
      </w:pPr>
      <w:r w:rsidRPr="00090551">
        <w:t xml:space="preserve">1st round </w:t>
      </w:r>
    </w:p>
    <w:p w14:paraId="0B393F45" w14:textId="77777777" w:rsidR="00503EA4" w:rsidRPr="00D75641" w:rsidRDefault="00503EA4" w:rsidP="00503EA4">
      <w:pPr>
        <w:rPr>
          <w:b/>
          <w:bCs/>
          <w:u w:val="single"/>
          <w:lang w:val="en-US" w:eastAsia="ja-JP"/>
        </w:rPr>
      </w:pPr>
      <w:r w:rsidRPr="00D7564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03EA4" w:rsidRPr="00D75641" w14:paraId="39B90116" w14:textId="77777777" w:rsidTr="00A95B3D">
        <w:tc>
          <w:tcPr>
            <w:tcW w:w="2058" w:type="pct"/>
          </w:tcPr>
          <w:p w14:paraId="2E3CE54D" w14:textId="77777777" w:rsidR="00503EA4" w:rsidRPr="00D75641" w:rsidRDefault="00503EA4" w:rsidP="00A95B3D">
            <w:pPr>
              <w:spacing w:after="120"/>
              <w:rPr>
                <w:b/>
                <w:bCs/>
                <w:lang w:val="en-US" w:eastAsia="zh-CN"/>
              </w:rPr>
            </w:pPr>
            <w:r w:rsidRPr="00D75641">
              <w:rPr>
                <w:b/>
                <w:bCs/>
                <w:lang w:val="en-US" w:eastAsia="zh-CN"/>
              </w:rPr>
              <w:t>Title</w:t>
            </w:r>
          </w:p>
        </w:tc>
        <w:tc>
          <w:tcPr>
            <w:tcW w:w="1325" w:type="pct"/>
          </w:tcPr>
          <w:p w14:paraId="71358D64" w14:textId="77777777" w:rsidR="00503EA4" w:rsidRPr="00D75641" w:rsidRDefault="00503EA4" w:rsidP="00A95B3D">
            <w:pPr>
              <w:spacing w:after="120"/>
              <w:rPr>
                <w:b/>
                <w:bCs/>
                <w:lang w:val="en-US" w:eastAsia="zh-CN"/>
              </w:rPr>
            </w:pPr>
            <w:r w:rsidRPr="00D75641">
              <w:rPr>
                <w:b/>
                <w:bCs/>
                <w:lang w:val="en-US" w:eastAsia="zh-CN"/>
              </w:rPr>
              <w:t>Source</w:t>
            </w:r>
          </w:p>
        </w:tc>
        <w:tc>
          <w:tcPr>
            <w:tcW w:w="1617" w:type="pct"/>
          </w:tcPr>
          <w:p w14:paraId="2E7E2E0A" w14:textId="77777777" w:rsidR="00503EA4" w:rsidRPr="00D75641" w:rsidRDefault="00503EA4" w:rsidP="00A95B3D">
            <w:pPr>
              <w:spacing w:after="120"/>
              <w:rPr>
                <w:b/>
                <w:bCs/>
                <w:lang w:val="en-US" w:eastAsia="zh-CN"/>
              </w:rPr>
            </w:pPr>
            <w:r w:rsidRPr="00D75641">
              <w:rPr>
                <w:b/>
                <w:bCs/>
                <w:lang w:val="en-US" w:eastAsia="zh-CN"/>
              </w:rPr>
              <w:t>Comments</w:t>
            </w:r>
          </w:p>
        </w:tc>
      </w:tr>
      <w:tr w:rsidR="00503EA4" w:rsidRPr="00D75641" w14:paraId="40A218A3" w14:textId="77777777" w:rsidTr="00A95B3D">
        <w:tc>
          <w:tcPr>
            <w:tcW w:w="2058" w:type="pct"/>
          </w:tcPr>
          <w:p w14:paraId="096B7F77" w14:textId="77777777" w:rsidR="00503EA4" w:rsidRPr="00D75641" w:rsidRDefault="00503EA4" w:rsidP="00A95B3D">
            <w:pPr>
              <w:spacing w:after="120"/>
              <w:rPr>
                <w:rFonts w:eastAsiaTheme="minorEastAsia"/>
                <w:lang w:val="en-US" w:eastAsia="zh-CN"/>
              </w:rPr>
            </w:pPr>
            <w:r w:rsidRPr="00D75641">
              <w:rPr>
                <w:rFonts w:eastAsia="DengXian"/>
                <w:lang w:val="en-US" w:eastAsia="zh-CN"/>
              </w:rPr>
              <w:t>WF on general and PDSCH demodulation requirements for inter-cell interference MMSE-IRC</w:t>
            </w:r>
          </w:p>
        </w:tc>
        <w:tc>
          <w:tcPr>
            <w:tcW w:w="1325" w:type="pct"/>
          </w:tcPr>
          <w:p w14:paraId="7C059CDE" w14:textId="4BC86D82" w:rsidR="00503EA4" w:rsidRPr="00D75641" w:rsidRDefault="00882112" w:rsidP="00A95B3D">
            <w:pPr>
              <w:spacing w:after="120"/>
              <w:rPr>
                <w:rFonts w:eastAsiaTheme="minorEastAsia"/>
                <w:lang w:val="en-US" w:eastAsia="zh-CN"/>
              </w:rPr>
            </w:pPr>
            <w:r w:rsidRPr="00CF5312">
              <w:rPr>
                <w:lang w:val="en-US"/>
              </w:rPr>
              <w:t>Intel Corporation</w:t>
            </w:r>
          </w:p>
        </w:tc>
        <w:tc>
          <w:tcPr>
            <w:tcW w:w="1617" w:type="pct"/>
          </w:tcPr>
          <w:p w14:paraId="7E5FEA07" w14:textId="77777777" w:rsidR="00503EA4" w:rsidRPr="00D75641" w:rsidRDefault="00503EA4" w:rsidP="00A95B3D">
            <w:pPr>
              <w:spacing w:after="120"/>
              <w:rPr>
                <w:rFonts w:eastAsiaTheme="minorEastAsia"/>
                <w:lang w:val="en-US" w:eastAsia="zh-CN"/>
              </w:rPr>
            </w:pPr>
          </w:p>
        </w:tc>
      </w:tr>
      <w:tr w:rsidR="00503EA4" w:rsidRPr="00D75641" w14:paraId="262C8E8B" w14:textId="77777777" w:rsidTr="00A95B3D">
        <w:tc>
          <w:tcPr>
            <w:tcW w:w="2058" w:type="pct"/>
          </w:tcPr>
          <w:p w14:paraId="2597F610" w14:textId="77777777" w:rsidR="00503EA4" w:rsidRPr="00D75641" w:rsidRDefault="00503EA4" w:rsidP="00A95B3D">
            <w:pPr>
              <w:spacing w:after="120"/>
              <w:rPr>
                <w:rFonts w:eastAsia="DengXian"/>
                <w:lang w:val="en-US" w:eastAsia="zh-CN"/>
              </w:rPr>
            </w:pPr>
            <w:r w:rsidRPr="00503EA4">
              <w:rPr>
                <w:rFonts w:eastAsia="DengXian"/>
                <w:lang w:val="en-US" w:eastAsia="zh-CN"/>
              </w:rPr>
              <w:t>Summary of PDSCH simulation results for scenario w</w:t>
            </w:r>
            <w:r>
              <w:rPr>
                <w:rFonts w:eastAsia="DengXian"/>
                <w:lang w:val="en-US" w:eastAsia="zh-CN"/>
              </w:rPr>
              <w:t>i</w:t>
            </w:r>
            <w:r w:rsidRPr="00503EA4">
              <w:rPr>
                <w:rFonts w:eastAsia="DengXian"/>
                <w:lang w:val="en-US" w:eastAsia="zh-CN"/>
              </w:rPr>
              <w:t>th inter-cell interference</w:t>
            </w:r>
          </w:p>
        </w:tc>
        <w:tc>
          <w:tcPr>
            <w:tcW w:w="1325" w:type="pct"/>
          </w:tcPr>
          <w:p w14:paraId="51C79D47" w14:textId="33078505" w:rsidR="00503EA4" w:rsidRPr="00D75641" w:rsidRDefault="00882112" w:rsidP="00A95B3D">
            <w:pPr>
              <w:spacing w:after="120"/>
              <w:rPr>
                <w:rFonts w:eastAsia="DengXian"/>
                <w:lang w:val="en-US" w:eastAsia="zh-CN"/>
              </w:rPr>
            </w:pPr>
            <w:r w:rsidRPr="00CF5312">
              <w:rPr>
                <w:lang w:val="en-US"/>
              </w:rPr>
              <w:t>Intel Corporation</w:t>
            </w:r>
          </w:p>
        </w:tc>
        <w:tc>
          <w:tcPr>
            <w:tcW w:w="1617" w:type="pct"/>
          </w:tcPr>
          <w:p w14:paraId="71E981FC" w14:textId="77777777" w:rsidR="00503EA4" w:rsidRPr="00D75641" w:rsidRDefault="00503EA4" w:rsidP="00A95B3D">
            <w:pPr>
              <w:spacing w:after="120"/>
              <w:rPr>
                <w:rFonts w:eastAsiaTheme="minorEastAsia"/>
                <w:lang w:val="en-US" w:eastAsia="zh-CN"/>
              </w:rPr>
            </w:pPr>
          </w:p>
        </w:tc>
      </w:tr>
      <w:tr w:rsidR="00503EA4" w:rsidRPr="00D75641" w14:paraId="6CC45CC8" w14:textId="77777777" w:rsidTr="00A95B3D">
        <w:tc>
          <w:tcPr>
            <w:tcW w:w="2058" w:type="pct"/>
          </w:tcPr>
          <w:p w14:paraId="166536DA" w14:textId="77777777" w:rsidR="00503EA4" w:rsidRPr="00D75641" w:rsidRDefault="00503EA4" w:rsidP="00A95B3D">
            <w:pPr>
              <w:spacing w:after="120"/>
              <w:rPr>
                <w:rFonts w:eastAsiaTheme="minorEastAsia"/>
                <w:lang w:val="en-US" w:eastAsia="zh-CN"/>
              </w:rPr>
            </w:pPr>
            <w:r w:rsidRPr="00D75641">
              <w:rPr>
                <w:rFonts w:eastAsia="DengXian"/>
                <w:lang w:val="en-US" w:eastAsia="zh-CN"/>
              </w:rPr>
              <w:t>WF on C</w:t>
            </w:r>
            <w:r>
              <w:rPr>
                <w:rFonts w:eastAsia="DengXian"/>
                <w:lang w:val="en-US" w:eastAsia="zh-CN"/>
              </w:rPr>
              <w:t>S</w:t>
            </w:r>
            <w:r w:rsidRPr="00D75641">
              <w:rPr>
                <w:rFonts w:eastAsia="DengXian"/>
                <w:lang w:val="en-US" w:eastAsia="zh-CN"/>
              </w:rPr>
              <w:t>I requirements for inter-cell interference MMSE-IRC</w:t>
            </w:r>
          </w:p>
        </w:tc>
        <w:tc>
          <w:tcPr>
            <w:tcW w:w="1325" w:type="pct"/>
          </w:tcPr>
          <w:p w14:paraId="43F60031" w14:textId="77777777" w:rsidR="00503EA4" w:rsidRPr="00D75641" w:rsidRDefault="00503EA4" w:rsidP="00A95B3D">
            <w:pPr>
              <w:spacing w:after="120"/>
              <w:rPr>
                <w:rFonts w:eastAsiaTheme="minorEastAsia"/>
                <w:lang w:val="en-US" w:eastAsia="zh-CN"/>
              </w:rPr>
            </w:pPr>
            <w:r w:rsidRPr="00D75641">
              <w:rPr>
                <w:rFonts w:eastAsia="DengXian"/>
                <w:lang w:val="en-US" w:eastAsia="zh-CN"/>
              </w:rPr>
              <w:t>Ericsson</w:t>
            </w:r>
          </w:p>
        </w:tc>
        <w:tc>
          <w:tcPr>
            <w:tcW w:w="1617" w:type="pct"/>
          </w:tcPr>
          <w:p w14:paraId="4F723E14" w14:textId="77777777" w:rsidR="00503EA4" w:rsidRPr="00D75641" w:rsidRDefault="00503EA4" w:rsidP="00A95B3D">
            <w:pPr>
              <w:spacing w:after="120"/>
              <w:rPr>
                <w:rFonts w:eastAsiaTheme="minorEastAsia"/>
                <w:lang w:val="en-US" w:eastAsia="zh-CN"/>
              </w:rPr>
            </w:pPr>
          </w:p>
        </w:tc>
      </w:tr>
      <w:tr w:rsidR="00503EA4" w:rsidRPr="00D75641" w14:paraId="08962632" w14:textId="77777777" w:rsidTr="00A95B3D">
        <w:tc>
          <w:tcPr>
            <w:tcW w:w="2058" w:type="pct"/>
          </w:tcPr>
          <w:p w14:paraId="4428447D" w14:textId="77777777" w:rsidR="00503EA4" w:rsidRPr="00D75641" w:rsidRDefault="00503EA4" w:rsidP="00A95B3D">
            <w:pPr>
              <w:spacing w:after="120"/>
              <w:rPr>
                <w:rFonts w:eastAsiaTheme="minorEastAsia"/>
                <w:i/>
                <w:lang w:val="en-US" w:eastAsia="zh-CN"/>
              </w:rPr>
            </w:pPr>
            <w:r w:rsidRPr="00D75641">
              <w:rPr>
                <w:rFonts w:eastAsia="DengXian"/>
                <w:lang w:val="en-US" w:eastAsia="zh-CN"/>
              </w:rPr>
              <w:t>WF on MMSE-IRC receiver for intra-cell inter-user interference</w:t>
            </w:r>
          </w:p>
        </w:tc>
        <w:tc>
          <w:tcPr>
            <w:tcW w:w="1325" w:type="pct"/>
          </w:tcPr>
          <w:p w14:paraId="57D85589" w14:textId="2E7BEFB7" w:rsidR="00503EA4" w:rsidRPr="00D75641" w:rsidRDefault="00D077C7" w:rsidP="00A95B3D">
            <w:pPr>
              <w:spacing w:after="120"/>
              <w:rPr>
                <w:rFonts w:eastAsiaTheme="minorEastAsia"/>
                <w:i/>
                <w:lang w:val="en-US" w:eastAsia="zh-CN"/>
              </w:rPr>
            </w:pPr>
            <w:r w:rsidRPr="009C5014">
              <w:rPr>
                <w:lang w:val="en-US"/>
              </w:rPr>
              <w:t>Huawei,</w:t>
            </w:r>
            <w:r>
              <w:rPr>
                <w:lang w:val="en-US"/>
              </w:rPr>
              <w:t xml:space="preserve"> </w:t>
            </w:r>
            <w:r w:rsidRPr="009C5014">
              <w:rPr>
                <w:lang w:val="en-US"/>
              </w:rPr>
              <w:t>HiSilicon</w:t>
            </w:r>
          </w:p>
        </w:tc>
        <w:tc>
          <w:tcPr>
            <w:tcW w:w="1617" w:type="pct"/>
          </w:tcPr>
          <w:p w14:paraId="215658B7" w14:textId="77777777" w:rsidR="00503EA4" w:rsidRPr="00D75641" w:rsidRDefault="00503EA4" w:rsidP="00A95B3D">
            <w:pPr>
              <w:spacing w:after="120"/>
              <w:rPr>
                <w:rFonts w:eastAsiaTheme="minorEastAsia"/>
                <w:i/>
                <w:lang w:val="en-US" w:eastAsia="zh-CN"/>
              </w:rPr>
            </w:pPr>
          </w:p>
        </w:tc>
      </w:tr>
      <w:tr w:rsidR="00165689" w:rsidRPr="00D75641" w14:paraId="5B6A2EC1" w14:textId="77777777" w:rsidTr="00A95B3D">
        <w:tc>
          <w:tcPr>
            <w:tcW w:w="2058" w:type="pct"/>
          </w:tcPr>
          <w:p w14:paraId="0BA886F9" w14:textId="30553E2F" w:rsidR="00165689" w:rsidRPr="00D75641" w:rsidRDefault="00165689" w:rsidP="00165689">
            <w:pPr>
              <w:spacing w:after="120"/>
              <w:rPr>
                <w:rFonts w:eastAsia="DengXian"/>
                <w:lang w:val="en-US" w:eastAsia="zh-CN"/>
              </w:rPr>
            </w:pPr>
            <w:r>
              <w:rPr>
                <w:rFonts w:eastAsia="DengXian"/>
                <w:lang w:val="en-US" w:eastAsia="zh-CN"/>
              </w:rPr>
              <w:t>Summary of PDSCH simulation results for scenario with intra-cell inter-user interference</w:t>
            </w:r>
          </w:p>
        </w:tc>
        <w:tc>
          <w:tcPr>
            <w:tcW w:w="1325" w:type="pct"/>
          </w:tcPr>
          <w:p w14:paraId="5B4EA412" w14:textId="513F600C" w:rsidR="00165689" w:rsidRPr="009C5014" w:rsidRDefault="00165689" w:rsidP="00165689">
            <w:pPr>
              <w:spacing w:after="120"/>
              <w:rPr>
                <w:lang w:val="en-US"/>
              </w:rPr>
            </w:pPr>
            <w:r>
              <w:rPr>
                <w:lang w:val="en-US" w:eastAsia="sv-SE"/>
              </w:rPr>
              <w:t>Huawei, HiSilicon</w:t>
            </w:r>
          </w:p>
        </w:tc>
        <w:tc>
          <w:tcPr>
            <w:tcW w:w="1617" w:type="pct"/>
          </w:tcPr>
          <w:p w14:paraId="72F9276B" w14:textId="77777777" w:rsidR="00165689" w:rsidRPr="00D75641" w:rsidRDefault="00165689" w:rsidP="00165689">
            <w:pPr>
              <w:spacing w:after="120"/>
              <w:rPr>
                <w:rFonts w:eastAsiaTheme="minorEastAsia"/>
                <w:i/>
                <w:lang w:val="en-US" w:eastAsia="zh-CN"/>
              </w:rPr>
            </w:pPr>
          </w:p>
        </w:tc>
      </w:tr>
    </w:tbl>
    <w:p w14:paraId="770549E9" w14:textId="77777777" w:rsidR="005615CF" w:rsidRPr="00090551" w:rsidRDefault="005615CF" w:rsidP="005615CF">
      <w:pPr>
        <w:rPr>
          <w:lang w:val="en-US" w:eastAsia="ja-JP"/>
        </w:rPr>
      </w:pPr>
    </w:p>
    <w:p w14:paraId="20F1564C" w14:textId="77777777" w:rsidR="005615CF" w:rsidRPr="00090551" w:rsidRDefault="005615CF" w:rsidP="005615CF">
      <w:pPr>
        <w:rPr>
          <w:b/>
          <w:bCs/>
          <w:u w:val="single"/>
          <w:lang w:val="en-US" w:eastAsia="ja-JP"/>
        </w:rPr>
      </w:pPr>
      <w:r w:rsidRPr="00090551">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5615CF" w:rsidRPr="005615CF" w14:paraId="342CD595" w14:textId="77777777" w:rsidTr="00A95B3D">
        <w:tc>
          <w:tcPr>
            <w:tcW w:w="1424" w:type="dxa"/>
          </w:tcPr>
          <w:p w14:paraId="658875C0" w14:textId="77777777" w:rsidR="005615CF" w:rsidRPr="005615CF" w:rsidRDefault="005615CF" w:rsidP="00A95B3D">
            <w:pPr>
              <w:spacing w:after="120"/>
              <w:rPr>
                <w:rFonts w:eastAsiaTheme="minorEastAsia"/>
                <w:b/>
                <w:bCs/>
                <w:color w:val="000000" w:themeColor="text1"/>
                <w:lang w:val="en-US" w:eastAsia="zh-CN"/>
              </w:rPr>
            </w:pPr>
            <w:r w:rsidRPr="005615CF">
              <w:rPr>
                <w:rFonts w:eastAsiaTheme="minorEastAsia"/>
                <w:b/>
                <w:bCs/>
                <w:color w:val="000000" w:themeColor="text1"/>
                <w:lang w:val="en-US" w:eastAsia="zh-CN"/>
              </w:rPr>
              <w:t>Tdoc number</w:t>
            </w:r>
          </w:p>
        </w:tc>
        <w:tc>
          <w:tcPr>
            <w:tcW w:w="2682" w:type="dxa"/>
          </w:tcPr>
          <w:p w14:paraId="3F1A4647"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Title</w:t>
            </w:r>
          </w:p>
        </w:tc>
        <w:tc>
          <w:tcPr>
            <w:tcW w:w="1418" w:type="dxa"/>
          </w:tcPr>
          <w:p w14:paraId="6E06F179"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Source</w:t>
            </w:r>
          </w:p>
        </w:tc>
        <w:tc>
          <w:tcPr>
            <w:tcW w:w="2409" w:type="dxa"/>
          </w:tcPr>
          <w:p w14:paraId="1B6AAD70" w14:textId="77777777" w:rsidR="005615CF" w:rsidRPr="005615CF" w:rsidRDefault="005615CF" w:rsidP="00A95B3D">
            <w:pPr>
              <w:spacing w:after="120"/>
              <w:rPr>
                <w:rFonts w:eastAsia="MS Mincho"/>
                <w:b/>
                <w:bCs/>
                <w:color w:val="000000" w:themeColor="text1"/>
                <w:lang w:val="en-US" w:eastAsia="zh-CN"/>
              </w:rPr>
            </w:pPr>
            <w:r w:rsidRPr="005615CF">
              <w:rPr>
                <w:b/>
                <w:bCs/>
                <w:color w:val="000000" w:themeColor="text1"/>
                <w:lang w:val="en-US" w:eastAsia="zh-CN"/>
              </w:rPr>
              <w:t>R</w:t>
            </w:r>
            <w:r w:rsidRPr="005615CF">
              <w:rPr>
                <w:rFonts w:eastAsiaTheme="minorEastAsia"/>
                <w:b/>
                <w:bCs/>
                <w:color w:val="000000" w:themeColor="text1"/>
                <w:lang w:val="en-US" w:eastAsia="zh-CN"/>
              </w:rPr>
              <w:t xml:space="preserve">ecommendation  </w:t>
            </w:r>
          </w:p>
        </w:tc>
        <w:tc>
          <w:tcPr>
            <w:tcW w:w="1698" w:type="dxa"/>
          </w:tcPr>
          <w:p w14:paraId="668C6C8A" w14:textId="77777777" w:rsidR="005615CF" w:rsidRPr="005615CF" w:rsidRDefault="005615CF" w:rsidP="00A95B3D">
            <w:pPr>
              <w:spacing w:after="120"/>
              <w:rPr>
                <w:b/>
                <w:bCs/>
                <w:color w:val="000000" w:themeColor="text1"/>
                <w:lang w:val="en-US" w:eastAsia="zh-CN"/>
              </w:rPr>
            </w:pPr>
            <w:r w:rsidRPr="005615CF">
              <w:rPr>
                <w:b/>
                <w:bCs/>
                <w:color w:val="000000" w:themeColor="text1"/>
                <w:lang w:val="en-US" w:eastAsia="zh-CN"/>
              </w:rPr>
              <w:t>Comments</w:t>
            </w:r>
          </w:p>
        </w:tc>
      </w:tr>
      <w:tr w:rsidR="005615CF" w:rsidRPr="005615CF" w14:paraId="5BD5DFDC" w14:textId="77777777" w:rsidTr="00A95B3D">
        <w:tc>
          <w:tcPr>
            <w:tcW w:w="1424" w:type="dxa"/>
          </w:tcPr>
          <w:p w14:paraId="370A7ABD"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R4-2113128</w:t>
            </w:r>
          </w:p>
        </w:tc>
        <w:tc>
          <w:tcPr>
            <w:tcW w:w="2682" w:type="dxa"/>
          </w:tcPr>
          <w:p w14:paraId="281374AF"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to TR 38.833: Link level simulation results for Inter-user interference suppression for MU-MIMO</w:t>
            </w:r>
          </w:p>
        </w:tc>
        <w:tc>
          <w:tcPr>
            <w:tcW w:w="1418" w:type="dxa"/>
          </w:tcPr>
          <w:p w14:paraId="0D70371E"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Intel Corporation</w:t>
            </w:r>
          </w:p>
        </w:tc>
        <w:tc>
          <w:tcPr>
            <w:tcW w:w="2409" w:type="dxa"/>
          </w:tcPr>
          <w:p w14:paraId="24FF2FB3"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6CD5A989" w14:textId="77777777" w:rsidR="005615CF" w:rsidRPr="005615CF" w:rsidRDefault="005615CF" w:rsidP="00A95B3D">
            <w:pPr>
              <w:spacing w:after="120"/>
              <w:rPr>
                <w:rFonts w:eastAsiaTheme="minorEastAsia"/>
                <w:color w:val="000000" w:themeColor="text1"/>
                <w:lang w:val="en-US" w:eastAsia="zh-CN"/>
              </w:rPr>
            </w:pPr>
          </w:p>
        </w:tc>
      </w:tr>
      <w:tr w:rsidR="005615CF" w:rsidRPr="005615CF" w14:paraId="5A6F2188" w14:textId="77777777" w:rsidTr="00A95B3D">
        <w:tc>
          <w:tcPr>
            <w:tcW w:w="1424" w:type="dxa"/>
          </w:tcPr>
          <w:p w14:paraId="36F9D4C3"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R4-2113782</w:t>
            </w:r>
          </w:p>
        </w:tc>
        <w:tc>
          <w:tcPr>
            <w:tcW w:w="2682" w:type="dxa"/>
          </w:tcPr>
          <w:p w14:paraId="29640E83"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Introduction of simulation assumptions for inter-cell inter-user MMSE-IRC receiver</w:t>
            </w:r>
          </w:p>
        </w:tc>
        <w:tc>
          <w:tcPr>
            <w:tcW w:w="1418" w:type="dxa"/>
          </w:tcPr>
          <w:p w14:paraId="7E8D90FA"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Huawei, HiSilicon</w:t>
            </w:r>
          </w:p>
        </w:tc>
        <w:tc>
          <w:tcPr>
            <w:tcW w:w="2409" w:type="dxa"/>
          </w:tcPr>
          <w:p w14:paraId="17FFBB69"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48C576E6" w14:textId="77777777" w:rsidR="005615CF" w:rsidRPr="005615CF" w:rsidRDefault="005615CF" w:rsidP="00A95B3D">
            <w:pPr>
              <w:spacing w:after="120"/>
              <w:rPr>
                <w:rFonts w:eastAsiaTheme="minorEastAsia"/>
                <w:color w:val="000000" w:themeColor="text1"/>
                <w:lang w:val="en-US" w:eastAsia="zh-CN"/>
              </w:rPr>
            </w:pPr>
          </w:p>
        </w:tc>
      </w:tr>
      <w:tr w:rsidR="005615CF" w:rsidRPr="005615CF" w14:paraId="00AADC9D" w14:textId="77777777" w:rsidTr="00A95B3D">
        <w:tc>
          <w:tcPr>
            <w:tcW w:w="1424" w:type="dxa"/>
          </w:tcPr>
          <w:p w14:paraId="74663F49"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R4-2114414</w:t>
            </w:r>
          </w:p>
        </w:tc>
        <w:tc>
          <w:tcPr>
            <w:tcW w:w="2682" w:type="dxa"/>
          </w:tcPr>
          <w:p w14:paraId="1196CE68"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TP to TR 38.833: Scenario for inter-user interference suppression for MU-MIMO</w:t>
            </w:r>
          </w:p>
        </w:tc>
        <w:tc>
          <w:tcPr>
            <w:tcW w:w="1418" w:type="dxa"/>
          </w:tcPr>
          <w:p w14:paraId="61791B0F" w14:textId="77777777" w:rsidR="005615CF" w:rsidRPr="005615CF" w:rsidRDefault="005615CF" w:rsidP="00A95B3D">
            <w:pPr>
              <w:spacing w:after="120"/>
              <w:rPr>
                <w:rFonts w:eastAsiaTheme="minorEastAsia"/>
                <w:color w:val="000000" w:themeColor="text1"/>
                <w:lang w:val="en-US" w:eastAsia="zh-CN"/>
              </w:rPr>
            </w:pPr>
            <w:r w:rsidRPr="005615CF">
              <w:rPr>
                <w:color w:val="000000" w:themeColor="text1"/>
                <w:lang w:val="en-US"/>
              </w:rPr>
              <w:t>MediaTek inc.</w:t>
            </w:r>
          </w:p>
        </w:tc>
        <w:tc>
          <w:tcPr>
            <w:tcW w:w="2409" w:type="dxa"/>
          </w:tcPr>
          <w:p w14:paraId="7E0FFFE3" w14:textId="77777777" w:rsidR="005615CF" w:rsidRPr="005615CF" w:rsidRDefault="005615CF" w:rsidP="00A95B3D">
            <w:pPr>
              <w:spacing w:after="120"/>
              <w:rPr>
                <w:rFonts w:eastAsiaTheme="minorEastAsia"/>
                <w:color w:val="000000" w:themeColor="text1"/>
                <w:lang w:val="en-US" w:eastAsia="zh-CN"/>
              </w:rPr>
            </w:pPr>
            <w:r w:rsidRPr="005615CF">
              <w:rPr>
                <w:rFonts w:eastAsiaTheme="minorEastAsia"/>
                <w:color w:val="000000" w:themeColor="text1"/>
                <w:lang w:val="en-US" w:eastAsia="zh-CN"/>
              </w:rPr>
              <w:t>Revised</w:t>
            </w:r>
          </w:p>
        </w:tc>
        <w:tc>
          <w:tcPr>
            <w:tcW w:w="1698" w:type="dxa"/>
          </w:tcPr>
          <w:p w14:paraId="46D8A7D1" w14:textId="77777777" w:rsidR="005615CF" w:rsidRPr="005615CF" w:rsidRDefault="005615CF" w:rsidP="00A95B3D">
            <w:pPr>
              <w:spacing w:after="120"/>
              <w:rPr>
                <w:rFonts w:eastAsiaTheme="minorEastAsia"/>
                <w:color w:val="000000" w:themeColor="text1"/>
                <w:lang w:val="en-US" w:eastAsia="zh-CN"/>
              </w:rPr>
            </w:pPr>
          </w:p>
        </w:tc>
      </w:tr>
    </w:tbl>
    <w:p w14:paraId="35DE24CA" w14:textId="77777777" w:rsidR="005615CF" w:rsidRDefault="005615CF" w:rsidP="005615CF">
      <w:pPr>
        <w:rPr>
          <w:lang w:val="en-US" w:eastAsia="ja-JP"/>
        </w:rPr>
      </w:pPr>
    </w:p>
    <w:p w14:paraId="2636243D" w14:textId="5C57DB87" w:rsidR="005615CF" w:rsidRPr="00090551" w:rsidRDefault="005615CF" w:rsidP="005615CF">
      <w:pPr>
        <w:rPr>
          <w:lang w:val="en-US" w:eastAsia="ja-JP"/>
        </w:rPr>
      </w:pPr>
      <w:r>
        <w:rPr>
          <w:lang w:val="en-US" w:eastAsia="ja-JP"/>
        </w:rPr>
        <w:t xml:space="preserve">Moderator: All discussion papers under </w:t>
      </w:r>
      <w:r w:rsidRPr="005615CF">
        <w:rPr>
          <w:lang w:val="en-US" w:eastAsia="ja-JP"/>
        </w:rPr>
        <w:t>9.12.2.1, 9.12.2.2</w:t>
      </w:r>
      <w:r>
        <w:rPr>
          <w:lang w:val="en-US" w:eastAsia="ja-JP"/>
        </w:rPr>
        <w:t xml:space="preserve"> can be note</w:t>
      </w:r>
      <w:r w:rsidR="0004036A">
        <w:rPr>
          <w:lang w:val="en-US" w:eastAsia="ja-JP"/>
        </w:rPr>
        <w:t>d.</w:t>
      </w:r>
    </w:p>
    <w:p w14:paraId="7DA82980" w14:textId="77777777" w:rsidR="008004B4" w:rsidRPr="005615CF" w:rsidRDefault="008004B4" w:rsidP="00E72CF1">
      <w:pPr>
        <w:rPr>
          <w:rFonts w:eastAsiaTheme="minorEastAsia"/>
          <w:color w:val="000000" w:themeColor="text1"/>
          <w:lang w:val="en-US" w:eastAsia="zh-CN"/>
        </w:rPr>
      </w:pPr>
    </w:p>
    <w:p w14:paraId="61A5DD25" w14:textId="156747ED" w:rsidR="00F115F5" w:rsidRPr="00090551" w:rsidRDefault="00F115F5" w:rsidP="00B4277E">
      <w:pPr>
        <w:pStyle w:val="Heading2"/>
      </w:pPr>
      <w:r w:rsidRPr="00090551">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90551" w14:paraId="76DB758C" w14:textId="77777777" w:rsidTr="00E72CF1">
        <w:tc>
          <w:tcPr>
            <w:tcW w:w="1424" w:type="dxa"/>
          </w:tcPr>
          <w:p w14:paraId="5E974FF5" w14:textId="77777777" w:rsidR="00C63557" w:rsidRPr="00090551" w:rsidRDefault="00C63557" w:rsidP="00177A3D">
            <w:pPr>
              <w:spacing w:after="120"/>
              <w:rPr>
                <w:rFonts w:eastAsiaTheme="minorEastAsia"/>
                <w:b/>
                <w:bCs/>
                <w:color w:val="0070C0"/>
                <w:lang w:val="en-US" w:eastAsia="zh-CN"/>
              </w:rPr>
            </w:pPr>
            <w:r w:rsidRPr="00090551">
              <w:rPr>
                <w:rFonts w:eastAsiaTheme="minorEastAsia"/>
                <w:b/>
                <w:bCs/>
                <w:color w:val="0070C0"/>
                <w:lang w:val="en-US" w:eastAsia="zh-CN"/>
              </w:rPr>
              <w:t>Tdoc number</w:t>
            </w:r>
          </w:p>
        </w:tc>
        <w:tc>
          <w:tcPr>
            <w:tcW w:w="2682" w:type="dxa"/>
          </w:tcPr>
          <w:p w14:paraId="6DE3427E" w14:textId="77777777" w:rsidR="00C63557" w:rsidRPr="00090551" w:rsidRDefault="00C63557" w:rsidP="00177A3D">
            <w:pPr>
              <w:spacing w:after="120"/>
              <w:rPr>
                <w:b/>
                <w:bCs/>
                <w:color w:val="0070C0"/>
                <w:lang w:val="en-US" w:eastAsia="zh-CN"/>
              </w:rPr>
            </w:pPr>
            <w:r w:rsidRPr="00090551">
              <w:rPr>
                <w:b/>
                <w:bCs/>
                <w:color w:val="0070C0"/>
                <w:lang w:val="en-US" w:eastAsia="zh-CN"/>
              </w:rPr>
              <w:t>Title</w:t>
            </w:r>
          </w:p>
        </w:tc>
        <w:tc>
          <w:tcPr>
            <w:tcW w:w="1418" w:type="dxa"/>
          </w:tcPr>
          <w:p w14:paraId="427AC978" w14:textId="77777777" w:rsidR="00C63557" w:rsidRPr="00090551" w:rsidRDefault="00C63557" w:rsidP="00177A3D">
            <w:pPr>
              <w:spacing w:after="120"/>
              <w:rPr>
                <w:b/>
                <w:bCs/>
                <w:color w:val="0070C0"/>
                <w:lang w:val="en-US" w:eastAsia="zh-CN"/>
              </w:rPr>
            </w:pPr>
            <w:r w:rsidRPr="00090551">
              <w:rPr>
                <w:b/>
                <w:bCs/>
                <w:color w:val="0070C0"/>
                <w:lang w:val="en-US" w:eastAsia="zh-CN"/>
              </w:rPr>
              <w:t>Source</w:t>
            </w:r>
          </w:p>
        </w:tc>
        <w:tc>
          <w:tcPr>
            <w:tcW w:w="2409" w:type="dxa"/>
          </w:tcPr>
          <w:p w14:paraId="7B8FD76F" w14:textId="77777777" w:rsidR="00C63557" w:rsidRPr="00090551" w:rsidRDefault="00C63557" w:rsidP="00177A3D">
            <w:pPr>
              <w:spacing w:after="120"/>
              <w:rPr>
                <w:rFonts w:eastAsia="MS Mincho"/>
                <w:b/>
                <w:bCs/>
                <w:color w:val="0070C0"/>
                <w:lang w:val="en-US" w:eastAsia="zh-CN"/>
              </w:rPr>
            </w:pPr>
            <w:r w:rsidRPr="00090551">
              <w:rPr>
                <w:b/>
                <w:bCs/>
                <w:color w:val="0070C0"/>
                <w:lang w:val="en-US" w:eastAsia="zh-CN"/>
              </w:rPr>
              <w:t>R</w:t>
            </w:r>
            <w:r w:rsidRPr="00090551">
              <w:rPr>
                <w:rFonts w:eastAsiaTheme="minorEastAsia"/>
                <w:b/>
                <w:bCs/>
                <w:color w:val="0070C0"/>
                <w:lang w:val="en-US" w:eastAsia="zh-CN"/>
              </w:rPr>
              <w:t xml:space="preserve">ecommendation  </w:t>
            </w:r>
          </w:p>
        </w:tc>
        <w:tc>
          <w:tcPr>
            <w:tcW w:w="1698" w:type="dxa"/>
          </w:tcPr>
          <w:p w14:paraId="5848AB2B" w14:textId="77777777" w:rsidR="00C63557" w:rsidRPr="00090551" w:rsidRDefault="00C63557" w:rsidP="00177A3D">
            <w:pPr>
              <w:spacing w:after="120"/>
              <w:rPr>
                <w:b/>
                <w:bCs/>
                <w:color w:val="0070C0"/>
                <w:lang w:val="en-US" w:eastAsia="zh-CN"/>
              </w:rPr>
            </w:pPr>
            <w:r w:rsidRPr="00090551">
              <w:rPr>
                <w:b/>
                <w:bCs/>
                <w:color w:val="0070C0"/>
                <w:lang w:val="en-US" w:eastAsia="zh-CN"/>
              </w:rPr>
              <w:t>Comments</w:t>
            </w:r>
          </w:p>
        </w:tc>
      </w:tr>
      <w:tr w:rsidR="00C63557" w:rsidRPr="00090551" w14:paraId="1A4F135F" w14:textId="77777777" w:rsidTr="00E72CF1">
        <w:tc>
          <w:tcPr>
            <w:tcW w:w="1424" w:type="dxa"/>
          </w:tcPr>
          <w:p w14:paraId="5C396F66"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273797E"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CR on …</w:t>
            </w:r>
          </w:p>
        </w:tc>
        <w:tc>
          <w:tcPr>
            <w:tcW w:w="1418" w:type="dxa"/>
          </w:tcPr>
          <w:p w14:paraId="43089DA8"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XXX</w:t>
            </w:r>
          </w:p>
        </w:tc>
        <w:tc>
          <w:tcPr>
            <w:tcW w:w="2409" w:type="dxa"/>
          </w:tcPr>
          <w:p w14:paraId="3C95096D"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Agreeable, Revised, Merged, Postponed, Not Pursued</w:t>
            </w:r>
          </w:p>
        </w:tc>
        <w:tc>
          <w:tcPr>
            <w:tcW w:w="1698" w:type="dxa"/>
          </w:tcPr>
          <w:p w14:paraId="3C977ACE" w14:textId="77777777" w:rsidR="00C63557" w:rsidRPr="00090551" w:rsidRDefault="00C63557" w:rsidP="00177A3D">
            <w:pPr>
              <w:spacing w:after="120"/>
              <w:rPr>
                <w:rFonts w:eastAsiaTheme="minorEastAsia"/>
                <w:color w:val="0070C0"/>
                <w:lang w:val="en-US" w:eastAsia="zh-CN"/>
              </w:rPr>
            </w:pPr>
          </w:p>
        </w:tc>
      </w:tr>
      <w:tr w:rsidR="00C63557" w:rsidRPr="00090551" w14:paraId="237FC086" w14:textId="77777777" w:rsidTr="00E72CF1">
        <w:tc>
          <w:tcPr>
            <w:tcW w:w="1424" w:type="dxa"/>
          </w:tcPr>
          <w:p w14:paraId="66A6D184"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8C0A306"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WF on …</w:t>
            </w:r>
          </w:p>
        </w:tc>
        <w:tc>
          <w:tcPr>
            <w:tcW w:w="1418" w:type="dxa"/>
          </w:tcPr>
          <w:p w14:paraId="013AF081"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YYY</w:t>
            </w:r>
          </w:p>
        </w:tc>
        <w:tc>
          <w:tcPr>
            <w:tcW w:w="2409" w:type="dxa"/>
          </w:tcPr>
          <w:p w14:paraId="4D2937BD" w14:textId="35CA332F"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414C3450" w14:textId="77777777" w:rsidR="00C63557" w:rsidRPr="00090551" w:rsidRDefault="00C63557" w:rsidP="00C63557">
            <w:pPr>
              <w:spacing w:after="120"/>
              <w:rPr>
                <w:rFonts w:eastAsiaTheme="minorEastAsia"/>
                <w:color w:val="0070C0"/>
                <w:lang w:val="en-US" w:eastAsia="zh-CN"/>
              </w:rPr>
            </w:pPr>
          </w:p>
        </w:tc>
      </w:tr>
      <w:tr w:rsidR="00C63557" w:rsidRPr="00090551" w14:paraId="283F4464" w14:textId="77777777" w:rsidTr="00E72CF1">
        <w:tc>
          <w:tcPr>
            <w:tcW w:w="1424" w:type="dxa"/>
          </w:tcPr>
          <w:p w14:paraId="770997E3"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lastRenderedPageBreak/>
              <w:t>R4-210xxxx</w:t>
            </w:r>
          </w:p>
        </w:tc>
        <w:tc>
          <w:tcPr>
            <w:tcW w:w="2682" w:type="dxa"/>
          </w:tcPr>
          <w:p w14:paraId="4614DD0B"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LS on …</w:t>
            </w:r>
          </w:p>
        </w:tc>
        <w:tc>
          <w:tcPr>
            <w:tcW w:w="1418" w:type="dxa"/>
          </w:tcPr>
          <w:p w14:paraId="2970D952"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ZZZ</w:t>
            </w:r>
          </w:p>
        </w:tc>
        <w:tc>
          <w:tcPr>
            <w:tcW w:w="2409" w:type="dxa"/>
          </w:tcPr>
          <w:p w14:paraId="694DEEF6" w14:textId="74A80D51"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6DD53AD7" w14:textId="7B48AA91" w:rsidR="00C63557" w:rsidRPr="00090551" w:rsidRDefault="00C63557" w:rsidP="00C63557">
            <w:pPr>
              <w:spacing w:after="120"/>
              <w:rPr>
                <w:rFonts w:eastAsiaTheme="minorEastAsia"/>
                <w:color w:val="0070C0"/>
                <w:lang w:val="en-US" w:eastAsia="zh-CN"/>
              </w:rPr>
            </w:pPr>
          </w:p>
        </w:tc>
      </w:tr>
      <w:tr w:rsidR="00C63557" w:rsidRPr="00090551" w14:paraId="1A053B66" w14:textId="77777777" w:rsidTr="00E72CF1">
        <w:tc>
          <w:tcPr>
            <w:tcW w:w="1424" w:type="dxa"/>
          </w:tcPr>
          <w:p w14:paraId="1E2F7497" w14:textId="77777777" w:rsidR="00C63557" w:rsidRPr="00090551" w:rsidRDefault="00C63557" w:rsidP="00177A3D">
            <w:pPr>
              <w:spacing w:after="120"/>
              <w:rPr>
                <w:rFonts w:eastAsiaTheme="minorEastAsia"/>
                <w:color w:val="0070C0"/>
                <w:lang w:val="en-US" w:eastAsia="zh-CN"/>
              </w:rPr>
            </w:pPr>
          </w:p>
        </w:tc>
        <w:tc>
          <w:tcPr>
            <w:tcW w:w="2682" w:type="dxa"/>
          </w:tcPr>
          <w:p w14:paraId="1D988A8B" w14:textId="77777777" w:rsidR="00C63557" w:rsidRPr="00090551" w:rsidRDefault="00C63557" w:rsidP="00177A3D">
            <w:pPr>
              <w:spacing w:after="120"/>
              <w:rPr>
                <w:rFonts w:eastAsiaTheme="minorEastAsia"/>
                <w:i/>
                <w:color w:val="0070C0"/>
                <w:lang w:val="en-US" w:eastAsia="zh-CN"/>
              </w:rPr>
            </w:pPr>
          </w:p>
        </w:tc>
        <w:tc>
          <w:tcPr>
            <w:tcW w:w="1418" w:type="dxa"/>
          </w:tcPr>
          <w:p w14:paraId="0007A721" w14:textId="77777777" w:rsidR="00C63557" w:rsidRPr="00090551" w:rsidRDefault="00C63557" w:rsidP="00177A3D">
            <w:pPr>
              <w:spacing w:after="120"/>
              <w:rPr>
                <w:rFonts w:eastAsiaTheme="minorEastAsia"/>
                <w:i/>
                <w:color w:val="0070C0"/>
                <w:lang w:val="en-US" w:eastAsia="zh-CN"/>
              </w:rPr>
            </w:pPr>
          </w:p>
        </w:tc>
        <w:tc>
          <w:tcPr>
            <w:tcW w:w="2409" w:type="dxa"/>
          </w:tcPr>
          <w:p w14:paraId="40A34C0B" w14:textId="77777777" w:rsidR="00C63557" w:rsidRPr="00090551" w:rsidRDefault="00C63557" w:rsidP="00177A3D">
            <w:pPr>
              <w:spacing w:after="120"/>
              <w:rPr>
                <w:rFonts w:eastAsiaTheme="minorEastAsia"/>
                <w:color w:val="0070C0"/>
                <w:lang w:val="en-US" w:eastAsia="zh-CN"/>
              </w:rPr>
            </w:pPr>
          </w:p>
        </w:tc>
        <w:tc>
          <w:tcPr>
            <w:tcW w:w="1698" w:type="dxa"/>
          </w:tcPr>
          <w:p w14:paraId="53A91E88" w14:textId="77777777" w:rsidR="00C63557" w:rsidRPr="00090551" w:rsidRDefault="00C63557" w:rsidP="00177A3D">
            <w:pPr>
              <w:spacing w:after="120"/>
              <w:rPr>
                <w:rFonts w:eastAsiaTheme="minorEastAsia"/>
                <w:i/>
                <w:color w:val="0070C0"/>
                <w:lang w:val="en-US" w:eastAsia="zh-CN"/>
              </w:rPr>
            </w:pPr>
          </w:p>
        </w:tc>
      </w:tr>
    </w:tbl>
    <w:p w14:paraId="1A6828C9" w14:textId="77777777" w:rsidR="00430EA5" w:rsidRPr="00090551" w:rsidRDefault="00430EA5" w:rsidP="00430EA5">
      <w:pPr>
        <w:rPr>
          <w:rFonts w:eastAsiaTheme="minorEastAsia"/>
          <w:color w:val="0070C0"/>
          <w:lang w:val="en-US" w:eastAsia="zh-CN"/>
        </w:rPr>
      </w:pPr>
    </w:p>
    <w:p w14:paraId="5929468D" w14:textId="51D95A40" w:rsidR="00430EA5" w:rsidRPr="00090551" w:rsidRDefault="00430EA5" w:rsidP="00430EA5">
      <w:pPr>
        <w:rPr>
          <w:rFonts w:eastAsiaTheme="minorEastAsia"/>
          <w:color w:val="0070C0"/>
          <w:lang w:val="en-US" w:eastAsia="zh-CN"/>
        </w:rPr>
      </w:pPr>
      <w:r w:rsidRPr="00090551">
        <w:rPr>
          <w:rFonts w:eastAsiaTheme="minorEastAsia"/>
          <w:color w:val="0070C0"/>
          <w:lang w:val="en-US" w:eastAsia="zh-CN"/>
        </w:rPr>
        <w:t>Notes:</w:t>
      </w:r>
    </w:p>
    <w:p w14:paraId="1F847F05" w14:textId="5190849F"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Please include the summary of recommendations for all tdocs across all sub-topics.</w:t>
      </w:r>
    </w:p>
    <w:p w14:paraId="3909969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 xml:space="preserve">For the Recommendation column please include one of the following: </w:t>
      </w:r>
    </w:p>
    <w:p w14:paraId="3FE30C67"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CRs/TPs: Agreeable, Revised, Merged, Postponed, Not Pursued</w:t>
      </w:r>
    </w:p>
    <w:p w14:paraId="045F9454"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Other documents: Agreeable, Revised, Noted</w:t>
      </w:r>
    </w:p>
    <w:p w14:paraId="1E038C6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Do not include hyper-links in the documents</w:t>
      </w:r>
    </w:p>
    <w:p w14:paraId="604E4533" w14:textId="39A0C2F8" w:rsidR="00C63557" w:rsidRDefault="00C63557" w:rsidP="00805BE8">
      <w:pPr>
        <w:rPr>
          <w:rFonts w:ascii="Arial" w:hAnsi="Arial"/>
          <w:lang w:val="en-US" w:eastAsia="zh-CN"/>
        </w:rPr>
      </w:pPr>
    </w:p>
    <w:p w14:paraId="2B9DC05A" w14:textId="77777777" w:rsidR="001830EC" w:rsidRDefault="001830EC" w:rsidP="001830EC">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5DE8FC75" w14:textId="77777777" w:rsidR="001830EC" w:rsidRPr="00A84052" w:rsidRDefault="001830EC" w:rsidP="001830E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830EC" w:rsidRPr="00A84052" w14:paraId="7EAC0F22" w14:textId="77777777" w:rsidTr="00F252F9">
        <w:tc>
          <w:tcPr>
            <w:tcW w:w="3210" w:type="dxa"/>
          </w:tcPr>
          <w:p w14:paraId="4E2A0472"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3CF9717D"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4883ADB7" w14:textId="77777777" w:rsidR="001830EC" w:rsidRPr="001830EC" w:rsidRDefault="001830EC" w:rsidP="00F252F9">
            <w:pPr>
              <w:spacing w:after="120"/>
              <w:rPr>
                <w:rFonts w:eastAsiaTheme="minorEastAsia"/>
                <w:b/>
                <w:bCs/>
                <w:lang w:val="en-US" w:eastAsia="zh-CN"/>
              </w:rPr>
            </w:pPr>
            <w:r w:rsidRPr="001830EC">
              <w:rPr>
                <w:rFonts w:eastAsiaTheme="minorEastAsia"/>
                <w:b/>
                <w:bCs/>
                <w:lang w:val="en-US" w:eastAsia="zh-CN"/>
              </w:rPr>
              <w:t>Email address</w:t>
            </w:r>
          </w:p>
        </w:tc>
      </w:tr>
      <w:tr w:rsidR="001830EC" w:rsidRPr="00A84052" w14:paraId="538AFAB8" w14:textId="77777777" w:rsidTr="00F252F9">
        <w:tc>
          <w:tcPr>
            <w:tcW w:w="3210" w:type="dxa"/>
          </w:tcPr>
          <w:p w14:paraId="29CD7A66" w14:textId="6DB40676" w:rsidR="001830EC" w:rsidRPr="001830EC" w:rsidRDefault="00584A35" w:rsidP="00F252F9">
            <w:pPr>
              <w:spacing w:after="120"/>
              <w:rPr>
                <w:rFonts w:eastAsiaTheme="minorEastAsia"/>
                <w:lang w:val="en-US" w:eastAsia="zh-CN"/>
              </w:rPr>
            </w:pPr>
            <w:r>
              <w:rPr>
                <w:rFonts w:eastAsiaTheme="minorEastAsia"/>
                <w:lang w:val="en-US" w:eastAsia="zh-CN"/>
              </w:rPr>
              <w:t>Ericsson</w:t>
            </w:r>
          </w:p>
        </w:tc>
        <w:tc>
          <w:tcPr>
            <w:tcW w:w="3210" w:type="dxa"/>
          </w:tcPr>
          <w:p w14:paraId="4ADD5606" w14:textId="0E71ED18" w:rsidR="001830EC" w:rsidRPr="00A42B33" w:rsidRDefault="00A42B33" w:rsidP="00A42B33">
            <w:pPr>
              <w:rPr>
                <w:lang w:val="en-US"/>
              </w:rPr>
            </w:pPr>
            <w:r>
              <w:rPr>
                <w:rFonts w:eastAsiaTheme="minorEastAsia"/>
                <w:lang w:val="en-US" w:eastAsia="zh-CN"/>
              </w:rPr>
              <w:t>[</w:t>
            </w:r>
            <w:r>
              <w:t>Zhixun</w:t>
            </w:r>
            <w:r>
              <w:rPr>
                <w:rFonts w:eastAsiaTheme="minorEastAsia"/>
                <w:lang w:val="en-US" w:eastAsia="zh-CN"/>
              </w:rPr>
              <w:t>]</w:t>
            </w:r>
          </w:p>
        </w:tc>
        <w:tc>
          <w:tcPr>
            <w:tcW w:w="3211" w:type="dxa"/>
          </w:tcPr>
          <w:p w14:paraId="2839FC26" w14:textId="3F70FD85" w:rsidR="001830EC" w:rsidRPr="001830EC" w:rsidRDefault="00A037BC" w:rsidP="00F252F9">
            <w:pPr>
              <w:spacing w:after="120"/>
              <w:rPr>
                <w:rFonts w:eastAsiaTheme="minorEastAsia"/>
                <w:lang w:val="en-US" w:eastAsia="zh-CN"/>
              </w:rPr>
            </w:pPr>
            <w:r>
              <w:rPr>
                <w:rFonts w:eastAsiaTheme="minorEastAsia"/>
                <w:lang w:val="en-US" w:eastAsia="zh-CN"/>
              </w:rPr>
              <w:t>[</w:t>
            </w:r>
            <w:r w:rsidRPr="00A037BC">
              <w:rPr>
                <w:rFonts w:eastAsiaTheme="minorEastAsia"/>
                <w:lang w:val="en-US" w:eastAsia="zh-CN"/>
              </w:rPr>
              <w:t>zhixun.tang@</w:t>
            </w:r>
            <w:r>
              <w:rPr>
                <w:rFonts w:eastAsiaTheme="minorEastAsia"/>
                <w:lang w:val="en-US" w:eastAsia="zh-CN"/>
              </w:rPr>
              <w:t>ericsson</w:t>
            </w:r>
            <w:r w:rsidRPr="00A037BC">
              <w:rPr>
                <w:rFonts w:eastAsiaTheme="minorEastAsia"/>
                <w:lang w:val="en-US" w:eastAsia="zh-CN"/>
              </w:rPr>
              <w:t>.</w:t>
            </w:r>
            <w:r>
              <w:rPr>
                <w:rFonts w:eastAsiaTheme="minorEastAsia"/>
                <w:lang w:val="en-US" w:eastAsia="zh-CN"/>
              </w:rPr>
              <w:t>com]</w:t>
            </w:r>
          </w:p>
        </w:tc>
      </w:tr>
      <w:tr w:rsidR="00584A35" w:rsidRPr="00A84052" w14:paraId="79E01562" w14:textId="77777777" w:rsidTr="00F252F9">
        <w:tc>
          <w:tcPr>
            <w:tcW w:w="3210" w:type="dxa"/>
          </w:tcPr>
          <w:p w14:paraId="2C790DF7" w14:textId="0E970AEA" w:rsidR="00584A35" w:rsidRPr="001830EC" w:rsidRDefault="00584A35" w:rsidP="00F252F9">
            <w:pPr>
              <w:spacing w:after="120"/>
              <w:rPr>
                <w:rFonts w:eastAsiaTheme="minorEastAsia"/>
                <w:lang w:val="en-US" w:eastAsia="zh-CN"/>
              </w:rPr>
            </w:pPr>
            <w:r>
              <w:rPr>
                <w:rFonts w:eastAsiaTheme="minorEastAsia"/>
                <w:lang w:val="en-US" w:eastAsia="zh-CN"/>
              </w:rPr>
              <w:t>Intel Corporation</w:t>
            </w:r>
          </w:p>
        </w:tc>
        <w:tc>
          <w:tcPr>
            <w:tcW w:w="3210" w:type="dxa"/>
          </w:tcPr>
          <w:p w14:paraId="3B198377" w14:textId="39778841" w:rsidR="00584A35" w:rsidRPr="001830EC" w:rsidRDefault="00584A35" w:rsidP="00F252F9">
            <w:pPr>
              <w:spacing w:after="120"/>
              <w:rPr>
                <w:rFonts w:eastAsiaTheme="minorEastAsia"/>
                <w:lang w:val="en-US" w:eastAsia="zh-CN"/>
              </w:rPr>
            </w:pPr>
            <w:r>
              <w:rPr>
                <w:rFonts w:eastAsiaTheme="minorEastAsia"/>
                <w:lang w:val="en-US" w:eastAsia="zh-CN"/>
              </w:rPr>
              <w:t>Dmitry</w:t>
            </w:r>
          </w:p>
        </w:tc>
        <w:tc>
          <w:tcPr>
            <w:tcW w:w="3211" w:type="dxa"/>
          </w:tcPr>
          <w:p w14:paraId="5CD531B0" w14:textId="31CB7B96" w:rsidR="00584A35" w:rsidRPr="001830EC" w:rsidRDefault="00707A4D" w:rsidP="00F252F9">
            <w:pPr>
              <w:spacing w:after="120"/>
              <w:rPr>
                <w:rFonts w:eastAsiaTheme="minorEastAsia"/>
                <w:lang w:val="en-US" w:eastAsia="zh-CN"/>
              </w:rPr>
            </w:pPr>
            <w:r>
              <w:rPr>
                <w:rFonts w:eastAsiaTheme="minorEastAsia"/>
                <w:lang w:val="en-US" w:eastAsia="zh-CN"/>
              </w:rPr>
              <w:t>dmitry.belov@intel.com</w:t>
            </w:r>
          </w:p>
        </w:tc>
      </w:tr>
      <w:tr w:rsidR="0006356D" w:rsidRPr="00A84052" w14:paraId="26BA3A63" w14:textId="77777777" w:rsidTr="00F252F9">
        <w:tc>
          <w:tcPr>
            <w:tcW w:w="3210" w:type="dxa"/>
          </w:tcPr>
          <w:p w14:paraId="3F962697" w14:textId="769FD1D6" w:rsidR="0006356D" w:rsidRDefault="0006356D" w:rsidP="00F252F9">
            <w:pPr>
              <w:spacing w:after="120"/>
              <w:rPr>
                <w:rFonts w:eastAsiaTheme="minorEastAsia"/>
                <w:lang w:val="en-US" w:eastAsia="zh-CN"/>
              </w:rPr>
            </w:pPr>
            <w:r>
              <w:rPr>
                <w:rFonts w:eastAsiaTheme="minorEastAsia"/>
                <w:lang w:val="en-US" w:eastAsia="zh-CN"/>
              </w:rPr>
              <w:t>Apple</w:t>
            </w:r>
          </w:p>
        </w:tc>
        <w:tc>
          <w:tcPr>
            <w:tcW w:w="3210" w:type="dxa"/>
          </w:tcPr>
          <w:p w14:paraId="7E535282" w14:textId="61891811" w:rsidR="0006356D" w:rsidRDefault="0006356D" w:rsidP="00F252F9">
            <w:pPr>
              <w:spacing w:after="120"/>
              <w:rPr>
                <w:rFonts w:eastAsiaTheme="minorEastAsia"/>
                <w:lang w:val="en-US" w:eastAsia="zh-CN"/>
              </w:rPr>
            </w:pPr>
            <w:r>
              <w:rPr>
                <w:rFonts w:eastAsiaTheme="minorEastAsia"/>
                <w:lang w:val="en-US" w:eastAsia="zh-CN"/>
              </w:rPr>
              <w:t>Manasa Raghavan</w:t>
            </w:r>
          </w:p>
        </w:tc>
        <w:tc>
          <w:tcPr>
            <w:tcW w:w="3211" w:type="dxa"/>
          </w:tcPr>
          <w:p w14:paraId="5D913565" w14:textId="1085B706" w:rsidR="0006356D" w:rsidRDefault="0004036A" w:rsidP="00F252F9">
            <w:pPr>
              <w:spacing w:after="120"/>
              <w:rPr>
                <w:rFonts w:eastAsiaTheme="minorEastAsia"/>
                <w:lang w:val="en-US" w:eastAsia="zh-CN"/>
              </w:rPr>
            </w:pPr>
            <w:hyperlink r:id="rId13" w:history="1">
              <w:r w:rsidR="0006356D" w:rsidRPr="005F5BCA">
                <w:rPr>
                  <w:rStyle w:val="Hyperlink"/>
                  <w:rFonts w:eastAsiaTheme="minorEastAsia"/>
                  <w:lang w:val="en-US" w:eastAsia="zh-CN"/>
                </w:rPr>
                <w:t>Manasa.raghavan@apple.com</w:t>
              </w:r>
            </w:hyperlink>
            <w:r w:rsidR="0006356D">
              <w:rPr>
                <w:rFonts w:eastAsiaTheme="minorEastAsia"/>
                <w:lang w:val="en-US" w:eastAsia="zh-CN"/>
              </w:rPr>
              <w:t xml:space="preserve"> </w:t>
            </w:r>
          </w:p>
        </w:tc>
      </w:tr>
      <w:tr w:rsidR="00AF350A" w:rsidRPr="00A84052" w14:paraId="62FB872F" w14:textId="77777777" w:rsidTr="00F252F9">
        <w:tc>
          <w:tcPr>
            <w:tcW w:w="3210" w:type="dxa"/>
          </w:tcPr>
          <w:p w14:paraId="1DDC7822" w14:textId="7D194EED" w:rsidR="00AF350A" w:rsidRDefault="00AF350A" w:rsidP="00AF350A">
            <w:pPr>
              <w:spacing w:after="120"/>
              <w:rPr>
                <w:rFonts w:eastAsiaTheme="minorEastAsia"/>
                <w:lang w:val="en-US" w:eastAsia="zh-CN"/>
              </w:rPr>
            </w:pPr>
            <w:r>
              <w:rPr>
                <w:rFonts w:eastAsiaTheme="minorEastAsia"/>
                <w:lang w:val="en-US" w:eastAsia="zh-CN"/>
              </w:rPr>
              <w:t>Qualcomm</w:t>
            </w:r>
          </w:p>
        </w:tc>
        <w:tc>
          <w:tcPr>
            <w:tcW w:w="3210" w:type="dxa"/>
          </w:tcPr>
          <w:p w14:paraId="2DF97EA7" w14:textId="4EF5C612" w:rsidR="00AF350A" w:rsidRDefault="00AF350A" w:rsidP="00AF350A">
            <w:pPr>
              <w:spacing w:after="120"/>
              <w:rPr>
                <w:rFonts w:eastAsiaTheme="minorEastAsia"/>
                <w:lang w:val="en-US" w:eastAsia="zh-CN"/>
              </w:rPr>
            </w:pPr>
            <w:r>
              <w:rPr>
                <w:rFonts w:eastAsiaTheme="minorEastAsia"/>
                <w:lang w:val="en-US" w:eastAsia="zh-CN"/>
              </w:rPr>
              <w:t>Gaurav Nigam</w:t>
            </w:r>
          </w:p>
        </w:tc>
        <w:tc>
          <w:tcPr>
            <w:tcW w:w="3211" w:type="dxa"/>
          </w:tcPr>
          <w:p w14:paraId="577C9F63" w14:textId="45BC70A3" w:rsidR="00AF350A" w:rsidRDefault="00AF350A" w:rsidP="00AF350A">
            <w:pPr>
              <w:spacing w:after="120"/>
              <w:rPr>
                <w:rFonts w:eastAsiaTheme="minorEastAsia"/>
                <w:lang w:val="en-US" w:eastAsia="zh-CN"/>
              </w:rPr>
            </w:pPr>
            <w:r>
              <w:rPr>
                <w:rFonts w:eastAsiaTheme="minorEastAsia"/>
                <w:lang w:val="en-US" w:eastAsia="zh-CN"/>
              </w:rPr>
              <w:t>gnigam@qti.qualcomm.com</w:t>
            </w:r>
          </w:p>
        </w:tc>
      </w:tr>
      <w:tr w:rsidR="002378DE" w:rsidRPr="00A84052" w14:paraId="65F630AE" w14:textId="77777777" w:rsidTr="00F252F9">
        <w:tc>
          <w:tcPr>
            <w:tcW w:w="3210" w:type="dxa"/>
          </w:tcPr>
          <w:p w14:paraId="1F8DE221" w14:textId="069825EB" w:rsidR="002378DE" w:rsidRDefault="002378DE" w:rsidP="00AF350A">
            <w:pPr>
              <w:spacing w:after="120"/>
              <w:rPr>
                <w:rFonts w:eastAsiaTheme="minorEastAsia"/>
                <w:lang w:val="en-US" w:eastAsia="zh-CN"/>
              </w:rPr>
            </w:pPr>
            <w:r>
              <w:rPr>
                <w:rFonts w:eastAsiaTheme="minorEastAsia"/>
                <w:lang w:val="en-US" w:eastAsia="zh-CN"/>
              </w:rPr>
              <w:t>MediaTek</w:t>
            </w:r>
          </w:p>
        </w:tc>
        <w:tc>
          <w:tcPr>
            <w:tcW w:w="3210" w:type="dxa"/>
          </w:tcPr>
          <w:p w14:paraId="2128BC78" w14:textId="356A963F" w:rsidR="002378DE" w:rsidRDefault="002378DE" w:rsidP="00AF350A">
            <w:pPr>
              <w:spacing w:after="120"/>
              <w:rPr>
                <w:rFonts w:eastAsiaTheme="minorEastAsia"/>
                <w:lang w:val="en-US" w:eastAsia="zh-CN"/>
              </w:rPr>
            </w:pPr>
            <w:r>
              <w:rPr>
                <w:rFonts w:eastAsiaTheme="minorEastAsia"/>
                <w:lang w:val="en-US" w:eastAsia="zh-CN"/>
              </w:rPr>
              <w:t>Licheng Lin</w:t>
            </w:r>
          </w:p>
        </w:tc>
        <w:tc>
          <w:tcPr>
            <w:tcW w:w="3211" w:type="dxa"/>
          </w:tcPr>
          <w:p w14:paraId="32D30F14" w14:textId="1725F892" w:rsidR="002378DE" w:rsidRDefault="002378DE" w:rsidP="00AF350A">
            <w:pPr>
              <w:spacing w:after="120"/>
              <w:rPr>
                <w:rFonts w:eastAsiaTheme="minorEastAsia"/>
                <w:lang w:val="en-US" w:eastAsia="zh-CN"/>
              </w:rPr>
            </w:pPr>
            <w:r>
              <w:rPr>
                <w:rFonts w:eastAsiaTheme="minorEastAsia"/>
                <w:lang w:val="en-US" w:eastAsia="zh-CN"/>
              </w:rPr>
              <w:t>licheng.lin@mediatek.com</w:t>
            </w:r>
          </w:p>
        </w:tc>
      </w:tr>
      <w:tr w:rsidR="00003F17" w:rsidRPr="00A84052" w14:paraId="57B5441E" w14:textId="77777777" w:rsidTr="00F252F9">
        <w:tc>
          <w:tcPr>
            <w:tcW w:w="3210" w:type="dxa"/>
          </w:tcPr>
          <w:p w14:paraId="474EDB6C" w14:textId="194CD6E9" w:rsidR="00003F17" w:rsidRDefault="00003F17" w:rsidP="00003F17">
            <w:pPr>
              <w:spacing w:after="120"/>
              <w:rPr>
                <w:rFonts w:eastAsiaTheme="minorEastAsia"/>
                <w:lang w:val="en-US" w:eastAsia="zh-CN"/>
              </w:rPr>
            </w:pPr>
            <w:r>
              <w:rPr>
                <w:rFonts w:eastAsiaTheme="minorEastAsia"/>
                <w:lang w:val="en-US" w:eastAsia="zh-CN"/>
              </w:rPr>
              <w:t>China Telecom</w:t>
            </w:r>
          </w:p>
        </w:tc>
        <w:tc>
          <w:tcPr>
            <w:tcW w:w="3210" w:type="dxa"/>
          </w:tcPr>
          <w:p w14:paraId="3744930E" w14:textId="6482B5AA" w:rsidR="00003F17" w:rsidRDefault="0015236F" w:rsidP="00003F17">
            <w:pPr>
              <w:spacing w:after="120"/>
              <w:rPr>
                <w:rFonts w:eastAsiaTheme="minorEastAsia"/>
                <w:lang w:val="en-US" w:eastAsia="zh-CN"/>
              </w:rPr>
            </w:pPr>
            <w:r w:rsidRPr="0015236F">
              <w:rPr>
                <w:rFonts w:eastAsiaTheme="minorEastAsia"/>
                <w:lang w:val="en-US" w:eastAsia="zh-CN"/>
              </w:rPr>
              <w:t>Jingzhou</w:t>
            </w:r>
          </w:p>
        </w:tc>
        <w:tc>
          <w:tcPr>
            <w:tcW w:w="3211" w:type="dxa"/>
          </w:tcPr>
          <w:p w14:paraId="5CCA4B3D" w14:textId="7AC8FEE6" w:rsidR="00003F17" w:rsidRDefault="0015236F" w:rsidP="00003F17">
            <w:pPr>
              <w:spacing w:after="120"/>
              <w:rPr>
                <w:rFonts w:eastAsiaTheme="minorEastAsia"/>
                <w:lang w:val="en-US" w:eastAsia="zh-CN"/>
              </w:rPr>
            </w:pPr>
            <w:r w:rsidRPr="0015236F">
              <w:rPr>
                <w:rFonts w:eastAsiaTheme="minorEastAsia"/>
                <w:lang w:val="en-US" w:eastAsia="zh-CN"/>
              </w:rPr>
              <w:t>wujingzhou@chinatelecom.cn</w:t>
            </w:r>
          </w:p>
        </w:tc>
      </w:tr>
      <w:tr w:rsidR="00003F17" w:rsidRPr="00A84052" w14:paraId="7F48368F" w14:textId="77777777" w:rsidTr="00F252F9">
        <w:tc>
          <w:tcPr>
            <w:tcW w:w="3210" w:type="dxa"/>
          </w:tcPr>
          <w:p w14:paraId="6FB506AE" w14:textId="474B8603" w:rsidR="00003F17" w:rsidRDefault="00003F17" w:rsidP="00003F17">
            <w:pPr>
              <w:spacing w:after="120"/>
              <w:rPr>
                <w:rFonts w:eastAsiaTheme="minorEastAsia"/>
                <w:lang w:val="en-US" w:eastAsia="zh-CN"/>
              </w:rPr>
            </w:pPr>
            <w:r>
              <w:rPr>
                <w:rFonts w:eastAsiaTheme="minorEastAsia"/>
                <w:lang w:val="en-US" w:eastAsia="zh-CN"/>
              </w:rPr>
              <w:t>CMCC</w:t>
            </w:r>
          </w:p>
        </w:tc>
        <w:tc>
          <w:tcPr>
            <w:tcW w:w="3210" w:type="dxa"/>
          </w:tcPr>
          <w:p w14:paraId="0ECE2791" w14:textId="2E496C64" w:rsidR="00003F17" w:rsidRDefault="00003F17" w:rsidP="00003F17">
            <w:pPr>
              <w:spacing w:after="120"/>
              <w:rPr>
                <w:rFonts w:eastAsiaTheme="minorEastAsia"/>
                <w:lang w:val="en-US" w:eastAsia="zh-CN"/>
              </w:rPr>
            </w:pPr>
            <w:r>
              <w:rPr>
                <w:rFonts w:eastAsiaTheme="minorEastAsia"/>
                <w:lang w:val="en-US" w:eastAsia="zh-CN"/>
              </w:rPr>
              <w:t>TBA</w:t>
            </w:r>
          </w:p>
        </w:tc>
        <w:tc>
          <w:tcPr>
            <w:tcW w:w="3211" w:type="dxa"/>
          </w:tcPr>
          <w:p w14:paraId="15D09DF3" w14:textId="51D0092D" w:rsidR="00003F17" w:rsidRDefault="00003F17" w:rsidP="00003F17">
            <w:pPr>
              <w:spacing w:after="120"/>
              <w:rPr>
                <w:rFonts w:eastAsiaTheme="minorEastAsia"/>
                <w:lang w:val="en-US" w:eastAsia="zh-CN"/>
              </w:rPr>
            </w:pPr>
            <w:r>
              <w:rPr>
                <w:rFonts w:eastAsiaTheme="minorEastAsia"/>
                <w:lang w:val="en-US" w:eastAsia="zh-CN"/>
              </w:rPr>
              <w:t>TBA</w:t>
            </w:r>
          </w:p>
        </w:tc>
      </w:tr>
      <w:tr w:rsidR="00003F17" w:rsidRPr="00A84052" w14:paraId="200E57D4" w14:textId="77777777" w:rsidTr="00F252F9">
        <w:tc>
          <w:tcPr>
            <w:tcW w:w="3210" w:type="dxa"/>
          </w:tcPr>
          <w:p w14:paraId="2537DBDD" w14:textId="79AED250" w:rsidR="00003F17" w:rsidRDefault="00003F17" w:rsidP="00003F17">
            <w:pPr>
              <w:spacing w:after="120"/>
              <w:rPr>
                <w:rFonts w:eastAsiaTheme="minorEastAsia"/>
                <w:lang w:val="en-US" w:eastAsia="zh-CN"/>
              </w:rPr>
            </w:pPr>
            <w:r>
              <w:rPr>
                <w:rFonts w:eastAsiaTheme="minorEastAsia"/>
                <w:lang w:val="en-US" w:eastAsia="zh-CN"/>
              </w:rPr>
              <w:t>Huawei</w:t>
            </w:r>
          </w:p>
        </w:tc>
        <w:tc>
          <w:tcPr>
            <w:tcW w:w="3210" w:type="dxa"/>
          </w:tcPr>
          <w:p w14:paraId="6AFA74D7" w14:textId="54959DB9" w:rsidR="00003F17" w:rsidRDefault="00EF7549" w:rsidP="00003F17">
            <w:pPr>
              <w:spacing w:after="120"/>
              <w:rPr>
                <w:rFonts w:eastAsiaTheme="minorEastAsia"/>
                <w:lang w:val="en-US" w:eastAsia="zh-CN"/>
              </w:rPr>
            </w:pPr>
            <w:r>
              <w:rPr>
                <w:rFonts w:eastAsiaTheme="minorEastAsia"/>
                <w:lang w:val="en-US" w:eastAsia="zh-CN"/>
              </w:rPr>
              <w:t>Tricia Li</w:t>
            </w:r>
          </w:p>
        </w:tc>
        <w:tc>
          <w:tcPr>
            <w:tcW w:w="3211" w:type="dxa"/>
          </w:tcPr>
          <w:p w14:paraId="256147DB" w14:textId="0972AEAA" w:rsidR="00003F17" w:rsidRDefault="00743B8C" w:rsidP="00003F17">
            <w:pPr>
              <w:spacing w:after="120"/>
              <w:rPr>
                <w:rFonts w:eastAsiaTheme="minorEastAsia"/>
                <w:lang w:val="en-US" w:eastAsia="zh-CN"/>
              </w:rPr>
            </w:pPr>
            <w:r>
              <w:rPr>
                <w:rFonts w:eastAsiaTheme="minorEastAsia"/>
                <w:lang w:val="en-US" w:eastAsia="zh-CN"/>
              </w:rPr>
              <w:t>tricia.li@huawei.com</w:t>
            </w:r>
          </w:p>
        </w:tc>
      </w:tr>
      <w:tr w:rsidR="00003F17" w:rsidRPr="00A84052" w14:paraId="1F20A66C" w14:textId="77777777" w:rsidTr="00F252F9">
        <w:tc>
          <w:tcPr>
            <w:tcW w:w="3210" w:type="dxa"/>
          </w:tcPr>
          <w:p w14:paraId="4ED046E6" w14:textId="748F1EF3" w:rsidR="00003F17" w:rsidRDefault="00003F17" w:rsidP="00003F17">
            <w:pPr>
              <w:spacing w:after="120"/>
              <w:rPr>
                <w:rFonts w:eastAsiaTheme="minorEastAsia"/>
                <w:lang w:val="en-US" w:eastAsia="zh-CN"/>
              </w:rPr>
            </w:pPr>
            <w:r>
              <w:rPr>
                <w:rFonts w:eastAsiaTheme="minorEastAsia"/>
                <w:lang w:val="en-US" w:eastAsia="zh-CN"/>
              </w:rPr>
              <w:t>DOCOMO</w:t>
            </w:r>
          </w:p>
        </w:tc>
        <w:tc>
          <w:tcPr>
            <w:tcW w:w="3210" w:type="dxa"/>
          </w:tcPr>
          <w:p w14:paraId="273CD7E6" w14:textId="5D05C5D3" w:rsidR="00003F17" w:rsidRDefault="00003F17" w:rsidP="00003F17">
            <w:pPr>
              <w:spacing w:after="120"/>
              <w:rPr>
                <w:rFonts w:eastAsiaTheme="minorEastAsia"/>
                <w:lang w:val="en-US" w:eastAsia="zh-CN"/>
              </w:rPr>
            </w:pPr>
            <w:r>
              <w:rPr>
                <w:rFonts w:eastAsiaTheme="minorEastAsia"/>
                <w:lang w:val="en-US" w:eastAsia="zh-CN"/>
              </w:rPr>
              <w:t>TBA</w:t>
            </w:r>
          </w:p>
        </w:tc>
        <w:tc>
          <w:tcPr>
            <w:tcW w:w="3211" w:type="dxa"/>
          </w:tcPr>
          <w:p w14:paraId="64334D12" w14:textId="148A3D21" w:rsidR="00003F17" w:rsidRDefault="00003F17" w:rsidP="00003F17">
            <w:pPr>
              <w:spacing w:after="120"/>
              <w:rPr>
                <w:rFonts w:eastAsiaTheme="minorEastAsia"/>
                <w:lang w:val="en-US" w:eastAsia="zh-CN"/>
              </w:rPr>
            </w:pPr>
            <w:r>
              <w:rPr>
                <w:rFonts w:eastAsiaTheme="minorEastAsia"/>
                <w:lang w:val="en-US" w:eastAsia="zh-CN"/>
              </w:rPr>
              <w:t>TBA</w:t>
            </w:r>
          </w:p>
        </w:tc>
      </w:tr>
      <w:tr w:rsidR="00003F17" w:rsidRPr="00A84052" w14:paraId="48BC1B90" w14:textId="77777777" w:rsidTr="00F252F9">
        <w:tc>
          <w:tcPr>
            <w:tcW w:w="3210" w:type="dxa"/>
          </w:tcPr>
          <w:p w14:paraId="493E1592" w14:textId="1EE23C20" w:rsidR="00003F17" w:rsidRDefault="00003F17" w:rsidP="00003F17">
            <w:pPr>
              <w:spacing w:after="120"/>
              <w:rPr>
                <w:rFonts w:eastAsiaTheme="minorEastAsia"/>
                <w:lang w:val="en-US" w:eastAsia="zh-CN"/>
              </w:rPr>
            </w:pPr>
            <w:r>
              <w:rPr>
                <w:rFonts w:eastAsiaTheme="minorEastAsia"/>
                <w:lang w:val="en-US" w:eastAsia="zh-CN"/>
              </w:rPr>
              <w:t>ZTE</w:t>
            </w:r>
          </w:p>
        </w:tc>
        <w:tc>
          <w:tcPr>
            <w:tcW w:w="3210" w:type="dxa"/>
          </w:tcPr>
          <w:p w14:paraId="6DCE5EA6" w14:textId="72A530A0" w:rsidR="00003F17" w:rsidRDefault="00003F17" w:rsidP="00003F17">
            <w:pPr>
              <w:spacing w:after="120"/>
              <w:rPr>
                <w:rFonts w:eastAsiaTheme="minorEastAsia"/>
                <w:lang w:val="en-US" w:eastAsia="zh-CN"/>
              </w:rPr>
            </w:pPr>
            <w:r>
              <w:rPr>
                <w:rFonts w:eastAsiaTheme="minorEastAsia"/>
                <w:lang w:val="en-US" w:eastAsia="zh-CN"/>
              </w:rPr>
              <w:t>TBA</w:t>
            </w:r>
          </w:p>
        </w:tc>
        <w:tc>
          <w:tcPr>
            <w:tcW w:w="3211" w:type="dxa"/>
          </w:tcPr>
          <w:p w14:paraId="2111F3A1" w14:textId="1657DBA7" w:rsidR="00003F17" w:rsidRDefault="00003F17" w:rsidP="00003F17">
            <w:pPr>
              <w:spacing w:after="120"/>
              <w:rPr>
                <w:rFonts w:eastAsiaTheme="minorEastAsia"/>
                <w:lang w:val="en-US" w:eastAsia="zh-CN"/>
              </w:rPr>
            </w:pPr>
            <w:r>
              <w:rPr>
                <w:rFonts w:eastAsiaTheme="minorEastAsia"/>
                <w:lang w:val="en-US" w:eastAsia="zh-CN"/>
              </w:rPr>
              <w:t>TBA</w:t>
            </w:r>
          </w:p>
        </w:tc>
      </w:tr>
    </w:tbl>
    <w:p w14:paraId="15C15889" w14:textId="77777777" w:rsidR="001830EC" w:rsidRPr="00A84052" w:rsidRDefault="001830EC" w:rsidP="001830EC">
      <w:pPr>
        <w:rPr>
          <w:rFonts w:eastAsia="Yu Mincho"/>
          <w:lang w:val="en-US" w:eastAsia="ja-JP"/>
        </w:rPr>
      </w:pPr>
    </w:p>
    <w:p w14:paraId="356E44A1" w14:textId="77777777" w:rsidR="001830EC" w:rsidRPr="00A84052" w:rsidRDefault="001830EC" w:rsidP="001830EC">
      <w:pPr>
        <w:rPr>
          <w:rFonts w:eastAsiaTheme="minorEastAsia"/>
          <w:color w:val="0070C0"/>
          <w:lang w:val="en-US" w:eastAsia="zh-CN"/>
        </w:rPr>
      </w:pPr>
      <w:r w:rsidRPr="00A84052">
        <w:rPr>
          <w:rFonts w:eastAsiaTheme="minorEastAsia"/>
          <w:color w:val="0070C0"/>
          <w:lang w:val="en-US" w:eastAsia="zh-CN"/>
        </w:rPr>
        <w:t>Note:</w:t>
      </w:r>
    </w:p>
    <w:p w14:paraId="624BAB8E" w14:textId="77777777" w:rsidR="001830EC" w:rsidRPr="00A84052" w:rsidRDefault="001830EC" w:rsidP="001830EC">
      <w:pPr>
        <w:pStyle w:val="ListParagraph"/>
        <w:numPr>
          <w:ilvl w:val="0"/>
          <w:numId w:val="2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C0142FA" w14:textId="77777777" w:rsidR="001830EC" w:rsidRPr="00A84052" w:rsidRDefault="001830EC" w:rsidP="001830EC">
      <w:pPr>
        <w:pStyle w:val="ListParagraph"/>
        <w:numPr>
          <w:ilvl w:val="0"/>
          <w:numId w:val="2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64801B" w14:textId="77777777" w:rsidR="001830EC" w:rsidRPr="00090551" w:rsidRDefault="001830EC" w:rsidP="00805BE8">
      <w:pPr>
        <w:rPr>
          <w:rFonts w:ascii="Arial" w:hAnsi="Arial"/>
          <w:lang w:val="en-US" w:eastAsia="zh-CN"/>
        </w:rPr>
      </w:pPr>
    </w:p>
    <w:sectPr w:rsidR="001830EC"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51815" w14:textId="77777777" w:rsidR="00157A5D" w:rsidRDefault="00157A5D">
      <w:r>
        <w:separator/>
      </w:r>
    </w:p>
  </w:endnote>
  <w:endnote w:type="continuationSeparator" w:id="0">
    <w:p w14:paraId="7338EE07" w14:textId="77777777" w:rsidR="00157A5D" w:rsidRDefault="0015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D58FA" w14:textId="77777777" w:rsidR="00157A5D" w:rsidRDefault="00157A5D">
      <w:r>
        <w:separator/>
      </w:r>
    </w:p>
  </w:footnote>
  <w:footnote w:type="continuationSeparator" w:id="0">
    <w:p w14:paraId="419AD8DA" w14:textId="77777777" w:rsidR="00157A5D" w:rsidRDefault="0015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E7B6D"/>
    <w:multiLevelType w:val="hybridMultilevel"/>
    <w:tmpl w:val="D0E69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3CE"/>
    <w:multiLevelType w:val="hybridMultilevel"/>
    <w:tmpl w:val="9F52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90DBB"/>
    <w:multiLevelType w:val="hybridMultilevel"/>
    <w:tmpl w:val="AC5E1B9C"/>
    <w:lvl w:ilvl="0" w:tplc="14A67C50">
      <w:start w:val="1"/>
      <w:numFmt w:val="decimal"/>
      <w:lvlText w:val="%1)"/>
      <w:lvlJc w:val="left"/>
      <w:pPr>
        <w:ind w:left="645" w:hanging="360"/>
      </w:pPr>
      <w:rPr>
        <w:rFonts w:eastAsia="DengXian"/>
      </w:rPr>
    </w:lvl>
    <w:lvl w:ilvl="1" w:tplc="04090019">
      <w:start w:val="1"/>
      <w:numFmt w:val="lowerLetter"/>
      <w:lvlText w:val="%2)"/>
      <w:lvlJc w:val="left"/>
      <w:pPr>
        <w:ind w:left="1125" w:hanging="420"/>
      </w:pPr>
    </w:lvl>
    <w:lvl w:ilvl="2" w:tplc="0409001B">
      <w:start w:val="1"/>
      <w:numFmt w:val="lowerRoman"/>
      <w:lvlText w:val="%3."/>
      <w:lvlJc w:val="right"/>
      <w:pPr>
        <w:ind w:left="1545" w:hanging="420"/>
      </w:pPr>
    </w:lvl>
    <w:lvl w:ilvl="3" w:tplc="0409000F">
      <w:start w:val="1"/>
      <w:numFmt w:val="decimal"/>
      <w:lvlText w:val="%4."/>
      <w:lvlJc w:val="left"/>
      <w:pPr>
        <w:ind w:left="1965" w:hanging="420"/>
      </w:pPr>
    </w:lvl>
    <w:lvl w:ilvl="4" w:tplc="04090019">
      <w:start w:val="1"/>
      <w:numFmt w:val="lowerLetter"/>
      <w:lvlText w:val="%5)"/>
      <w:lvlJc w:val="left"/>
      <w:pPr>
        <w:ind w:left="2385" w:hanging="420"/>
      </w:pPr>
    </w:lvl>
    <w:lvl w:ilvl="5" w:tplc="0409001B">
      <w:start w:val="1"/>
      <w:numFmt w:val="lowerRoman"/>
      <w:lvlText w:val="%6."/>
      <w:lvlJc w:val="right"/>
      <w:pPr>
        <w:ind w:left="2805" w:hanging="420"/>
      </w:pPr>
    </w:lvl>
    <w:lvl w:ilvl="6" w:tplc="0409000F">
      <w:start w:val="1"/>
      <w:numFmt w:val="decimal"/>
      <w:lvlText w:val="%7."/>
      <w:lvlJc w:val="left"/>
      <w:pPr>
        <w:ind w:left="3225" w:hanging="420"/>
      </w:pPr>
    </w:lvl>
    <w:lvl w:ilvl="7" w:tplc="04090019">
      <w:start w:val="1"/>
      <w:numFmt w:val="lowerLetter"/>
      <w:lvlText w:val="%8)"/>
      <w:lvlJc w:val="left"/>
      <w:pPr>
        <w:ind w:left="3645" w:hanging="420"/>
      </w:pPr>
    </w:lvl>
    <w:lvl w:ilvl="8" w:tplc="0409001B">
      <w:start w:val="1"/>
      <w:numFmt w:val="lowerRoman"/>
      <w:lvlText w:val="%9."/>
      <w:lvlJc w:val="right"/>
      <w:pPr>
        <w:ind w:left="4065" w:hanging="420"/>
      </w:pPr>
    </w:lvl>
  </w:abstractNum>
  <w:abstractNum w:abstractNumId="4" w15:restartNumberingAfterBreak="0">
    <w:nsid w:val="09B941C7"/>
    <w:multiLevelType w:val="hybridMultilevel"/>
    <w:tmpl w:val="E3142A30"/>
    <w:lvl w:ilvl="0" w:tplc="B1EE7084">
      <w:start w:val="1"/>
      <w:numFmt w:val="lowerLetter"/>
      <w:lvlText w:val="(%1)"/>
      <w:lvlJc w:val="left"/>
      <w:pPr>
        <w:ind w:left="720" w:hanging="360"/>
      </w:pPr>
      <w:rPr>
        <w:rFonts w:eastAsia="DengXian"/>
        <w:color w:val="auto"/>
        <w:sz w:val="18"/>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15:restartNumberingAfterBreak="0">
    <w:nsid w:val="0A9B1D10"/>
    <w:multiLevelType w:val="hybridMultilevel"/>
    <w:tmpl w:val="42C6F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B27FC"/>
    <w:multiLevelType w:val="hybridMultilevel"/>
    <w:tmpl w:val="75C0E45E"/>
    <w:lvl w:ilvl="0" w:tplc="105CDB44">
      <w:start w:val="1"/>
      <w:numFmt w:val="decimal"/>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0663B"/>
    <w:multiLevelType w:val="hybridMultilevel"/>
    <w:tmpl w:val="7E061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24C84"/>
    <w:multiLevelType w:val="hybridMultilevel"/>
    <w:tmpl w:val="374CD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F32B9"/>
    <w:multiLevelType w:val="hybridMultilevel"/>
    <w:tmpl w:val="39BC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2628"/>
    <w:multiLevelType w:val="hybridMultilevel"/>
    <w:tmpl w:val="D8327A22"/>
    <w:lvl w:ilvl="0" w:tplc="FCDAFC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A5870"/>
    <w:multiLevelType w:val="hybridMultilevel"/>
    <w:tmpl w:val="24C0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C0B49"/>
    <w:multiLevelType w:val="hybridMultilevel"/>
    <w:tmpl w:val="2402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51F3E"/>
    <w:multiLevelType w:val="hybridMultilevel"/>
    <w:tmpl w:val="8D907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C055A"/>
    <w:multiLevelType w:val="hybridMultilevel"/>
    <w:tmpl w:val="1D00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DE31D8"/>
    <w:multiLevelType w:val="hybridMultilevel"/>
    <w:tmpl w:val="CF06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04577"/>
    <w:multiLevelType w:val="hybridMultilevel"/>
    <w:tmpl w:val="3BD85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5016D"/>
    <w:multiLevelType w:val="hybridMultilevel"/>
    <w:tmpl w:val="CEA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9596F"/>
    <w:multiLevelType w:val="hybridMultilevel"/>
    <w:tmpl w:val="836E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6C52E3E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A2CBF"/>
    <w:multiLevelType w:val="hybridMultilevel"/>
    <w:tmpl w:val="24AE7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7E28FC"/>
    <w:multiLevelType w:val="hybridMultilevel"/>
    <w:tmpl w:val="04AA4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E4C49"/>
    <w:multiLevelType w:val="hybridMultilevel"/>
    <w:tmpl w:val="82125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590A"/>
    <w:multiLevelType w:val="hybridMultilevel"/>
    <w:tmpl w:val="3C6C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6C77CD"/>
    <w:multiLevelType w:val="hybridMultilevel"/>
    <w:tmpl w:val="81A4F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9029F"/>
    <w:multiLevelType w:val="hybridMultilevel"/>
    <w:tmpl w:val="5BD8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276EB"/>
    <w:multiLevelType w:val="hybridMultilevel"/>
    <w:tmpl w:val="BFEE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1650CD"/>
    <w:multiLevelType w:val="hybridMultilevel"/>
    <w:tmpl w:val="3A88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90FB6"/>
    <w:multiLevelType w:val="hybridMultilevel"/>
    <w:tmpl w:val="C1346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0283"/>
    <w:multiLevelType w:val="hybridMultilevel"/>
    <w:tmpl w:val="128E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64305"/>
    <w:multiLevelType w:val="hybridMultilevel"/>
    <w:tmpl w:val="D4D6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30544"/>
    <w:multiLevelType w:val="hybridMultilevel"/>
    <w:tmpl w:val="820C9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06899"/>
    <w:multiLevelType w:val="hybridMultilevel"/>
    <w:tmpl w:val="EEC4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508EB"/>
    <w:multiLevelType w:val="hybridMultilevel"/>
    <w:tmpl w:val="A0DE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EA5508"/>
    <w:multiLevelType w:val="hybridMultilevel"/>
    <w:tmpl w:val="C8A27416"/>
    <w:lvl w:ilvl="0" w:tplc="CB6C9A98">
      <w:start w:val="1"/>
      <w:numFmt w:val="bullet"/>
      <w:lvlText w:val="•"/>
      <w:lvlJc w:val="left"/>
      <w:pPr>
        <w:tabs>
          <w:tab w:val="num" w:pos="360"/>
        </w:tabs>
        <w:ind w:left="360" w:hanging="360"/>
      </w:pPr>
      <w:rPr>
        <w:rFonts w:ascii="Arial" w:hAnsi="Arial" w:hint="default"/>
      </w:rPr>
    </w:lvl>
    <w:lvl w:ilvl="1" w:tplc="20F47866">
      <w:numFmt w:val="bullet"/>
      <w:lvlText w:val="–"/>
      <w:lvlJc w:val="left"/>
      <w:pPr>
        <w:tabs>
          <w:tab w:val="num" w:pos="1080"/>
        </w:tabs>
        <w:ind w:left="1080" w:hanging="360"/>
      </w:pPr>
      <w:rPr>
        <w:rFonts w:ascii="Arial" w:hAnsi="Arial" w:hint="default"/>
      </w:rPr>
    </w:lvl>
    <w:lvl w:ilvl="2" w:tplc="748C85DE" w:tentative="1">
      <w:start w:val="1"/>
      <w:numFmt w:val="bullet"/>
      <w:lvlText w:val="•"/>
      <w:lvlJc w:val="left"/>
      <w:pPr>
        <w:tabs>
          <w:tab w:val="num" w:pos="1800"/>
        </w:tabs>
        <w:ind w:left="1800" w:hanging="360"/>
      </w:pPr>
      <w:rPr>
        <w:rFonts w:ascii="Arial" w:hAnsi="Arial" w:hint="default"/>
      </w:rPr>
    </w:lvl>
    <w:lvl w:ilvl="3" w:tplc="15C0DD7A" w:tentative="1">
      <w:start w:val="1"/>
      <w:numFmt w:val="bullet"/>
      <w:lvlText w:val="•"/>
      <w:lvlJc w:val="left"/>
      <w:pPr>
        <w:tabs>
          <w:tab w:val="num" w:pos="2520"/>
        </w:tabs>
        <w:ind w:left="2520" w:hanging="360"/>
      </w:pPr>
      <w:rPr>
        <w:rFonts w:ascii="Arial" w:hAnsi="Arial" w:hint="default"/>
      </w:rPr>
    </w:lvl>
    <w:lvl w:ilvl="4" w:tplc="29BA1500" w:tentative="1">
      <w:start w:val="1"/>
      <w:numFmt w:val="bullet"/>
      <w:lvlText w:val="•"/>
      <w:lvlJc w:val="left"/>
      <w:pPr>
        <w:tabs>
          <w:tab w:val="num" w:pos="3240"/>
        </w:tabs>
        <w:ind w:left="3240" w:hanging="360"/>
      </w:pPr>
      <w:rPr>
        <w:rFonts w:ascii="Arial" w:hAnsi="Arial" w:hint="default"/>
      </w:rPr>
    </w:lvl>
    <w:lvl w:ilvl="5" w:tplc="EFC87140" w:tentative="1">
      <w:start w:val="1"/>
      <w:numFmt w:val="bullet"/>
      <w:lvlText w:val="•"/>
      <w:lvlJc w:val="left"/>
      <w:pPr>
        <w:tabs>
          <w:tab w:val="num" w:pos="3960"/>
        </w:tabs>
        <w:ind w:left="3960" w:hanging="360"/>
      </w:pPr>
      <w:rPr>
        <w:rFonts w:ascii="Arial" w:hAnsi="Arial" w:hint="default"/>
      </w:rPr>
    </w:lvl>
    <w:lvl w:ilvl="6" w:tplc="3EE40754" w:tentative="1">
      <w:start w:val="1"/>
      <w:numFmt w:val="bullet"/>
      <w:lvlText w:val="•"/>
      <w:lvlJc w:val="left"/>
      <w:pPr>
        <w:tabs>
          <w:tab w:val="num" w:pos="4680"/>
        </w:tabs>
        <w:ind w:left="4680" w:hanging="360"/>
      </w:pPr>
      <w:rPr>
        <w:rFonts w:ascii="Arial" w:hAnsi="Arial" w:hint="default"/>
      </w:rPr>
    </w:lvl>
    <w:lvl w:ilvl="7" w:tplc="6EA66D9C" w:tentative="1">
      <w:start w:val="1"/>
      <w:numFmt w:val="bullet"/>
      <w:lvlText w:val="•"/>
      <w:lvlJc w:val="left"/>
      <w:pPr>
        <w:tabs>
          <w:tab w:val="num" w:pos="5400"/>
        </w:tabs>
        <w:ind w:left="5400" w:hanging="360"/>
      </w:pPr>
      <w:rPr>
        <w:rFonts w:ascii="Arial" w:hAnsi="Arial" w:hint="default"/>
      </w:rPr>
    </w:lvl>
    <w:lvl w:ilvl="8" w:tplc="8B36341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EF3365"/>
    <w:multiLevelType w:val="hybridMultilevel"/>
    <w:tmpl w:val="E46A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A1FF6"/>
    <w:multiLevelType w:val="hybridMultilevel"/>
    <w:tmpl w:val="D14AB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174"/>
    <w:multiLevelType w:val="hybridMultilevel"/>
    <w:tmpl w:val="F92A7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663173"/>
    <w:multiLevelType w:val="hybridMultilevel"/>
    <w:tmpl w:val="8C58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879F7"/>
    <w:multiLevelType w:val="hybridMultilevel"/>
    <w:tmpl w:val="24AE7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4"/>
  </w:num>
  <w:num w:numId="2">
    <w:abstractNumId w:val="27"/>
  </w:num>
  <w:num w:numId="3">
    <w:abstractNumId w:val="21"/>
  </w:num>
  <w:num w:numId="4">
    <w:abstractNumId w:val="7"/>
  </w:num>
  <w:num w:numId="5">
    <w:abstractNumId w:val="2"/>
  </w:num>
  <w:num w:numId="6">
    <w:abstractNumId w:val="15"/>
  </w:num>
  <w:num w:numId="7">
    <w:abstractNumId w:val="24"/>
  </w:num>
  <w:num w:numId="8">
    <w:abstractNumId w:val="1"/>
  </w:num>
  <w:num w:numId="9">
    <w:abstractNumId w:val="42"/>
  </w:num>
  <w:num w:numId="10">
    <w:abstractNumId w:val="13"/>
  </w:num>
  <w:num w:numId="11">
    <w:abstractNumId w:val="41"/>
  </w:num>
  <w:num w:numId="12">
    <w:abstractNumId w:val="19"/>
  </w:num>
  <w:num w:numId="13">
    <w:abstractNumId w:val="14"/>
  </w:num>
  <w:num w:numId="14">
    <w:abstractNumId w:val="25"/>
  </w:num>
  <w:num w:numId="15">
    <w:abstractNumId w:val="5"/>
  </w:num>
  <w:num w:numId="16">
    <w:abstractNumId w:val="28"/>
  </w:num>
  <w:num w:numId="17">
    <w:abstractNumId w:val="12"/>
  </w:num>
  <w:num w:numId="18">
    <w:abstractNumId w:val="18"/>
  </w:num>
  <w:num w:numId="19">
    <w:abstractNumId w:val="10"/>
  </w:num>
  <w:num w:numId="20">
    <w:abstractNumId w:val="37"/>
  </w:num>
  <w:num w:numId="21">
    <w:abstractNumId w:val="33"/>
  </w:num>
  <w:num w:numId="22">
    <w:abstractNumId w:val="40"/>
  </w:num>
  <w:num w:numId="23">
    <w:abstractNumId w:val="9"/>
  </w:num>
  <w:num w:numId="24">
    <w:abstractNumId w:val="20"/>
  </w:num>
  <w:num w:numId="25">
    <w:abstractNumId w:val="6"/>
  </w:num>
  <w:num w:numId="26">
    <w:abstractNumId w:val="16"/>
  </w:num>
  <w:num w:numId="27">
    <w:abstractNumId w:val="21"/>
  </w:num>
  <w:num w:numId="28">
    <w:abstractNumId w:val="2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8"/>
  </w:num>
  <w:num w:numId="33">
    <w:abstractNumId w:val="23"/>
  </w:num>
  <w:num w:numId="34">
    <w:abstractNumId w:val="43"/>
  </w:num>
  <w:num w:numId="35">
    <w:abstractNumId w:val="8"/>
  </w:num>
  <w:num w:numId="36">
    <w:abstractNumId w:val="22"/>
  </w:num>
  <w:num w:numId="37">
    <w:abstractNumId w:val="36"/>
  </w:num>
  <w:num w:numId="38">
    <w:abstractNumId w:val="30"/>
  </w:num>
  <w:num w:numId="39">
    <w:abstractNumId w:val="32"/>
  </w:num>
  <w:num w:numId="40">
    <w:abstractNumId w:val="0"/>
  </w:num>
  <w:num w:numId="41">
    <w:abstractNumId w:val="39"/>
  </w:num>
  <w:num w:numId="42">
    <w:abstractNumId w:val="31"/>
  </w:num>
  <w:num w:numId="43">
    <w:abstractNumId w:val="17"/>
  </w:num>
  <w:num w:numId="44">
    <w:abstractNumId w:val="34"/>
  </w:num>
  <w:num w:numId="45">
    <w:abstractNumId w:val="26"/>
  </w:num>
  <w:num w:numId="4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2"/>
    <w:rsid w:val="000018DC"/>
    <w:rsid w:val="00002B57"/>
    <w:rsid w:val="00003F17"/>
    <w:rsid w:val="00003FAC"/>
    <w:rsid w:val="00004165"/>
    <w:rsid w:val="00004537"/>
    <w:rsid w:val="00005093"/>
    <w:rsid w:val="0000572E"/>
    <w:rsid w:val="00006D23"/>
    <w:rsid w:val="000072E2"/>
    <w:rsid w:val="00010678"/>
    <w:rsid w:val="00013A4C"/>
    <w:rsid w:val="00014254"/>
    <w:rsid w:val="00015AB9"/>
    <w:rsid w:val="000161EB"/>
    <w:rsid w:val="00016BFF"/>
    <w:rsid w:val="00016CDE"/>
    <w:rsid w:val="000203BD"/>
    <w:rsid w:val="00020C56"/>
    <w:rsid w:val="00020F17"/>
    <w:rsid w:val="00024BA9"/>
    <w:rsid w:val="0002663B"/>
    <w:rsid w:val="00026ACC"/>
    <w:rsid w:val="00026CD8"/>
    <w:rsid w:val="00026EDD"/>
    <w:rsid w:val="000272BC"/>
    <w:rsid w:val="00027AD7"/>
    <w:rsid w:val="00031256"/>
    <w:rsid w:val="0003171D"/>
    <w:rsid w:val="00031C1D"/>
    <w:rsid w:val="00032A49"/>
    <w:rsid w:val="000338AB"/>
    <w:rsid w:val="000349B7"/>
    <w:rsid w:val="000352B7"/>
    <w:rsid w:val="00035C50"/>
    <w:rsid w:val="000361FD"/>
    <w:rsid w:val="00037D95"/>
    <w:rsid w:val="0004036A"/>
    <w:rsid w:val="00040C39"/>
    <w:rsid w:val="000457A1"/>
    <w:rsid w:val="000459AB"/>
    <w:rsid w:val="00045CD3"/>
    <w:rsid w:val="00050001"/>
    <w:rsid w:val="00052041"/>
    <w:rsid w:val="00052271"/>
    <w:rsid w:val="00052B9E"/>
    <w:rsid w:val="0005326A"/>
    <w:rsid w:val="000533EA"/>
    <w:rsid w:val="0005662C"/>
    <w:rsid w:val="0005673B"/>
    <w:rsid w:val="00060C83"/>
    <w:rsid w:val="00061907"/>
    <w:rsid w:val="00061A84"/>
    <w:rsid w:val="00062087"/>
    <w:rsid w:val="00062367"/>
    <w:rsid w:val="0006266D"/>
    <w:rsid w:val="0006356D"/>
    <w:rsid w:val="00064CA3"/>
    <w:rsid w:val="00065506"/>
    <w:rsid w:val="00070706"/>
    <w:rsid w:val="000713B4"/>
    <w:rsid w:val="0007382E"/>
    <w:rsid w:val="00073BC1"/>
    <w:rsid w:val="00074701"/>
    <w:rsid w:val="00074B7F"/>
    <w:rsid w:val="00075075"/>
    <w:rsid w:val="00075889"/>
    <w:rsid w:val="00076432"/>
    <w:rsid w:val="000766E1"/>
    <w:rsid w:val="00076DA9"/>
    <w:rsid w:val="00077FF6"/>
    <w:rsid w:val="000807D0"/>
    <w:rsid w:val="00080D82"/>
    <w:rsid w:val="00081692"/>
    <w:rsid w:val="000816C2"/>
    <w:rsid w:val="0008270E"/>
    <w:rsid w:val="00082C46"/>
    <w:rsid w:val="000839BF"/>
    <w:rsid w:val="00085A0E"/>
    <w:rsid w:val="00085E52"/>
    <w:rsid w:val="00087548"/>
    <w:rsid w:val="00087A44"/>
    <w:rsid w:val="00090551"/>
    <w:rsid w:val="00090C91"/>
    <w:rsid w:val="00093E7E"/>
    <w:rsid w:val="00095502"/>
    <w:rsid w:val="000A0EB5"/>
    <w:rsid w:val="000A11BC"/>
    <w:rsid w:val="000A1708"/>
    <w:rsid w:val="000A1830"/>
    <w:rsid w:val="000A1AC9"/>
    <w:rsid w:val="000A4121"/>
    <w:rsid w:val="000A4AA3"/>
    <w:rsid w:val="000A550E"/>
    <w:rsid w:val="000B08E9"/>
    <w:rsid w:val="000B0960"/>
    <w:rsid w:val="000B1A55"/>
    <w:rsid w:val="000B1FEF"/>
    <w:rsid w:val="000B20BB"/>
    <w:rsid w:val="000B2EF6"/>
    <w:rsid w:val="000B2FA6"/>
    <w:rsid w:val="000B3A4E"/>
    <w:rsid w:val="000B4A33"/>
    <w:rsid w:val="000B4AA0"/>
    <w:rsid w:val="000B69B9"/>
    <w:rsid w:val="000B7DA9"/>
    <w:rsid w:val="000B7F73"/>
    <w:rsid w:val="000C0807"/>
    <w:rsid w:val="000C22D7"/>
    <w:rsid w:val="000C2553"/>
    <w:rsid w:val="000C38C3"/>
    <w:rsid w:val="000C40A0"/>
    <w:rsid w:val="000C4C7A"/>
    <w:rsid w:val="000C5F1F"/>
    <w:rsid w:val="000C6251"/>
    <w:rsid w:val="000C7930"/>
    <w:rsid w:val="000D03CD"/>
    <w:rsid w:val="000D09FD"/>
    <w:rsid w:val="000D323F"/>
    <w:rsid w:val="000D44FB"/>
    <w:rsid w:val="000D5354"/>
    <w:rsid w:val="000D55A7"/>
    <w:rsid w:val="000D574B"/>
    <w:rsid w:val="000D5D60"/>
    <w:rsid w:val="000D6CFC"/>
    <w:rsid w:val="000D7399"/>
    <w:rsid w:val="000D7545"/>
    <w:rsid w:val="000E14CD"/>
    <w:rsid w:val="000E2C06"/>
    <w:rsid w:val="000E537B"/>
    <w:rsid w:val="000E57D0"/>
    <w:rsid w:val="000E5B14"/>
    <w:rsid w:val="000E7858"/>
    <w:rsid w:val="000F39CA"/>
    <w:rsid w:val="000F3B84"/>
    <w:rsid w:val="000F4E69"/>
    <w:rsid w:val="000F5972"/>
    <w:rsid w:val="000F5FAD"/>
    <w:rsid w:val="000F6BEA"/>
    <w:rsid w:val="001017C1"/>
    <w:rsid w:val="00101B3F"/>
    <w:rsid w:val="00103401"/>
    <w:rsid w:val="001044DC"/>
    <w:rsid w:val="0010590B"/>
    <w:rsid w:val="001061F3"/>
    <w:rsid w:val="00107927"/>
    <w:rsid w:val="001106CE"/>
    <w:rsid w:val="00110E26"/>
    <w:rsid w:val="00111321"/>
    <w:rsid w:val="00111CDE"/>
    <w:rsid w:val="00112B08"/>
    <w:rsid w:val="0011428F"/>
    <w:rsid w:val="001166F8"/>
    <w:rsid w:val="00117BD6"/>
    <w:rsid w:val="0012002C"/>
    <w:rsid w:val="001206C2"/>
    <w:rsid w:val="00121838"/>
    <w:rsid w:val="00121978"/>
    <w:rsid w:val="00121C3D"/>
    <w:rsid w:val="001223F7"/>
    <w:rsid w:val="00122770"/>
    <w:rsid w:val="00123422"/>
    <w:rsid w:val="0012419C"/>
    <w:rsid w:val="00124B6A"/>
    <w:rsid w:val="00126B14"/>
    <w:rsid w:val="0012726E"/>
    <w:rsid w:val="00131ABF"/>
    <w:rsid w:val="00134364"/>
    <w:rsid w:val="00135A8B"/>
    <w:rsid w:val="00136D4C"/>
    <w:rsid w:val="00141F8B"/>
    <w:rsid w:val="00142538"/>
    <w:rsid w:val="00142BB9"/>
    <w:rsid w:val="001449C9"/>
    <w:rsid w:val="00144F96"/>
    <w:rsid w:val="0014677B"/>
    <w:rsid w:val="0014743B"/>
    <w:rsid w:val="00147E2E"/>
    <w:rsid w:val="00151EAC"/>
    <w:rsid w:val="00152184"/>
    <w:rsid w:val="0015236F"/>
    <w:rsid w:val="00152C69"/>
    <w:rsid w:val="00153528"/>
    <w:rsid w:val="001542EC"/>
    <w:rsid w:val="001544C5"/>
    <w:rsid w:val="00154D97"/>
    <w:rsid w:val="00154E68"/>
    <w:rsid w:val="0015517F"/>
    <w:rsid w:val="00155B46"/>
    <w:rsid w:val="00157A5D"/>
    <w:rsid w:val="00157AB7"/>
    <w:rsid w:val="00160D63"/>
    <w:rsid w:val="00161AF7"/>
    <w:rsid w:val="00162548"/>
    <w:rsid w:val="001633F5"/>
    <w:rsid w:val="0016361C"/>
    <w:rsid w:val="00165689"/>
    <w:rsid w:val="00167817"/>
    <w:rsid w:val="00170432"/>
    <w:rsid w:val="00172183"/>
    <w:rsid w:val="00172F54"/>
    <w:rsid w:val="00174479"/>
    <w:rsid w:val="00174662"/>
    <w:rsid w:val="0017494E"/>
    <w:rsid w:val="001751AB"/>
    <w:rsid w:val="00175629"/>
    <w:rsid w:val="00175911"/>
    <w:rsid w:val="00175A3F"/>
    <w:rsid w:val="00176649"/>
    <w:rsid w:val="00177A3D"/>
    <w:rsid w:val="00177F7F"/>
    <w:rsid w:val="0018048B"/>
    <w:rsid w:val="001806EF"/>
    <w:rsid w:val="00180E09"/>
    <w:rsid w:val="001830EC"/>
    <w:rsid w:val="00183D4C"/>
    <w:rsid w:val="00183F6D"/>
    <w:rsid w:val="001846D7"/>
    <w:rsid w:val="0018670E"/>
    <w:rsid w:val="00191541"/>
    <w:rsid w:val="0019219A"/>
    <w:rsid w:val="00193E38"/>
    <w:rsid w:val="00193EC7"/>
    <w:rsid w:val="0019423C"/>
    <w:rsid w:val="00194BCD"/>
    <w:rsid w:val="00195077"/>
    <w:rsid w:val="0019577E"/>
    <w:rsid w:val="00195E31"/>
    <w:rsid w:val="001A033F"/>
    <w:rsid w:val="001A08AA"/>
    <w:rsid w:val="001A2576"/>
    <w:rsid w:val="001A3E2C"/>
    <w:rsid w:val="001A59CB"/>
    <w:rsid w:val="001A75D6"/>
    <w:rsid w:val="001A7653"/>
    <w:rsid w:val="001B02B4"/>
    <w:rsid w:val="001B1E9E"/>
    <w:rsid w:val="001B3740"/>
    <w:rsid w:val="001B5ED2"/>
    <w:rsid w:val="001B7991"/>
    <w:rsid w:val="001B7ECF"/>
    <w:rsid w:val="001C1409"/>
    <w:rsid w:val="001C2AE6"/>
    <w:rsid w:val="001C36C4"/>
    <w:rsid w:val="001C4A89"/>
    <w:rsid w:val="001C6177"/>
    <w:rsid w:val="001C7542"/>
    <w:rsid w:val="001D0363"/>
    <w:rsid w:val="001D0DDB"/>
    <w:rsid w:val="001D12B4"/>
    <w:rsid w:val="001D3190"/>
    <w:rsid w:val="001D3CB6"/>
    <w:rsid w:val="001D4C2C"/>
    <w:rsid w:val="001D7D94"/>
    <w:rsid w:val="001E0A28"/>
    <w:rsid w:val="001E1B45"/>
    <w:rsid w:val="001E3DE2"/>
    <w:rsid w:val="001E4218"/>
    <w:rsid w:val="001E4874"/>
    <w:rsid w:val="001E7E91"/>
    <w:rsid w:val="001F0B20"/>
    <w:rsid w:val="001F0F90"/>
    <w:rsid w:val="001F1D5A"/>
    <w:rsid w:val="001F43BE"/>
    <w:rsid w:val="001F67DD"/>
    <w:rsid w:val="00200A62"/>
    <w:rsid w:val="00201F7E"/>
    <w:rsid w:val="00202BA2"/>
    <w:rsid w:val="0020361D"/>
    <w:rsid w:val="00203740"/>
    <w:rsid w:val="00204667"/>
    <w:rsid w:val="00205471"/>
    <w:rsid w:val="0020561D"/>
    <w:rsid w:val="00207209"/>
    <w:rsid w:val="00212286"/>
    <w:rsid w:val="002122F3"/>
    <w:rsid w:val="002138EA"/>
    <w:rsid w:val="00213F84"/>
    <w:rsid w:val="00214030"/>
    <w:rsid w:val="00214FBD"/>
    <w:rsid w:val="002159F9"/>
    <w:rsid w:val="002166D5"/>
    <w:rsid w:val="00216863"/>
    <w:rsid w:val="002201BB"/>
    <w:rsid w:val="00222897"/>
    <w:rsid w:val="00222B0C"/>
    <w:rsid w:val="00223984"/>
    <w:rsid w:val="00223F95"/>
    <w:rsid w:val="00224765"/>
    <w:rsid w:val="0022771A"/>
    <w:rsid w:val="00227BB5"/>
    <w:rsid w:val="00230FFC"/>
    <w:rsid w:val="002312A6"/>
    <w:rsid w:val="00235394"/>
    <w:rsid w:val="00235577"/>
    <w:rsid w:val="0023569D"/>
    <w:rsid w:val="00235767"/>
    <w:rsid w:val="002359EB"/>
    <w:rsid w:val="002371B2"/>
    <w:rsid w:val="002377A4"/>
    <w:rsid w:val="002378DE"/>
    <w:rsid w:val="00242959"/>
    <w:rsid w:val="002435CA"/>
    <w:rsid w:val="00243B29"/>
    <w:rsid w:val="00243F0E"/>
    <w:rsid w:val="0024442E"/>
    <w:rsid w:val="0024469F"/>
    <w:rsid w:val="002447CB"/>
    <w:rsid w:val="00245AA0"/>
    <w:rsid w:val="00245E62"/>
    <w:rsid w:val="0024696C"/>
    <w:rsid w:val="00250B5B"/>
    <w:rsid w:val="00251F2A"/>
    <w:rsid w:val="00252696"/>
    <w:rsid w:val="00252DB8"/>
    <w:rsid w:val="0025335A"/>
    <w:rsid w:val="0025370A"/>
    <w:rsid w:val="002537BC"/>
    <w:rsid w:val="0025389D"/>
    <w:rsid w:val="002557B9"/>
    <w:rsid w:val="00255C58"/>
    <w:rsid w:val="00260125"/>
    <w:rsid w:val="00260C6D"/>
    <w:rsid w:val="00260E95"/>
    <w:rsid w:val="00260EC7"/>
    <w:rsid w:val="002612F2"/>
    <w:rsid w:val="00261539"/>
    <w:rsid w:val="0026158A"/>
    <w:rsid w:val="002615EE"/>
    <w:rsid w:val="00261771"/>
    <w:rsid w:val="0026179F"/>
    <w:rsid w:val="00261ACE"/>
    <w:rsid w:val="0026219D"/>
    <w:rsid w:val="00263D8B"/>
    <w:rsid w:val="002643AE"/>
    <w:rsid w:val="002666AE"/>
    <w:rsid w:val="0026683A"/>
    <w:rsid w:val="002674AB"/>
    <w:rsid w:val="00267F41"/>
    <w:rsid w:val="00271356"/>
    <w:rsid w:val="002723BD"/>
    <w:rsid w:val="00274CEA"/>
    <w:rsid w:val="00274E1A"/>
    <w:rsid w:val="00276670"/>
    <w:rsid w:val="00277106"/>
    <w:rsid w:val="002775B1"/>
    <w:rsid w:val="002775B9"/>
    <w:rsid w:val="002811C4"/>
    <w:rsid w:val="00281675"/>
    <w:rsid w:val="00282213"/>
    <w:rsid w:val="002831DF"/>
    <w:rsid w:val="00284016"/>
    <w:rsid w:val="00284885"/>
    <w:rsid w:val="00285113"/>
    <w:rsid w:val="00285475"/>
    <w:rsid w:val="002858BF"/>
    <w:rsid w:val="00287029"/>
    <w:rsid w:val="00287513"/>
    <w:rsid w:val="002907C3"/>
    <w:rsid w:val="00291220"/>
    <w:rsid w:val="002913EA"/>
    <w:rsid w:val="002939AF"/>
    <w:rsid w:val="00294491"/>
    <w:rsid w:val="00294BDE"/>
    <w:rsid w:val="00296228"/>
    <w:rsid w:val="002A0CED"/>
    <w:rsid w:val="002A15E4"/>
    <w:rsid w:val="002A2EBB"/>
    <w:rsid w:val="002A39E5"/>
    <w:rsid w:val="002A3EC3"/>
    <w:rsid w:val="002A452C"/>
    <w:rsid w:val="002A4C9E"/>
    <w:rsid w:val="002A4CD0"/>
    <w:rsid w:val="002A54F6"/>
    <w:rsid w:val="002A5941"/>
    <w:rsid w:val="002A7DA6"/>
    <w:rsid w:val="002B0AD4"/>
    <w:rsid w:val="002B2D3C"/>
    <w:rsid w:val="002B488C"/>
    <w:rsid w:val="002B516C"/>
    <w:rsid w:val="002B5E1D"/>
    <w:rsid w:val="002B60C1"/>
    <w:rsid w:val="002C0F58"/>
    <w:rsid w:val="002C3619"/>
    <w:rsid w:val="002C38BF"/>
    <w:rsid w:val="002C39E3"/>
    <w:rsid w:val="002C47DE"/>
    <w:rsid w:val="002C4B52"/>
    <w:rsid w:val="002C574E"/>
    <w:rsid w:val="002C5A71"/>
    <w:rsid w:val="002C6943"/>
    <w:rsid w:val="002D03E5"/>
    <w:rsid w:val="002D1152"/>
    <w:rsid w:val="002D211D"/>
    <w:rsid w:val="002D36EB"/>
    <w:rsid w:val="002D4E01"/>
    <w:rsid w:val="002D6559"/>
    <w:rsid w:val="002D6BDF"/>
    <w:rsid w:val="002D790A"/>
    <w:rsid w:val="002E0075"/>
    <w:rsid w:val="002E2CE9"/>
    <w:rsid w:val="002E3BF7"/>
    <w:rsid w:val="002E403E"/>
    <w:rsid w:val="002E4B10"/>
    <w:rsid w:val="002E4C74"/>
    <w:rsid w:val="002F086A"/>
    <w:rsid w:val="002F158C"/>
    <w:rsid w:val="002F4093"/>
    <w:rsid w:val="002F5636"/>
    <w:rsid w:val="002F7F52"/>
    <w:rsid w:val="003019BE"/>
    <w:rsid w:val="003022A5"/>
    <w:rsid w:val="00302FF6"/>
    <w:rsid w:val="00304041"/>
    <w:rsid w:val="0030563A"/>
    <w:rsid w:val="0030636A"/>
    <w:rsid w:val="0030778B"/>
    <w:rsid w:val="00307E51"/>
    <w:rsid w:val="00311363"/>
    <w:rsid w:val="00313139"/>
    <w:rsid w:val="003156F1"/>
    <w:rsid w:val="00315867"/>
    <w:rsid w:val="003158B2"/>
    <w:rsid w:val="00317002"/>
    <w:rsid w:val="0031730C"/>
    <w:rsid w:val="00317DBE"/>
    <w:rsid w:val="0032030C"/>
    <w:rsid w:val="0032042D"/>
    <w:rsid w:val="00321150"/>
    <w:rsid w:val="00321D9D"/>
    <w:rsid w:val="0032200C"/>
    <w:rsid w:val="00323D2B"/>
    <w:rsid w:val="003260D7"/>
    <w:rsid w:val="00327DCB"/>
    <w:rsid w:val="003313D1"/>
    <w:rsid w:val="00331A87"/>
    <w:rsid w:val="0033441A"/>
    <w:rsid w:val="00334ABE"/>
    <w:rsid w:val="003356DE"/>
    <w:rsid w:val="00336697"/>
    <w:rsid w:val="00340747"/>
    <w:rsid w:val="003412C5"/>
    <w:rsid w:val="003415E1"/>
    <w:rsid w:val="003418CB"/>
    <w:rsid w:val="0034647D"/>
    <w:rsid w:val="0034680B"/>
    <w:rsid w:val="00346A85"/>
    <w:rsid w:val="00346E5A"/>
    <w:rsid w:val="00352F70"/>
    <w:rsid w:val="00354E81"/>
    <w:rsid w:val="0035516F"/>
    <w:rsid w:val="00355873"/>
    <w:rsid w:val="00355F34"/>
    <w:rsid w:val="003562D7"/>
    <w:rsid w:val="0035642C"/>
    <w:rsid w:val="0035660F"/>
    <w:rsid w:val="00356E53"/>
    <w:rsid w:val="0035746A"/>
    <w:rsid w:val="00357474"/>
    <w:rsid w:val="0036101B"/>
    <w:rsid w:val="00361F9B"/>
    <w:rsid w:val="003628B9"/>
    <w:rsid w:val="00362D8F"/>
    <w:rsid w:val="00363138"/>
    <w:rsid w:val="00363E5A"/>
    <w:rsid w:val="003645E2"/>
    <w:rsid w:val="00365671"/>
    <w:rsid w:val="00366480"/>
    <w:rsid w:val="00367724"/>
    <w:rsid w:val="003710BA"/>
    <w:rsid w:val="003770F6"/>
    <w:rsid w:val="003772CD"/>
    <w:rsid w:val="00381203"/>
    <w:rsid w:val="00381E71"/>
    <w:rsid w:val="003824C8"/>
    <w:rsid w:val="00383101"/>
    <w:rsid w:val="003832E2"/>
    <w:rsid w:val="00383E37"/>
    <w:rsid w:val="0039055F"/>
    <w:rsid w:val="00391005"/>
    <w:rsid w:val="00393042"/>
    <w:rsid w:val="00394AD5"/>
    <w:rsid w:val="00394DBE"/>
    <w:rsid w:val="0039642D"/>
    <w:rsid w:val="00396BB3"/>
    <w:rsid w:val="003A20FB"/>
    <w:rsid w:val="003A297A"/>
    <w:rsid w:val="003A2E40"/>
    <w:rsid w:val="003A4A51"/>
    <w:rsid w:val="003B0158"/>
    <w:rsid w:val="003B023A"/>
    <w:rsid w:val="003B02F4"/>
    <w:rsid w:val="003B3418"/>
    <w:rsid w:val="003B40B6"/>
    <w:rsid w:val="003B441F"/>
    <w:rsid w:val="003B51BE"/>
    <w:rsid w:val="003B5598"/>
    <w:rsid w:val="003B56DB"/>
    <w:rsid w:val="003B59E3"/>
    <w:rsid w:val="003B755E"/>
    <w:rsid w:val="003B7A7B"/>
    <w:rsid w:val="003B7CE6"/>
    <w:rsid w:val="003C0E39"/>
    <w:rsid w:val="003C228E"/>
    <w:rsid w:val="003C50D5"/>
    <w:rsid w:val="003C51E7"/>
    <w:rsid w:val="003C5EC7"/>
    <w:rsid w:val="003C6893"/>
    <w:rsid w:val="003C6DE2"/>
    <w:rsid w:val="003D1514"/>
    <w:rsid w:val="003D16D2"/>
    <w:rsid w:val="003D1EFD"/>
    <w:rsid w:val="003D28BF"/>
    <w:rsid w:val="003D4215"/>
    <w:rsid w:val="003D4C47"/>
    <w:rsid w:val="003D68CD"/>
    <w:rsid w:val="003D7719"/>
    <w:rsid w:val="003D7F35"/>
    <w:rsid w:val="003E07B0"/>
    <w:rsid w:val="003E40EE"/>
    <w:rsid w:val="003F0B4E"/>
    <w:rsid w:val="003F1C1B"/>
    <w:rsid w:val="003F2FA7"/>
    <w:rsid w:val="003F3A2F"/>
    <w:rsid w:val="003F3B40"/>
    <w:rsid w:val="00401144"/>
    <w:rsid w:val="00401186"/>
    <w:rsid w:val="0040156C"/>
    <w:rsid w:val="004039BE"/>
    <w:rsid w:val="00404831"/>
    <w:rsid w:val="00405781"/>
    <w:rsid w:val="00405F57"/>
    <w:rsid w:val="004072FC"/>
    <w:rsid w:val="00407661"/>
    <w:rsid w:val="00410314"/>
    <w:rsid w:val="00412063"/>
    <w:rsid w:val="00412343"/>
    <w:rsid w:val="00412EB1"/>
    <w:rsid w:val="00413B2A"/>
    <w:rsid w:val="00413DDE"/>
    <w:rsid w:val="0041410F"/>
    <w:rsid w:val="00414118"/>
    <w:rsid w:val="00416084"/>
    <w:rsid w:val="00417185"/>
    <w:rsid w:val="00417BE8"/>
    <w:rsid w:val="00420BB7"/>
    <w:rsid w:val="0042127D"/>
    <w:rsid w:val="00421482"/>
    <w:rsid w:val="004214FC"/>
    <w:rsid w:val="0042209A"/>
    <w:rsid w:val="0042231D"/>
    <w:rsid w:val="00422393"/>
    <w:rsid w:val="00422A8A"/>
    <w:rsid w:val="00424F8C"/>
    <w:rsid w:val="00426110"/>
    <w:rsid w:val="00426994"/>
    <w:rsid w:val="004271BA"/>
    <w:rsid w:val="00430497"/>
    <w:rsid w:val="00430EA5"/>
    <w:rsid w:val="00431FCE"/>
    <w:rsid w:val="004329BA"/>
    <w:rsid w:val="00432BAD"/>
    <w:rsid w:val="00433489"/>
    <w:rsid w:val="00434DC1"/>
    <w:rsid w:val="004350F4"/>
    <w:rsid w:val="00435494"/>
    <w:rsid w:val="004372D1"/>
    <w:rsid w:val="004376AC"/>
    <w:rsid w:val="00437955"/>
    <w:rsid w:val="004412A0"/>
    <w:rsid w:val="00441A72"/>
    <w:rsid w:val="00442337"/>
    <w:rsid w:val="004423EA"/>
    <w:rsid w:val="0044288C"/>
    <w:rsid w:val="004442E9"/>
    <w:rsid w:val="00446296"/>
    <w:rsid w:val="00446408"/>
    <w:rsid w:val="004468B8"/>
    <w:rsid w:val="00450F27"/>
    <w:rsid w:val="004510E5"/>
    <w:rsid w:val="00453456"/>
    <w:rsid w:val="00455FEA"/>
    <w:rsid w:val="00456A75"/>
    <w:rsid w:val="004616DA"/>
    <w:rsid w:val="00461E39"/>
    <w:rsid w:val="00462D3A"/>
    <w:rsid w:val="00463521"/>
    <w:rsid w:val="0046581E"/>
    <w:rsid w:val="00467601"/>
    <w:rsid w:val="00471125"/>
    <w:rsid w:val="004732F1"/>
    <w:rsid w:val="0047437A"/>
    <w:rsid w:val="00480B18"/>
    <w:rsid w:val="00480E42"/>
    <w:rsid w:val="00481EEB"/>
    <w:rsid w:val="00482B22"/>
    <w:rsid w:val="00483151"/>
    <w:rsid w:val="00483E09"/>
    <w:rsid w:val="00484695"/>
    <w:rsid w:val="00484C5D"/>
    <w:rsid w:val="0048543E"/>
    <w:rsid w:val="004868C1"/>
    <w:rsid w:val="0048750F"/>
    <w:rsid w:val="0049090E"/>
    <w:rsid w:val="00490FBD"/>
    <w:rsid w:val="00494190"/>
    <w:rsid w:val="00494B54"/>
    <w:rsid w:val="00494EC7"/>
    <w:rsid w:val="00497B92"/>
    <w:rsid w:val="004A052F"/>
    <w:rsid w:val="004A063B"/>
    <w:rsid w:val="004A0B5C"/>
    <w:rsid w:val="004A495F"/>
    <w:rsid w:val="004A5FD7"/>
    <w:rsid w:val="004A6AC7"/>
    <w:rsid w:val="004A7544"/>
    <w:rsid w:val="004A76E1"/>
    <w:rsid w:val="004B0D8A"/>
    <w:rsid w:val="004B0ED9"/>
    <w:rsid w:val="004B1C01"/>
    <w:rsid w:val="004B6B0F"/>
    <w:rsid w:val="004B73CE"/>
    <w:rsid w:val="004B7EB4"/>
    <w:rsid w:val="004C1934"/>
    <w:rsid w:val="004C2608"/>
    <w:rsid w:val="004C3C7E"/>
    <w:rsid w:val="004C3FFA"/>
    <w:rsid w:val="004C54E5"/>
    <w:rsid w:val="004C588C"/>
    <w:rsid w:val="004C7DC8"/>
    <w:rsid w:val="004D05B9"/>
    <w:rsid w:val="004D05D8"/>
    <w:rsid w:val="004D11C6"/>
    <w:rsid w:val="004D21B0"/>
    <w:rsid w:val="004D2AF8"/>
    <w:rsid w:val="004D43A5"/>
    <w:rsid w:val="004D43AB"/>
    <w:rsid w:val="004D60B6"/>
    <w:rsid w:val="004D6E58"/>
    <w:rsid w:val="004D737D"/>
    <w:rsid w:val="004D74D9"/>
    <w:rsid w:val="004E14BD"/>
    <w:rsid w:val="004E2659"/>
    <w:rsid w:val="004E39EE"/>
    <w:rsid w:val="004E3F12"/>
    <w:rsid w:val="004E475C"/>
    <w:rsid w:val="004E5434"/>
    <w:rsid w:val="004E56E0"/>
    <w:rsid w:val="004E7329"/>
    <w:rsid w:val="004F1B43"/>
    <w:rsid w:val="004F2CB0"/>
    <w:rsid w:val="004F3178"/>
    <w:rsid w:val="004F4006"/>
    <w:rsid w:val="0050033A"/>
    <w:rsid w:val="005017F7"/>
    <w:rsid w:val="00501FA7"/>
    <w:rsid w:val="00503346"/>
    <w:rsid w:val="005034DC"/>
    <w:rsid w:val="00503B8F"/>
    <w:rsid w:val="00503EA4"/>
    <w:rsid w:val="005041CD"/>
    <w:rsid w:val="00505BFA"/>
    <w:rsid w:val="005071B4"/>
    <w:rsid w:val="00507687"/>
    <w:rsid w:val="00507DA4"/>
    <w:rsid w:val="00510DA5"/>
    <w:rsid w:val="00510ED9"/>
    <w:rsid w:val="00510F7B"/>
    <w:rsid w:val="005117A9"/>
    <w:rsid w:val="00511F57"/>
    <w:rsid w:val="00512ACD"/>
    <w:rsid w:val="0051319F"/>
    <w:rsid w:val="00515CBE"/>
    <w:rsid w:val="00515E2B"/>
    <w:rsid w:val="00516C6B"/>
    <w:rsid w:val="00520875"/>
    <w:rsid w:val="00522A7E"/>
    <w:rsid w:val="00522F20"/>
    <w:rsid w:val="005230BE"/>
    <w:rsid w:val="00523CB5"/>
    <w:rsid w:val="005257A6"/>
    <w:rsid w:val="005303A1"/>
    <w:rsid w:val="005308DB"/>
    <w:rsid w:val="00530A2E"/>
    <w:rsid w:val="00530FBE"/>
    <w:rsid w:val="005311F2"/>
    <w:rsid w:val="00533159"/>
    <w:rsid w:val="005339DB"/>
    <w:rsid w:val="00534C89"/>
    <w:rsid w:val="00541573"/>
    <w:rsid w:val="00541F8C"/>
    <w:rsid w:val="0054348A"/>
    <w:rsid w:val="00543692"/>
    <w:rsid w:val="00543AC7"/>
    <w:rsid w:val="0055270B"/>
    <w:rsid w:val="005532A2"/>
    <w:rsid w:val="00555842"/>
    <w:rsid w:val="0055612E"/>
    <w:rsid w:val="00556E63"/>
    <w:rsid w:val="00557F97"/>
    <w:rsid w:val="005611A0"/>
    <w:rsid w:val="005615CF"/>
    <w:rsid w:val="00561AFF"/>
    <w:rsid w:val="005646D1"/>
    <w:rsid w:val="005648B4"/>
    <w:rsid w:val="0056537C"/>
    <w:rsid w:val="0056584C"/>
    <w:rsid w:val="0057080F"/>
    <w:rsid w:val="005708EF"/>
    <w:rsid w:val="00570BA0"/>
    <w:rsid w:val="00571777"/>
    <w:rsid w:val="005725C1"/>
    <w:rsid w:val="00572671"/>
    <w:rsid w:val="005733F3"/>
    <w:rsid w:val="00573AE6"/>
    <w:rsid w:val="0057598F"/>
    <w:rsid w:val="00577A30"/>
    <w:rsid w:val="00580B66"/>
    <w:rsid w:val="00580FF5"/>
    <w:rsid w:val="00584A35"/>
    <w:rsid w:val="0058509A"/>
    <w:rsid w:val="0058519C"/>
    <w:rsid w:val="0058549E"/>
    <w:rsid w:val="00590F37"/>
    <w:rsid w:val="0059149A"/>
    <w:rsid w:val="0059196A"/>
    <w:rsid w:val="00592323"/>
    <w:rsid w:val="0059291D"/>
    <w:rsid w:val="00593534"/>
    <w:rsid w:val="00593B40"/>
    <w:rsid w:val="0059442B"/>
    <w:rsid w:val="005956EE"/>
    <w:rsid w:val="005969BD"/>
    <w:rsid w:val="00597EDC"/>
    <w:rsid w:val="005A083E"/>
    <w:rsid w:val="005A0893"/>
    <w:rsid w:val="005A09E4"/>
    <w:rsid w:val="005A0DCC"/>
    <w:rsid w:val="005A1EB9"/>
    <w:rsid w:val="005A22FB"/>
    <w:rsid w:val="005A5212"/>
    <w:rsid w:val="005A6085"/>
    <w:rsid w:val="005A67F4"/>
    <w:rsid w:val="005A6B76"/>
    <w:rsid w:val="005A6F3A"/>
    <w:rsid w:val="005A78BD"/>
    <w:rsid w:val="005B001E"/>
    <w:rsid w:val="005B05CA"/>
    <w:rsid w:val="005B2784"/>
    <w:rsid w:val="005B3B02"/>
    <w:rsid w:val="005B44CD"/>
    <w:rsid w:val="005B4802"/>
    <w:rsid w:val="005B4E97"/>
    <w:rsid w:val="005B667C"/>
    <w:rsid w:val="005C137C"/>
    <w:rsid w:val="005C1EA6"/>
    <w:rsid w:val="005C2176"/>
    <w:rsid w:val="005C26F1"/>
    <w:rsid w:val="005C47C0"/>
    <w:rsid w:val="005C6E1F"/>
    <w:rsid w:val="005C7978"/>
    <w:rsid w:val="005D01B6"/>
    <w:rsid w:val="005D0B99"/>
    <w:rsid w:val="005D308E"/>
    <w:rsid w:val="005D3A48"/>
    <w:rsid w:val="005D7AF8"/>
    <w:rsid w:val="005E0678"/>
    <w:rsid w:val="005E17BF"/>
    <w:rsid w:val="005E274E"/>
    <w:rsid w:val="005E27DB"/>
    <w:rsid w:val="005E2B8E"/>
    <w:rsid w:val="005E366A"/>
    <w:rsid w:val="005E38F1"/>
    <w:rsid w:val="005E5DED"/>
    <w:rsid w:val="005E7ADF"/>
    <w:rsid w:val="005F2145"/>
    <w:rsid w:val="005F2AFA"/>
    <w:rsid w:val="005F2F7C"/>
    <w:rsid w:val="00600F14"/>
    <w:rsid w:val="006016E1"/>
    <w:rsid w:val="00602D27"/>
    <w:rsid w:val="00604777"/>
    <w:rsid w:val="00604DA2"/>
    <w:rsid w:val="0060598E"/>
    <w:rsid w:val="0060793D"/>
    <w:rsid w:val="00607E5D"/>
    <w:rsid w:val="006138D9"/>
    <w:rsid w:val="006144A1"/>
    <w:rsid w:val="006150A8"/>
    <w:rsid w:val="00615EBB"/>
    <w:rsid w:val="00616096"/>
    <w:rsid w:val="006160A2"/>
    <w:rsid w:val="00623A3A"/>
    <w:rsid w:val="006259F8"/>
    <w:rsid w:val="0062793C"/>
    <w:rsid w:val="006302AA"/>
    <w:rsid w:val="006316F6"/>
    <w:rsid w:val="0063176D"/>
    <w:rsid w:val="006320D4"/>
    <w:rsid w:val="0063449E"/>
    <w:rsid w:val="006359DB"/>
    <w:rsid w:val="006363BD"/>
    <w:rsid w:val="006370F7"/>
    <w:rsid w:val="006412DC"/>
    <w:rsid w:val="00642455"/>
    <w:rsid w:val="00642BC6"/>
    <w:rsid w:val="00644790"/>
    <w:rsid w:val="00645B71"/>
    <w:rsid w:val="006470E0"/>
    <w:rsid w:val="006501AF"/>
    <w:rsid w:val="00650B7B"/>
    <w:rsid w:val="00650DDE"/>
    <w:rsid w:val="006533F4"/>
    <w:rsid w:val="0065505B"/>
    <w:rsid w:val="00656997"/>
    <w:rsid w:val="006569F6"/>
    <w:rsid w:val="00661C11"/>
    <w:rsid w:val="006670AC"/>
    <w:rsid w:val="00670A77"/>
    <w:rsid w:val="00672307"/>
    <w:rsid w:val="00673F7F"/>
    <w:rsid w:val="0067522B"/>
    <w:rsid w:val="0067554E"/>
    <w:rsid w:val="00675E00"/>
    <w:rsid w:val="006760E7"/>
    <w:rsid w:val="00676F87"/>
    <w:rsid w:val="006771AD"/>
    <w:rsid w:val="00677526"/>
    <w:rsid w:val="006808C6"/>
    <w:rsid w:val="00682038"/>
    <w:rsid w:val="00682668"/>
    <w:rsid w:val="0068461E"/>
    <w:rsid w:val="006853AF"/>
    <w:rsid w:val="00685495"/>
    <w:rsid w:val="00691F4B"/>
    <w:rsid w:val="00692A68"/>
    <w:rsid w:val="00695200"/>
    <w:rsid w:val="00695B29"/>
    <w:rsid w:val="00695D85"/>
    <w:rsid w:val="006963E7"/>
    <w:rsid w:val="00696B31"/>
    <w:rsid w:val="006A1948"/>
    <w:rsid w:val="006A30A2"/>
    <w:rsid w:val="006A3A06"/>
    <w:rsid w:val="006A66CA"/>
    <w:rsid w:val="006A6D23"/>
    <w:rsid w:val="006A6D25"/>
    <w:rsid w:val="006B0147"/>
    <w:rsid w:val="006B0373"/>
    <w:rsid w:val="006B1E15"/>
    <w:rsid w:val="006B25DE"/>
    <w:rsid w:val="006B4125"/>
    <w:rsid w:val="006B462A"/>
    <w:rsid w:val="006B4860"/>
    <w:rsid w:val="006B4DBC"/>
    <w:rsid w:val="006B597C"/>
    <w:rsid w:val="006B5A63"/>
    <w:rsid w:val="006B5D5E"/>
    <w:rsid w:val="006B6BF0"/>
    <w:rsid w:val="006C1C3B"/>
    <w:rsid w:val="006C48C6"/>
    <w:rsid w:val="006C4E43"/>
    <w:rsid w:val="006C51FA"/>
    <w:rsid w:val="006C520F"/>
    <w:rsid w:val="006C643E"/>
    <w:rsid w:val="006C7123"/>
    <w:rsid w:val="006D07E9"/>
    <w:rsid w:val="006D13AC"/>
    <w:rsid w:val="006D163C"/>
    <w:rsid w:val="006D2932"/>
    <w:rsid w:val="006D2E32"/>
    <w:rsid w:val="006D3671"/>
    <w:rsid w:val="006D4176"/>
    <w:rsid w:val="006D4C9A"/>
    <w:rsid w:val="006D709C"/>
    <w:rsid w:val="006D7763"/>
    <w:rsid w:val="006E0A73"/>
    <w:rsid w:val="006E0FEE"/>
    <w:rsid w:val="006E1BD9"/>
    <w:rsid w:val="006E34D9"/>
    <w:rsid w:val="006E4B19"/>
    <w:rsid w:val="006E4BDA"/>
    <w:rsid w:val="006E5F12"/>
    <w:rsid w:val="006E6C11"/>
    <w:rsid w:val="006F0FB7"/>
    <w:rsid w:val="006F1D94"/>
    <w:rsid w:val="006F4958"/>
    <w:rsid w:val="006F7C0C"/>
    <w:rsid w:val="00700755"/>
    <w:rsid w:val="00700A0F"/>
    <w:rsid w:val="007017CD"/>
    <w:rsid w:val="00702A15"/>
    <w:rsid w:val="00702CE1"/>
    <w:rsid w:val="00703818"/>
    <w:rsid w:val="007055B1"/>
    <w:rsid w:val="0070639D"/>
    <w:rsid w:val="0070646B"/>
    <w:rsid w:val="00707A4D"/>
    <w:rsid w:val="00712B2E"/>
    <w:rsid w:val="007130A2"/>
    <w:rsid w:val="00713EA9"/>
    <w:rsid w:val="007147B9"/>
    <w:rsid w:val="007151BB"/>
    <w:rsid w:val="00715463"/>
    <w:rsid w:val="00716719"/>
    <w:rsid w:val="00717EC0"/>
    <w:rsid w:val="007211FA"/>
    <w:rsid w:val="00721861"/>
    <w:rsid w:val="00722A4E"/>
    <w:rsid w:val="00722BD6"/>
    <w:rsid w:val="00724B53"/>
    <w:rsid w:val="007254A8"/>
    <w:rsid w:val="00730655"/>
    <w:rsid w:val="00731D77"/>
    <w:rsid w:val="00732360"/>
    <w:rsid w:val="00732864"/>
    <w:rsid w:val="00732956"/>
    <w:rsid w:val="007331F3"/>
    <w:rsid w:val="0073390A"/>
    <w:rsid w:val="00734E64"/>
    <w:rsid w:val="00735DCD"/>
    <w:rsid w:val="00736B37"/>
    <w:rsid w:val="00740A35"/>
    <w:rsid w:val="00740D25"/>
    <w:rsid w:val="00741111"/>
    <w:rsid w:val="00743B8C"/>
    <w:rsid w:val="0074488A"/>
    <w:rsid w:val="00745445"/>
    <w:rsid w:val="00745BAD"/>
    <w:rsid w:val="00745FB8"/>
    <w:rsid w:val="007477BC"/>
    <w:rsid w:val="00747D77"/>
    <w:rsid w:val="00750B1D"/>
    <w:rsid w:val="00750F01"/>
    <w:rsid w:val="00751DCC"/>
    <w:rsid w:val="007520B4"/>
    <w:rsid w:val="007522B6"/>
    <w:rsid w:val="00752AD3"/>
    <w:rsid w:val="0075656C"/>
    <w:rsid w:val="007624AF"/>
    <w:rsid w:val="007655D5"/>
    <w:rsid w:val="007671A1"/>
    <w:rsid w:val="00772287"/>
    <w:rsid w:val="0077290D"/>
    <w:rsid w:val="007736F2"/>
    <w:rsid w:val="007763C1"/>
    <w:rsid w:val="00776BAE"/>
    <w:rsid w:val="00777E82"/>
    <w:rsid w:val="00781359"/>
    <w:rsid w:val="007836FA"/>
    <w:rsid w:val="007837CE"/>
    <w:rsid w:val="00784F38"/>
    <w:rsid w:val="00786921"/>
    <w:rsid w:val="00787694"/>
    <w:rsid w:val="007876A0"/>
    <w:rsid w:val="007910B2"/>
    <w:rsid w:val="00792F47"/>
    <w:rsid w:val="00792FF6"/>
    <w:rsid w:val="00795467"/>
    <w:rsid w:val="00796152"/>
    <w:rsid w:val="00796254"/>
    <w:rsid w:val="00796AD0"/>
    <w:rsid w:val="0079782A"/>
    <w:rsid w:val="00797B65"/>
    <w:rsid w:val="007A1EAA"/>
    <w:rsid w:val="007A390B"/>
    <w:rsid w:val="007A73D3"/>
    <w:rsid w:val="007A79FD"/>
    <w:rsid w:val="007B0B9D"/>
    <w:rsid w:val="007B2565"/>
    <w:rsid w:val="007B26E3"/>
    <w:rsid w:val="007B2F72"/>
    <w:rsid w:val="007B45C9"/>
    <w:rsid w:val="007B5A43"/>
    <w:rsid w:val="007B709B"/>
    <w:rsid w:val="007C015E"/>
    <w:rsid w:val="007C1343"/>
    <w:rsid w:val="007C2608"/>
    <w:rsid w:val="007C3D9D"/>
    <w:rsid w:val="007C5EF1"/>
    <w:rsid w:val="007C605D"/>
    <w:rsid w:val="007C6820"/>
    <w:rsid w:val="007C6CF9"/>
    <w:rsid w:val="007C7BF5"/>
    <w:rsid w:val="007C7CE3"/>
    <w:rsid w:val="007D197E"/>
    <w:rsid w:val="007D19B7"/>
    <w:rsid w:val="007D3AFF"/>
    <w:rsid w:val="007D3CAD"/>
    <w:rsid w:val="007D50BB"/>
    <w:rsid w:val="007D5B2C"/>
    <w:rsid w:val="007D75E5"/>
    <w:rsid w:val="007D773E"/>
    <w:rsid w:val="007E03E2"/>
    <w:rsid w:val="007E066E"/>
    <w:rsid w:val="007E1356"/>
    <w:rsid w:val="007E20FC"/>
    <w:rsid w:val="007E634A"/>
    <w:rsid w:val="007E6A6F"/>
    <w:rsid w:val="007E7062"/>
    <w:rsid w:val="007E7154"/>
    <w:rsid w:val="007E7880"/>
    <w:rsid w:val="007F009F"/>
    <w:rsid w:val="007F0D56"/>
    <w:rsid w:val="007F0E1E"/>
    <w:rsid w:val="007F11B4"/>
    <w:rsid w:val="007F1981"/>
    <w:rsid w:val="007F29A7"/>
    <w:rsid w:val="007F48AF"/>
    <w:rsid w:val="007F7477"/>
    <w:rsid w:val="008004B4"/>
    <w:rsid w:val="008009AC"/>
    <w:rsid w:val="008026A5"/>
    <w:rsid w:val="008028F5"/>
    <w:rsid w:val="00802D76"/>
    <w:rsid w:val="00805BE8"/>
    <w:rsid w:val="0080739B"/>
    <w:rsid w:val="00807AF2"/>
    <w:rsid w:val="00807F9C"/>
    <w:rsid w:val="00807FE2"/>
    <w:rsid w:val="008142BE"/>
    <w:rsid w:val="00814473"/>
    <w:rsid w:val="00814D02"/>
    <w:rsid w:val="00816078"/>
    <w:rsid w:val="008177E3"/>
    <w:rsid w:val="00820A1C"/>
    <w:rsid w:val="00820C6C"/>
    <w:rsid w:val="0082272A"/>
    <w:rsid w:val="00823208"/>
    <w:rsid w:val="00823AA9"/>
    <w:rsid w:val="00823DE5"/>
    <w:rsid w:val="008255B9"/>
    <w:rsid w:val="00825CD8"/>
    <w:rsid w:val="00826A36"/>
    <w:rsid w:val="00827324"/>
    <w:rsid w:val="00831196"/>
    <w:rsid w:val="0083596D"/>
    <w:rsid w:val="00837458"/>
    <w:rsid w:val="00837AAE"/>
    <w:rsid w:val="008429AD"/>
    <w:rsid w:val="008429DB"/>
    <w:rsid w:val="0084428B"/>
    <w:rsid w:val="00844E38"/>
    <w:rsid w:val="00844F2A"/>
    <w:rsid w:val="0084724D"/>
    <w:rsid w:val="008472A9"/>
    <w:rsid w:val="00850C75"/>
    <w:rsid w:val="00850E39"/>
    <w:rsid w:val="0085360D"/>
    <w:rsid w:val="0085390F"/>
    <w:rsid w:val="0085477A"/>
    <w:rsid w:val="00854DE4"/>
    <w:rsid w:val="00855107"/>
    <w:rsid w:val="00855173"/>
    <w:rsid w:val="008557D9"/>
    <w:rsid w:val="00855BF7"/>
    <w:rsid w:val="00856214"/>
    <w:rsid w:val="00860AAD"/>
    <w:rsid w:val="00862089"/>
    <w:rsid w:val="0086252E"/>
    <w:rsid w:val="00864B96"/>
    <w:rsid w:val="00865FB4"/>
    <w:rsid w:val="00866D5B"/>
    <w:rsid w:val="00866E47"/>
    <w:rsid w:val="00866FF5"/>
    <w:rsid w:val="0086761B"/>
    <w:rsid w:val="00867FA8"/>
    <w:rsid w:val="0087066A"/>
    <w:rsid w:val="008727AA"/>
    <w:rsid w:val="008728D4"/>
    <w:rsid w:val="00872D89"/>
    <w:rsid w:val="0087332D"/>
    <w:rsid w:val="0087396A"/>
    <w:rsid w:val="00873E1F"/>
    <w:rsid w:val="00874C16"/>
    <w:rsid w:val="0087565B"/>
    <w:rsid w:val="00880632"/>
    <w:rsid w:val="00882112"/>
    <w:rsid w:val="0088368D"/>
    <w:rsid w:val="00886D1F"/>
    <w:rsid w:val="00890C5E"/>
    <w:rsid w:val="00891EE1"/>
    <w:rsid w:val="00893987"/>
    <w:rsid w:val="008942ED"/>
    <w:rsid w:val="00894495"/>
    <w:rsid w:val="00894F9A"/>
    <w:rsid w:val="008962E2"/>
    <w:rsid w:val="008963EF"/>
    <w:rsid w:val="0089688E"/>
    <w:rsid w:val="00896EF2"/>
    <w:rsid w:val="008A13F0"/>
    <w:rsid w:val="008A1BA4"/>
    <w:rsid w:val="008A1FBE"/>
    <w:rsid w:val="008A555C"/>
    <w:rsid w:val="008B1A3C"/>
    <w:rsid w:val="008B2D9D"/>
    <w:rsid w:val="008B3194"/>
    <w:rsid w:val="008B5AE7"/>
    <w:rsid w:val="008B5BBC"/>
    <w:rsid w:val="008B648C"/>
    <w:rsid w:val="008C14CF"/>
    <w:rsid w:val="008C2B87"/>
    <w:rsid w:val="008C2EEF"/>
    <w:rsid w:val="008C487B"/>
    <w:rsid w:val="008C4A5A"/>
    <w:rsid w:val="008C4BFD"/>
    <w:rsid w:val="008C4C13"/>
    <w:rsid w:val="008C4C57"/>
    <w:rsid w:val="008C60E9"/>
    <w:rsid w:val="008C703B"/>
    <w:rsid w:val="008D03C5"/>
    <w:rsid w:val="008D1B7C"/>
    <w:rsid w:val="008D1F95"/>
    <w:rsid w:val="008D37EA"/>
    <w:rsid w:val="008D4A08"/>
    <w:rsid w:val="008D4B3C"/>
    <w:rsid w:val="008D4B92"/>
    <w:rsid w:val="008D5188"/>
    <w:rsid w:val="008D6657"/>
    <w:rsid w:val="008D7402"/>
    <w:rsid w:val="008D7F24"/>
    <w:rsid w:val="008E1F60"/>
    <w:rsid w:val="008E307E"/>
    <w:rsid w:val="008E4554"/>
    <w:rsid w:val="008E4A65"/>
    <w:rsid w:val="008E5193"/>
    <w:rsid w:val="008E54C9"/>
    <w:rsid w:val="008E5CF5"/>
    <w:rsid w:val="008E7013"/>
    <w:rsid w:val="008E7A92"/>
    <w:rsid w:val="008E7BDC"/>
    <w:rsid w:val="008F03E0"/>
    <w:rsid w:val="008F206A"/>
    <w:rsid w:val="008F24B7"/>
    <w:rsid w:val="008F2BA3"/>
    <w:rsid w:val="008F4DD1"/>
    <w:rsid w:val="008F5E29"/>
    <w:rsid w:val="008F6056"/>
    <w:rsid w:val="008F6D62"/>
    <w:rsid w:val="0090134B"/>
    <w:rsid w:val="009013E6"/>
    <w:rsid w:val="00902C07"/>
    <w:rsid w:val="009039B2"/>
    <w:rsid w:val="00905804"/>
    <w:rsid w:val="009101E2"/>
    <w:rsid w:val="00913613"/>
    <w:rsid w:val="00914F42"/>
    <w:rsid w:val="00915D73"/>
    <w:rsid w:val="00916077"/>
    <w:rsid w:val="00916F68"/>
    <w:rsid w:val="009170A2"/>
    <w:rsid w:val="00917B68"/>
    <w:rsid w:val="009208A6"/>
    <w:rsid w:val="00922466"/>
    <w:rsid w:val="00922FCD"/>
    <w:rsid w:val="00923411"/>
    <w:rsid w:val="009235B0"/>
    <w:rsid w:val="00924514"/>
    <w:rsid w:val="0092562F"/>
    <w:rsid w:val="00927316"/>
    <w:rsid w:val="00930947"/>
    <w:rsid w:val="0093133D"/>
    <w:rsid w:val="00931D39"/>
    <w:rsid w:val="0093263A"/>
    <w:rsid w:val="0093276D"/>
    <w:rsid w:val="00933D12"/>
    <w:rsid w:val="009340D8"/>
    <w:rsid w:val="00937065"/>
    <w:rsid w:val="00940285"/>
    <w:rsid w:val="009411B5"/>
    <w:rsid w:val="009415B0"/>
    <w:rsid w:val="00941877"/>
    <w:rsid w:val="00941FE8"/>
    <w:rsid w:val="009428C3"/>
    <w:rsid w:val="00943122"/>
    <w:rsid w:val="00944365"/>
    <w:rsid w:val="009448AD"/>
    <w:rsid w:val="009455A2"/>
    <w:rsid w:val="009456B4"/>
    <w:rsid w:val="0094748E"/>
    <w:rsid w:val="00947E7E"/>
    <w:rsid w:val="0095139A"/>
    <w:rsid w:val="00953E16"/>
    <w:rsid w:val="009542AC"/>
    <w:rsid w:val="0095655F"/>
    <w:rsid w:val="00956B0A"/>
    <w:rsid w:val="00956ECB"/>
    <w:rsid w:val="00957541"/>
    <w:rsid w:val="00957D49"/>
    <w:rsid w:val="00960A79"/>
    <w:rsid w:val="00961BB2"/>
    <w:rsid w:val="00962108"/>
    <w:rsid w:val="009621B7"/>
    <w:rsid w:val="009638D6"/>
    <w:rsid w:val="00964893"/>
    <w:rsid w:val="0096500F"/>
    <w:rsid w:val="00965CAC"/>
    <w:rsid w:val="009661C0"/>
    <w:rsid w:val="00967D1F"/>
    <w:rsid w:val="009734BC"/>
    <w:rsid w:val="0097400E"/>
    <w:rsid w:val="0097408E"/>
    <w:rsid w:val="00974B9E"/>
    <w:rsid w:val="00974BB2"/>
    <w:rsid w:val="00974FA7"/>
    <w:rsid w:val="009756E5"/>
    <w:rsid w:val="00977A8C"/>
    <w:rsid w:val="00982963"/>
    <w:rsid w:val="00983568"/>
    <w:rsid w:val="00983910"/>
    <w:rsid w:val="0098775C"/>
    <w:rsid w:val="00987FCA"/>
    <w:rsid w:val="00990E8F"/>
    <w:rsid w:val="00992769"/>
    <w:rsid w:val="009932AC"/>
    <w:rsid w:val="00994351"/>
    <w:rsid w:val="00996A8F"/>
    <w:rsid w:val="009978DD"/>
    <w:rsid w:val="009A1DBF"/>
    <w:rsid w:val="009A246E"/>
    <w:rsid w:val="009A3462"/>
    <w:rsid w:val="009A3F27"/>
    <w:rsid w:val="009A68E6"/>
    <w:rsid w:val="009A7598"/>
    <w:rsid w:val="009A7BB4"/>
    <w:rsid w:val="009B1DF8"/>
    <w:rsid w:val="009B2A72"/>
    <w:rsid w:val="009B2BB7"/>
    <w:rsid w:val="009B3D20"/>
    <w:rsid w:val="009B5418"/>
    <w:rsid w:val="009B6A04"/>
    <w:rsid w:val="009B751E"/>
    <w:rsid w:val="009C0727"/>
    <w:rsid w:val="009C0A7E"/>
    <w:rsid w:val="009C17A9"/>
    <w:rsid w:val="009C23BB"/>
    <w:rsid w:val="009C3C80"/>
    <w:rsid w:val="009C492F"/>
    <w:rsid w:val="009C4CEE"/>
    <w:rsid w:val="009C5014"/>
    <w:rsid w:val="009C62DD"/>
    <w:rsid w:val="009C6B51"/>
    <w:rsid w:val="009D0303"/>
    <w:rsid w:val="009D0729"/>
    <w:rsid w:val="009D1446"/>
    <w:rsid w:val="009D27AB"/>
    <w:rsid w:val="009D29F0"/>
    <w:rsid w:val="009D2FF2"/>
    <w:rsid w:val="009D3226"/>
    <w:rsid w:val="009D3385"/>
    <w:rsid w:val="009D6F8F"/>
    <w:rsid w:val="009D6FAA"/>
    <w:rsid w:val="009D703D"/>
    <w:rsid w:val="009D793C"/>
    <w:rsid w:val="009E030C"/>
    <w:rsid w:val="009E057A"/>
    <w:rsid w:val="009E0DF5"/>
    <w:rsid w:val="009E16A9"/>
    <w:rsid w:val="009E2595"/>
    <w:rsid w:val="009E375F"/>
    <w:rsid w:val="009E39D4"/>
    <w:rsid w:val="009E433B"/>
    <w:rsid w:val="009E5401"/>
    <w:rsid w:val="009E56E2"/>
    <w:rsid w:val="009E7017"/>
    <w:rsid w:val="009F0CBF"/>
    <w:rsid w:val="009F30A2"/>
    <w:rsid w:val="009F6BDC"/>
    <w:rsid w:val="009F7308"/>
    <w:rsid w:val="009F7E6A"/>
    <w:rsid w:val="00A00884"/>
    <w:rsid w:val="00A022C4"/>
    <w:rsid w:val="00A037BC"/>
    <w:rsid w:val="00A05727"/>
    <w:rsid w:val="00A0758F"/>
    <w:rsid w:val="00A10343"/>
    <w:rsid w:val="00A10F88"/>
    <w:rsid w:val="00A11678"/>
    <w:rsid w:val="00A1268E"/>
    <w:rsid w:val="00A14826"/>
    <w:rsid w:val="00A1570A"/>
    <w:rsid w:val="00A161B5"/>
    <w:rsid w:val="00A20F32"/>
    <w:rsid w:val="00A211B4"/>
    <w:rsid w:val="00A23567"/>
    <w:rsid w:val="00A2603A"/>
    <w:rsid w:val="00A309A2"/>
    <w:rsid w:val="00A30D9F"/>
    <w:rsid w:val="00A33DDF"/>
    <w:rsid w:val="00A33E5E"/>
    <w:rsid w:val="00A34547"/>
    <w:rsid w:val="00A34EDF"/>
    <w:rsid w:val="00A376B7"/>
    <w:rsid w:val="00A37E6B"/>
    <w:rsid w:val="00A41BF5"/>
    <w:rsid w:val="00A41F00"/>
    <w:rsid w:val="00A42B33"/>
    <w:rsid w:val="00A4434D"/>
    <w:rsid w:val="00A44778"/>
    <w:rsid w:val="00A44AF1"/>
    <w:rsid w:val="00A469E7"/>
    <w:rsid w:val="00A47C4D"/>
    <w:rsid w:val="00A56BF8"/>
    <w:rsid w:val="00A56F97"/>
    <w:rsid w:val="00A604A4"/>
    <w:rsid w:val="00A60BDC"/>
    <w:rsid w:val="00A613C9"/>
    <w:rsid w:val="00A61688"/>
    <w:rsid w:val="00A61992"/>
    <w:rsid w:val="00A61B7D"/>
    <w:rsid w:val="00A62727"/>
    <w:rsid w:val="00A63F83"/>
    <w:rsid w:val="00A6605B"/>
    <w:rsid w:val="00A6606F"/>
    <w:rsid w:val="00A66698"/>
    <w:rsid w:val="00A66ADC"/>
    <w:rsid w:val="00A70EA1"/>
    <w:rsid w:val="00A7147D"/>
    <w:rsid w:val="00A737CD"/>
    <w:rsid w:val="00A74E98"/>
    <w:rsid w:val="00A76228"/>
    <w:rsid w:val="00A7678E"/>
    <w:rsid w:val="00A76CE6"/>
    <w:rsid w:val="00A81B15"/>
    <w:rsid w:val="00A829CE"/>
    <w:rsid w:val="00A837FF"/>
    <w:rsid w:val="00A84DC8"/>
    <w:rsid w:val="00A850D1"/>
    <w:rsid w:val="00A85DBC"/>
    <w:rsid w:val="00A86084"/>
    <w:rsid w:val="00A87FEB"/>
    <w:rsid w:val="00A922F8"/>
    <w:rsid w:val="00A93F9F"/>
    <w:rsid w:val="00A9420E"/>
    <w:rsid w:val="00A942FB"/>
    <w:rsid w:val="00A94530"/>
    <w:rsid w:val="00A97648"/>
    <w:rsid w:val="00AA06DC"/>
    <w:rsid w:val="00AA1CFD"/>
    <w:rsid w:val="00AA2239"/>
    <w:rsid w:val="00AA33D2"/>
    <w:rsid w:val="00AA36E5"/>
    <w:rsid w:val="00AA6E37"/>
    <w:rsid w:val="00AB0540"/>
    <w:rsid w:val="00AB0C57"/>
    <w:rsid w:val="00AB1195"/>
    <w:rsid w:val="00AB26C4"/>
    <w:rsid w:val="00AB31BF"/>
    <w:rsid w:val="00AB4182"/>
    <w:rsid w:val="00AB573A"/>
    <w:rsid w:val="00AB6B42"/>
    <w:rsid w:val="00AB769A"/>
    <w:rsid w:val="00AB7C54"/>
    <w:rsid w:val="00AB7C95"/>
    <w:rsid w:val="00AC076D"/>
    <w:rsid w:val="00AC1418"/>
    <w:rsid w:val="00AC1C83"/>
    <w:rsid w:val="00AC1F24"/>
    <w:rsid w:val="00AC27DB"/>
    <w:rsid w:val="00AC6762"/>
    <w:rsid w:val="00AC6C0F"/>
    <w:rsid w:val="00AC6D6B"/>
    <w:rsid w:val="00AC6FFB"/>
    <w:rsid w:val="00AC7D4B"/>
    <w:rsid w:val="00AD1DE2"/>
    <w:rsid w:val="00AD2754"/>
    <w:rsid w:val="00AD4074"/>
    <w:rsid w:val="00AD6B60"/>
    <w:rsid w:val="00AD7695"/>
    <w:rsid w:val="00AD7736"/>
    <w:rsid w:val="00AE10CE"/>
    <w:rsid w:val="00AE15AA"/>
    <w:rsid w:val="00AE4BE0"/>
    <w:rsid w:val="00AE5483"/>
    <w:rsid w:val="00AE6391"/>
    <w:rsid w:val="00AE70D4"/>
    <w:rsid w:val="00AE7868"/>
    <w:rsid w:val="00AF0407"/>
    <w:rsid w:val="00AF15B8"/>
    <w:rsid w:val="00AF1B1E"/>
    <w:rsid w:val="00AF2509"/>
    <w:rsid w:val="00AF350A"/>
    <w:rsid w:val="00AF361E"/>
    <w:rsid w:val="00AF4D8B"/>
    <w:rsid w:val="00AF63A2"/>
    <w:rsid w:val="00AF6902"/>
    <w:rsid w:val="00AF70C1"/>
    <w:rsid w:val="00B006F6"/>
    <w:rsid w:val="00B03C1A"/>
    <w:rsid w:val="00B046D6"/>
    <w:rsid w:val="00B0473C"/>
    <w:rsid w:val="00B0645A"/>
    <w:rsid w:val="00B067BB"/>
    <w:rsid w:val="00B067CA"/>
    <w:rsid w:val="00B10E55"/>
    <w:rsid w:val="00B1176F"/>
    <w:rsid w:val="00B1281F"/>
    <w:rsid w:val="00B12B26"/>
    <w:rsid w:val="00B15E06"/>
    <w:rsid w:val="00B161B0"/>
    <w:rsid w:val="00B163F8"/>
    <w:rsid w:val="00B170FA"/>
    <w:rsid w:val="00B176C0"/>
    <w:rsid w:val="00B218E8"/>
    <w:rsid w:val="00B228D7"/>
    <w:rsid w:val="00B231C4"/>
    <w:rsid w:val="00B2328A"/>
    <w:rsid w:val="00B23514"/>
    <w:rsid w:val="00B237BF"/>
    <w:rsid w:val="00B2472D"/>
    <w:rsid w:val="00B24CA0"/>
    <w:rsid w:val="00B25026"/>
    <w:rsid w:val="00B251A6"/>
    <w:rsid w:val="00B2549F"/>
    <w:rsid w:val="00B26ECA"/>
    <w:rsid w:val="00B27A3D"/>
    <w:rsid w:val="00B322B5"/>
    <w:rsid w:val="00B32B20"/>
    <w:rsid w:val="00B34BC2"/>
    <w:rsid w:val="00B3538B"/>
    <w:rsid w:val="00B35FB6"/>
    <w:rsid w:val="00B37CE1"/>
    <w:rsid w:val="00B40ACF"/>
    <w:rsid w:val="00B4108D"/>
    <w:rsid w:val="00B4122E"/>
    <w:rsid w:val="00B4277E"/>
    <w:rsid w:val="00B42DD4"/>
    <w:rsid w:val="00B435DC"/>
    <w:rsid w:val="00B46055"/>
    <w:rsid w:val="00B477DF"/>
    <w:rsid w:val="00B5133F"/>
    <w:rsid w:val="00B52537"/>
    <w:rsid w:val="00B54161"/>
    <w:rsid w:val="00B56DEB"/>
    <w:rsid w:val="00B57265"/>
    <w:rsid w:val="00B57693"/>
    <w:rsid w:val="00B63037"/>
    <w:rsid w:val="00B63150"/>
    <w:rsid w:val="00B633AE"/>
    <w:rsid w:val="00B665D2"/>
    <w:rsid w:val="00B6737C"/>
    <w:rsid w:val="00B7214D"/>
    <w:rsid w:val="00B74372"/>
    <w:rsid w:val="00B75252"/>
    <w:rsid w:val="00B75525"/>
    <w:rsid w:val="00B80283"/>
    <w:rsid w:val="00B8095F"/>
    <w:rsid w:val="00B80B0C"/>
    <w:rsid w:val="00B80B11"/>
    <w:rsid w:val="00B81195"/>
    <w:rsid w:val="00B81320"/>
    <w:rsid w:val="00B818F8"/>
    <w:rsid w:val="00B826EB"/>
    <w:rsid w:val="00B83126"/>
    <w:rsid w:val="00B831AE"/>
    <w:rsid w:val="00B8446C"/>
    <w:rsid w:val="00B84D87"/>
    <w:rsid w:val="00B86101"/>
    <w:rsid w:val="00B86312"/>
    <w:rsid w:val="00B87528"/>
    <w:rsid w:val="00B87725"/>
    <w:rsid w:val="00B87BAB"/>
    <w:rsid w:val="00B933D8"/>
    <w:rsid w:val="00B93FDF"/>
    <w:rsid w:val="00B97F3F"/>
    <w:rsid w:val="00BA0261"/>
    <w:rsid w:val="00BA08E8"/>
    <w:rsid w:val="00BA259A"/>
    <w:rsid w:val="00BA259C"/>
    <w:rsid w:val="00BA26CB"/>
    <w:rsid w:val="00BA29D3"/>
    <w:rsid w:val="00BA307F"/>
    <w:rsid w:val="00BA4263"/>
    <w:rsid w:val="00BA5280"/>
    <w:rsid w:val="00BA5E23"/>
    <w:rsid w:val="00BA5EC2"/>
    <w:rsid w:val="00BA68B3"/>
    <w:rsid w:val="00BB0B19"/>
    <w:rsid w:val="00BB0BDB"/>
    <w:rsid w:val="00BB0F25"/>
    <w:rsid w:val="00BB1219"/>
    <w:rsid w:val="00BB14F1"/>
    <w:rsid w:val="00BB5144"/>
    <w:rsid w:val="00BB572E"/>
    <w:rsid w:val="00BB74FD"/>
    <w:rsid w:val="00BC1B57"/>
    <w:rsid w:val="00BC5982"/>
    <w:rsid w:val="00BC60BF"/>
    <w:rsid w:val="00BD18B0"/>
    <w:rsid w:val="00BD28BF"/>
    <w:rsid w:val="00BD4008"/>
    <w:rsid w:val="00BD4A02"/>
    <w:rsid w:val="00BD5925"/>
    <w:rsid w:val="00BD6404"/>
    <w:rsid w:val="00BD7605"/>
    <w:rsid w:val="00BE169A"/>
    <w:rsid w:val="00BE1EF3"/>
    <w:rsid w:val="00BE21BB"/>
    <w:rsid w:val="00BE2E6A"/>
    <w:rsid w:val="00BE33AE"/>
    <w:rsid w:val="00BE454D"/>
    <w:rsid w:val="00BE47B9"/>
    <w:rsid w:val="00BE6F8D"/>
    <w:rsid w:val="00BF046F"/>
    <w:rsid w:val="00BF148C"/>
    <w:rsid w:val="00BF1949"/>
    <w:rsid w:val="00BF3D92"/>
    <w:rsid w:val="00BF524B"/>
    <w:rsid w:val="00BF582C"/>
    <w:rsid w:val="00C01A9A"/>
    <w:rsid w:val="00C01D50"/>
    <w:rsid w:val="00C02709"/>
    <w:rsid w:val="00C039FA"/>
    <w:rsid w:val="00C03ADB"/>
    <w:rsid w:val="00C03EEF"/>
    <w:rsid w:val="00C043A2"/>
    <w:rsid w:val="00C044EA"/>
    <w:rsid w:val="00C04737"/>
    <w:rsid w:val="00C056DC"/>
    <w:rsid w:val="00C05C50"/>
    <w:rsid w:val="00C062C0"/>
    <w:rsid w:val="00C06B16"/>
    <w:rsid w:val="00C0742F"/>
    <w:rsid w:val="00C107EF"/>
    <w:rsid w:val="00C10939"/>
    <w:rsid w:val="00C10CA3"/>
    <w:rsid w:val="00C1329B"/>
    <w:rsid w:val="00C1572F"/>
    <w:rsid w:val="00C16F2E"/>
    <w:rsid w:val="00C17090"/>
    <w:rsid w:val="00C17E66"/>
    <w:rsid w:val="00C213F7"/>
    <w:rsid w:val="00C231A2"/>
    <w:rsid w:val="00C24070"/>
    <w:rsid w:val="00C2486F"/>
    <w:rsid w:val="00C24C05"/>
    <w:rsid w:val="00C24D2F"/>
    <w:rsid w:val="00C26222"/>
    <w:rsid w:val="00C30083"/>
    <w:rsid w:val="00C305A9"/>
    <w:rsid w:val="00C31283"/>
    <w:rsid w:val="00C32004"/>
    <w:rsid w:val="00C33C48"/>
    <w:rsid w:val="00C340E5"/>
    <w:rsid w:val="00C34EF1"/>
    <w:rsid w:val="00C35AA7"/>
    <w:rsid w:val="00C36AAE"/>
    <w:rsid w:val="00C42554"/>
    <w:rsid w:val="00C43BA1"/>
    <w:rsid w:val="00C43DAB"/>
    <w:rsid w:val="00C47098"/>
    <w:rsid w:val="00C47CC0"/>
    <w:rsid w:val="00C47F08"/>
    <w:rsid w:val="00C50987"/>
    <w:rsid w:val="00C514A6"/>
    <w:rsid w:val="00C51FC2"/>
    <w:rsid w:val="00C52BE6"/>
    <w:rsid w:val="00C532C3"/>
    <w:rsid w:val="00C53F28"/>
    <w:rsid w:val="00C5739F"/>
    <w:rsid w:val="00C5774C"/>
    <w:rsid w:val="00C57CF0"/>
    <w:rsid w:val="00C607E3"/>
    <w:rsid w:val="00C617D5"/>
    <w:rsid w:val="00C62452"/>
    <w:rsid w:val="00C63557"/>
    <w:rsid w:val="00C649BD"/>
    <w:rsid w:val="00C64B30"/>
    <w:rsid w:val="00C64B9C"/>
    <w:rsid w:val="00C65891"/>
    <w:rsid w:val="00C66AC9"/>
    <w:rsid w:val="00C6707E"/>
    <w:rsid w:val="00C70348"/>
    <w:rsid w:val="00C7046B"/>
    <w:rsid w:val="00C7055F"/>
    <w:rsid w:val="00C70A44"/>
    <w:rsid w:val="00C724D3"/>
    <w:rsid w:val="00C74260"/>
    <w:rsid w:val="00C75DB3"/>
    <w:rsid w:val="00C762C0"/>
    <w:rsid w:val="00C7782F"/>
    <w:rsid w:val="00C77DD9"/>
    <w:rsid w:val="00C800D1"/>
    <w:rsid w:val="00C81A70"/>
    <w:rsid w:val="00C81D68"/>
    <w:rsid w:val="00C830DA"/>
    <w:rsid w:val="00C83BE6"/>
    <w:rsid w:val="00C85354"/>
    <w:rsid w:val="00C86ABA"/>
    <w:rsid w:val="00C86D80"/>
    <w:rsid w:val="00C86D8B"/>
    <w:rsid w:val="00C92609"/>
    <w:rsid w:val="00C943F3"/>
    <w:rsid w:val="00C95945"/>
    <w:rsid w:val="00C978F7"/>
    <w:rsid w:val="00C97B37"/>
    <w:rsid w:val="00CA08C6"/>
    <w:rsid w:val="00CA0A77"/>
    <w:rsid w:val="00CA2729"/>
    <w:rsid w:val="00CA3057"/>
    <w:rsid w:val="00CA36BD"/>
    <w:rsid w:val="00CA45F8"/>
    <w:rsid w:val="00CA48C6"/>
    <w:rsid w:val="00CA75F4"/>
    <w:rsid w:val="00CB0305"/>
    <w:rsid w:val="00CB33C7"/>
    <w:rsid w:val="00CB5C6C"/>
    <w:rsid w:val="00CB6002"/>
    <w:rsid w:val="00CB6DA7"/>
    <w:rsid w:val="00CB7E4C"/>
    <w:rsid w:val="00CC06AE"/>
    <w:rsid w:val="00CC181E"/>
    <w:rsid w:val="00CC1F88"/>
    <w:rsid w:val="00CC25B4"/>
    <w:rsid w:val="00CC2D8E"/>
    <w:rsid w:val="00CC5E31"/>
    <w:rsid w:val="00CC5F7A"/>
    <w:rsid w:val="00CC5F88"/>
    <w:rsid w:val="00CC67A5"/>
    <w:rsid w:val="00CC69C8"/>
    <w:rsid w:val="00CC77A2"/>
    <w:rsid w:val="00CD01C9"/>
    <w:rsid w:val="00CD2952"/>
    <w:rsid w:val="00CD307E"/>
    <w:rsid w:val="00CD425F"/>
    <w:rsid w:val="00CD57D0"/>
    <w:rsid w:val="00CD5BD9"/>
    <w:rsid w:val="00CD5C78"/>
    <w:rsid w:val="00CD629F"/>
    <w:rsid w:val="00CD6A1B"/>
    <w:rsid w:val="00CE0A7F"/>
    <w:rsid w:val="00CE1718"/>
    <w:rsid w:val="00CE2DFD"/>
    <w:rsid w:val="00CE58E0"/>
    <w:rsid w:val="00CE5BC7"/>
    <w:rsid w:val="00CE64E0"/>
    <w:rsid w:val="00CF1F1A"/>
    <w:rsid w:val="00CF21A3"/>
    <w:rsid w:val="00CF24A9"/>
    <w:rsid w:val="00CF2FAF"/>
    <w:rsid w:val="00CF3C29"/>
    <w:rsid w:val="00CF4156"/>
    <w:rsid w:val="00CF4713"/>
    <w:rsid w:val="00CF5312"/>
    <w:rsid w:val="00CF6CCD"/>
    <w:rsid w:val="00D0036C"/>
    <w:rsid w:val="00D00F10"/>
    <w:rsid w:val="00D03992"/>
    <w:rsid w:val="00D03CFC"/>
    <w:rsid w:val="00D03D00"/>
    <w:rsid w:val="00D05C30"/>
    <w:rsid w:val="00D077C7"/>
    <w:rsid w:val="00D10052"/>
    <w:rsid w:val="00D11359"/>
    <w:rsid w:val="00D11526"/>
    <w:rsid w:val="00D12137"/>
    <w:rsid w:val="00D16D92"/>
    <w:rsid w:val="00D30378"/>
    <w:rsid w:val="00D3188C"/>
    <w:rsid w:val="00D32466"/>
    <w:rsid w:val="00D33617"/>
    <w:rsid w:val="00D33DD1"/>
    <w:rsid w:val="00D35F9B"/>
    <w:rsid w:val="00D36B69"/>
    <w:rsid w:val="00D375F5"/>
    <w:rsid w:val="00D400DA"/>
    <w:rsid w:val="00D40142"/>
    <w:rsid w:val="00D408DD"/>
    <w:rsid w:val="00D4353B"/>
    <w:rsid w:val="00D43F14"/>
    <w:rsid w:val="00D440CE"/>
    <w:rsid w:val="00D44FE7"/>
    <w:rsid w:val="00D457DF"/>
    <w:rsid w:val="00D45D72"/>
    <w:rsid w:val="00D47148"/>
    <w:rsid w:val="00D51852"/>
    <w:rsid w:val="00D520E4"/>
    <w:rsid w:val="00D532F2"/>
    <w:rsid w:val="00D535F6"/>
    <w:rsid w:val="00D53A38"/>
    <w:rsid w:val="00D53EE1"/>
    <w:rsid w:val="00D55B50"/>
    <w:rsid w:val="00D56A10"/>
    <w:rsid w:val="00D56F2C"/>
    <w:rsid w:val="00D5728D"/>
    <w:rsid w:val="00D575DD"/>
    <w:rsid w:val="00D57DFA"/>
    <w:rsid w:val="00D60140"/>
    <w:rsid w:val="00D62EBE"/>
    <w:rsid w:val="00D637FC"/>
    <w:rsid w:val="00D63B66"/>
    <w:rsid w:val="00D66D90"/>
    <w:rsid w:val="00D67FCF"/>
    <w:rsid w:val="00D709CE"/>
    <w:rsid w:val="00D71CF8"/>
    <w:rsid w:val="00D71F73"/>
    <w:rsid w:val="00D740F9"/>
    <w:rsid w:val="00D7494D"/>
    <w:rsid w:val="00D76E61"/>
    <w:rsid w:val="00D80786"/>
    <w:rsid w:val="00D81CAB"/>
    <w:rsid w:val="00D8229D"/>
    <w:rsid w:val="00D8517A"/>
    <w:rsid w:val="00D8576F"/>
    <w:rsid w:val="00D8633B"/>
    <w:rsid w:val="00D8677F"/>
    <w:rsid w:val="00D877D5"/>
    <w:rsid w:val="00D91589"/>
    <w:rsid w:val="00D927FB"/>
    <w:rsid w:val="00D93BFD"/>
    <w:rsid w:val="00D943DF"/>
    <w:rsid w:val="00D95628"/>
    <w:rsid w:val="00D97F0C"/>
    <w:rsid w:val="00DA2670"/>
    <w:rsid w:val="00DA290C"/>
    <w:rsid w:val="00DA3A86"/>
    <w:rsid w:val="00DA3C80"/>
    <w:rsid w:val="00DA475E"/>
    <w:rsid w:val="00DA708D"/>
    <w:rsid w:val="00DA7A1B"/>
    <w:rsid w:val="00DA7DEE"/>
    <w:rsid w:val="00DB040A"/>
    <w:rsid w:val="00DB37FB"/>
    <w:rsid w:val="00DB382E"/>
    <w:rsid w:val="00DB4507"/>
    <w:rsid w:val="00DB595A"/>
    <w:rsid w:val="00DB5C6F"/>
    <w:rsid w:val="00DB6E6C"/>
    <w:rsid w:val="00DB7B58"/>
    <w:rsid w:val="00DC0344"/>
    <w:rsid w:val="00DC2500"/>
    <w:rsid w:val="00DC4638"/>
    <w:rsid w:val="00DC4F72"/>
    <w:rsid w:val="00DC5B0D"/>
    <w:rsid w:val="00DC6A95"/>
    <w:rsid w:val="00DC77DC"/>
    <w:rsid w:val="00DD0453"/>
    <w:rsid w:val="00DD0C2C"/>
    <w:rsid w:val="00DD0CDB"/>
    <w:rsid w:val="00DD17FC"/>
    <w:rsid w:val="00DD19DE"/>
    <w:rsid w:val="00DD1F95"/>
    <w:rsid w:val="00DD28BC"/>
    <w:rsid w:val="00DD32ED"/>
    <w:rsid w:val="00DD3A5F"/>
    <w:rsid w:val="00DD7C14"/>
    <w:rsid w:val="00DE037C"/>
    <w:rsid w:val="00DE31F0"/>
    <w:rsid w:val="00DE3D1C"/>
    <w:rsid w:val="00DE595A"/>
    <w:rsid w:val="00DE76F0"/>
    <w:rsid w:val="00DE7E50"/>
    <w:rsid w:val="00DF02E2"/>
    <w:rsid w:val="00DF0971"/>
    <w:rsid w:val="00DF0D3F"/>
    <w:rsid w:val="00DF3969"/>
    <w:rsid w:val="00DF4749"/>
    <w:rsid w:val="00DF58D1"/>
    <w:rsid w:val="00E0227D"/>
    <w:rsid w:val="00E04460"/>
    <w:rsid w:val="00E04B84"/>
    <w:rsid w:val="00E05E54"/>
    <w:rsid w:val="00E06405"/>
    <w:rsid w:val="00E06466"/>
    <w:rsid w:val="00E06835"/>
    <w:rsid w:val="00E06FDA"/>
    <w:rsid w:val="00E12E8E"/>
    <w:rsid w:val="00E12F5C"/>
    <w:rsid w:val="00E160A5"/>
    <w:rsid w:val="00E1713D"/>
    <w:rsid w:val="00E20A43"/>
    <w:rsid w:val="00E20DFA"/>
    <w:rsid w:val="00E210F5"/>
    <w:rsid w:val="00E233B4"/>
    <w:rsid w:val="00E23898"/>
    <w:rsid w:val="00E25F12"/>
    <w:rsid w:val="00E3024E"/>
    <w:rsid w:val="00E319F1"/>
    <w:rsid w:val="00E33CD2"/>
    <w:rsid w:val="00E40E90"/>
    <w:rsid w:val="00E42771"/>
    <w:rsid w:val="00E449F2"/>
    <w:rsid w:val="00E44E34"/>
    <w:rsid w:val="00E45C7E"/>
    <w:rsid w:val="00E47508"/>
    <w:rsid w:val="00E51D11"/>
    <w:rsid w:val="00E531EB"/>
    <w:rsid w:val="00E541C7"/>
    <w:rsid w:val="00E54874"/>
    <w:rsid w:val="00E54B6F"/>
    <w:rsid w:val="00E55ACA"/>
    <w:rsid w:val="00E56A00"/>
    <w:rsid w:val="00E57B74"/>
    <w:rsid w:val="00E57D5B"/>
    <w:rsid w:val="00E61369"/>
    <w:rsid w:val="00E64A4D"/>
    <w:rsid w:val="00E65BC6"/>
    <w:rsid w:val="00E661FF"/>
    <w:rsid w:val="00E66568"/>
    <w:rsid w:val="00E66984"/>
    <w:rsid w:val="00E71668"/>
    <w:rsid w:val="00E71671"/>
    <w:rsid w:val="00E71BFE"/>
    <w:rsid w:val="00E7248C"/>
    <w:rsid w:val="00E726EB"/>
    <w:rsid w:val="00E728E3"/>
    <w:rsid w:val="00E72CF1"/>
    <w:rsid w:val="00E7341F"/>
    <w:rsid w:val="00E75113"/>
    <w:rsid w:val="00E75E09"/>
    <w:rsid w:val="00E7650C"/>
    <w:rsid w:val="00E8045E"/>
    <w:rsid w:val="00E80B52"/>
    <w:rsid w:val="00E81933"/>
    <w:rsid w:val="00E824C3"/>
    <w:rsid w:val="00E82D03"/>
    <w:rsid w:val="00E82FDA"/>
    <w:rsid w:val="00E83C01"/>
    <w:rsid w:val="00E840B3"/>
    <w:rsid w:val="00E84D10"/>
    <w:rsid w:val="00E858AB"/>
    <w:rsid w:val="00E8629F"/>
    <w:rsid w:val="00E87FE9"/>
    <w:rsid w:val="00E91008"/>
    <w:rsid w:val="00E92E31"/>
    <w:rsid w:val="00E9374E"/>
    <w:rsid w:val="00E94F54"/>
    <w:rsid w:val="00E96B29"/>
    <w:rsid w:val="00E97AD5"/>
    <w:rsid w:val="00EA05FC"/>
    <w:rsid w:val="00EA0E4A"/>
    <w:rsid w:val="00EA1111"/>
    <w:rsid w:val="00EA1B17"/>
    <w:rsid w:val="00EA2A1A"/>
    <w:rsid w:val="00EA3B4F"/>
    <w:rsid w:val="00EA3C24"/>
    <w:rsid w:val="00EA4107"/>
    <w:rsid w:val="00EA4AD0"/>
    <w:rsid w:val="00EA4E28"/>
    <w:rsid w:val="00EA5DFA"/>
    <w:rsid w:val="00EA65AB"/>
    <w:rsid w:val="00EA73DF"/>
    <w:rsid w:val="00EA75EE"/>
    <w:rsid w:val="00EB1990"/>
    <w:rsid w:val="00EB2366"/>
    <w:rsid w:val="00EB2F75"/>
    <w:rsid w:val="00EB4DA5"/>
    <w:rsid w:val="00EB5A63"/>
    <w:rsid w:val="00EB5DAF"/>
    <w:rsid w:val="00EB61AE"/>
    <w:rsid w:val="00EB7AA9"/>
    <w:rsid w:val="00EC02F8"/>
    <w:rsid w:val="00EC0A65"/>
    <w:rsid w:val="00EC1201"/>
    <w:rsid w:val="00EC1D3B"/>
    <w:rsid w:val="00EC2B31"/>
    <w:rsid w:val="00EC304F"/>
    <w:rsid w:val="00EC322D"/>
    <w:rsid w:val="00EC365F"/>
    <w:rsid w:val="00EC4FB4"/>
    <w:rsid w:val="00EC602D"/>
    <w:rsid w:val="00EC7D06"/>
    <w:rsid w:val="00ED051C"/>
    <w:rsid w:val="00ED383A"/>
    <w:rsid w:val="00EE1080"/>
    <w:rsid w:val="00EE11F0"/>
    <w:rsid w:val="00EE1990"/>
    <w:rsid w:val="00EE1ED4"/>
    <w:rsid w:val="00EE21DD"/>
    <w:rsid w:val="00EE2AF0"/>
    <w:rsid w:val="00EE4A15"/>
    <w:rsid w:val="00EE4AF2"/>
    <w:rsid w:val="00EE61B6"/>
    <w:rsid w:val="00EE640B"/>
    <w:rsid w:val="00EE7182"/>
    <w:rsid w:val="00EF1EC5"/>
    <w:rsid w:val="00EF3EF0"/>
    <w:rsid w:val="00EF3FDD"/>
    <w:rsid w:val="00EF4C88"/>
    <w:rsid w:val="00EF55EB"/>
    <w:rsid w:val="00EF5610"/>
    <w:rsid w:val="00EF6946"/>
    <w:rsid w:val="00EF7549"/>
    <w:rsid w:val="00F0089F"/>
    <w:rsid w:val="00F00CA7"/>
    <w:rsid w:val="00F00DCC"/>
    <w:rsid w:val="00F00F3C"/>
    <w:rsid w:val="00F011BA"/>
    <w:rsid w:val="00F013E3"/>
    <w:rsid w:val="00F0156F"/>
    <w:rsid w:val="00F01B99"/>
    <w:rsid w:val="00F03C3B"/>
    <w:rsid w:val="00F05384"/>
    <w:rsid w:val="00F05AC8"/>
    <w:rsid w:val="00F05F7B"/>
    <w:rsid w:val="00F07124"/>
    <w:rsid w:val="00F07167"/>
    <w:rsid w:val="00F072D8"/>
    <w:rsid w:val="00F0788F"/>
    <w:rsid w:val="00F07CE0"/>
    <w:rsid w:val="00F1096C"/>
    <w:rsid w:val="00F115F5"/>
    <w:rsid w:val="00F13411"/>
    <w:rsid w:val="00F136EA"/>
    <w:rsid w:val="00F13D05"/>
    <w:rsid w:val="00F1679D"/>
    <w:rsid w:val="00F1682C"/>
    <w:rsid w:val="00F168C2"/>
    <w:rsid w:val="00F17CDF"/>
    <w:rsid w:val="00F20A9A"/>
    <w:rsid w:val="00F20B91"/>
    <w:rsid w:val="00F21139"/>
    <w:rsid w:val="00F24437"/>
    <w:rsid w:val="00F24899"/>
    <w:rsid w:val="00F24B8B"/>
    <w:rsid w:val="00F252F9"/>
    <w:rsid w:val="00F260F3"/>
    <w:rsid w:val="00F270BC"/>
    <w:rsid w:val="00F27570"/>
    <w:rsid w:val="00F27FA9"/>
    <w:rsid w:val="00F30D2E"/>
    <w:rsid w:val="00F32E49"/>
    <w:rsid w:val="00F337A6"/>
    <w:rsid w:val="00F35516"/>
    <w:rsid w:val="00F35790"/>
    <w:rsid w:val="00F36746"/>
    <w:rsid w:val="00F4136D"/>
    <w:rsid w:val="00F417A2"/>
    <w:rsid w:val="00F4212E"/>
    <w:rsid w:val="00F42C20"/>
    <w:rsid w:val="00F4311D"/>
    <w:rsid w:val="00F43249"/>
    <w:rsid w:val="00F43E34"/>
    <w:rsid w:val="00F45702"/>
    <w:rsid w:val="00F5193A"/>
    <w:rsid w:val="00F53053"/>
    <w:rsid w:val="00F53FE2"/>
    <w:rsid w:val="00F572F9"/>
    <w:rsid w:val="00F575FF"/>
    <w:rsid w:val="00F61379"/>
    <w:rsid w:val="00F618EF"/>
    <w:rsid w:val="00F63B97"/>
    <w:rsid w:val="00F65235"/>
    <w:rsid w:val="00F65582"/>
    <w:rsid w:val="00F65F09"/>
    <w:rsid w:val="00F66E75"/>
    <w:rsid w:val="00F706F8"/>
    <w:rsid w:val="00F71E83"/>
    <w:rsid w:val="00F74848"/>
    <w:rsid w:val="00F77EB0"/>
    <w:rsid w:val="00F83542"/>
    <w:rsid w:val="00F83D43"/>
    <w:rsid w:val="00F864FF"/>
    <w:rsid w:val="00F86D65"/>
    <w:rsid w:val="00F87CDD"/>
    <w:rsid w:val="00F933F0"/>
    <w:rsid w:val="00F937A3"/>
    <w:rsid w:val="00F939C3"/>
    <w:rsid w:val="00F94715"/>
    <w:rsid w:val="00F94A83"/>
    <w:rsid w:val="00F95327"/>
    <w:rsid w:val="00F96A3D"/>
    <w:rsid w:val="00FA22AB"/>
    <w:rsid w:val="00FA3309"/>
    <w:rsid w:val="00FA4718"/>
    <w:rsid w:val="00FA5848"/>
    <w:rsid w:val="00FA6899"/>
    <w:rsid w:val="00FA6EDC"/>
    <w:rsid w:val="00FA7C87"/>
    <w:rsid w:val="00FA7F3D"/>
    <w:rsid w:val="00FB113C"/>
    <w:rsid w:val="00FB21E1"/>
    <w:rsid w:val="00FB38D8"/>
    <w:rsid w:val="00FB3F04"/>
    <w:rsid w:val="00FB5736"/>
    <w:rsid w:val="00FB62AD"/>
    <w:rsid w:val="00FB7761"/>
    <w:rsid w:val="00FB79C8"/>
    <w:rsid w:val="00FB7AEE"/>
    <w:rsid w:val="00FC02AC"/>
    <w:rsid w:val="00FC051F"/>
    <w:rsid w:val="00FC06FF"/>
    <w:rsid w:val="00FC10A0"/>
    <w:rsid w:val="00FC14E4"/>
    <w:rsid w:val="00FC4818"/>
    <w:rsid w:val="00FC4D41"/>
    <w:rsid w:val="00FC5624"/>
    <w:rsid w:val="00FC6612"/>
    <w:rsid w:val="00FC6929"/>
    <w:rsid w:val="00FC69B4"/>
    <w:rsid w:val="00FC6C8B"/>
    <w:rsid w:val="00FD0694"/>
    <w:rsid w:val="00FD25BE"/>
    <w:rsid w:val="00FD2E70"/>
    <w:rsid w:val="00FD2F8B"/>
    <w:rsid w:val="00FD5144"/>
    <w:rsid w:val="00FD52A9"/>
    <w:rsid w:val="00FD7AA7"/>
    <w:rsid w:val="00FE0EFF"/>
    <w:rsid w:val="00FE10DE"/>
    <w:rsid w:val="00FE3971"/>
    <w:rsid w:val="00FE41F0"/>
    <w:rsid w:val="00FE46D4"/>
    <w:rsid w:val="00FE53FF"/>
    <w:rsid w:val="00FE54A2"/>
    <w:rsid w:val="00FE5715"/>
    <w:rsid w:val="00FE7503"/>
    <w:rsid w:val="00FE7FE6"/>
    <w:rsid w:val="00FF16E1"/>
    <w:rsid w:val="00FF1C7C"/>
    <w:rsid w:val="00FF1FCB"/>
    <w:rsid w:val="00FF52D4"/>
    <w:rsid w:val="00FF5587"/>
    <w:rsid w:val="00FF5F60"/>
    <w:rsid w:val="00FF64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4277E"/>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4277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表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character" w:customStyle="1" w:styleId="1">
    <w:name w:val="未处理的提及1"/>
    <w:basedOn w:val="DefaultParagraphFont"/>
    <w:uiPriority w:val="99"/>
    <w:semiHidden/>
    <w:unhideWhenUsed/>
    <w:rsid w:val="0006356D"/>
    <w:rPr>
      <w:color w:val="605E5C"/>
      <w:shd w:val="clear" w:color="auto" w:fill="E1DFDD"/>
    </w:rPr>
  </w:style>
  <w:style w:type="character" w:customStyle="1" w:styleId="fontstyle01">
    <w:name w:val="fontstyle01"/>
    <w:basedOn w:val="DefaultParagraphFont"/>
    <w:rsid w:val="00AC6762"/>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1646648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288559243">
      <w:bodyDiv w:val="1"/>
      <w:marLeft w:val="0"/>
      <w:marRight w:val="0"/>
      <w:marTop w:val="0"/>
      <w:marBottom w:val="0"/>
      <w:divBdr>
        <w:top w:val="none" w:sz="0" w:space="0" w:color="auto"/>
        <w:left w:val="none" w:sz="0" w:space="0" w:color="auto"/>
        <w:bottom w:val="none" w:sz="0" w:space="0" w:color="auto"/>
        <w:right w:val="none" w:sz="0" w:space="0" w:color="auto"/>
      </w:divBdr>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644508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6881320">
      <w:bodyDiv w:val="1"/>
      <w:marLeft w:val="0"/>
      <w:marRight w:val="0"/>
      <w:marTop w:val="0"/>
      <w:marBottom w:val="0"/>
      <w:divBdr>
        <w:top w:val="none" w:sz="0" w:space="0" w:color="auto"/>
        <w:left w:val="none" w:sz="0" w:space="0" w:color="auto"/>
        <w:bottom w:val="none" w:sz="0" w:space="0" w:color="auto"/>
        <w:right w:val="none" w:sz="0" w:space="0" w:color="auto"/>
      </w:divBdr>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17640156">
      <w:bodyDiv w:val="1"/>
      <w:marLeft w:val="0"/>
      <w:marRight w:val="0"/>
      <w:marTop w:val="0"/>
      <w:marBottom w:val="0"/>
      <w:divBdr>
        <w:top w:val="none" w:sz="0" w:space="0" w:color="auto"/>
        <w:left w:val="none" w:sz="0" w:space="0" w:color="auto"/>
        <w:bottom w:val="none" w:sz="0" w:space="0" w:color="auto"/>
        <w:right w:val="none" w:sz="0" w:space="0" w:color="auto"/>
      </w:divBdr>
    </w:div>
    <w:div w:id="960693938">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2771720">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09359053">
      <w:bodyDiv w:val="1"/>
      <w:marLeft w:val="0"/>
      <w:marRight w:val="0"/>
      <w:marTop w:val="0"/>
      <w:marBottom w:val="0"/>
      <w:divBdr>
        <w:top w:val="none" w:sz="0" w:space="0" w:color="auto"/>
        <w:left w:val="none" w:sz="0" w:space="0" w:color="auto"/>
        <w:bottom w:val="none" w:sz="0" w:space="0" w:color="auto"/>
        <w:right w:val="none" w:sz="0" w:space="0" w:color="auto"/>
      </w:divBdr>
      <w:divsChild>
        <w:div w:id="552422768">
          <w:marLeft w:val="1166"/>
          <w:marRight w:val="0"/>
          <w:marTop w:val="115"/>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68345717">
      <w:bodyDiv w:val="1"/>
      <w:marLeft w:val="0"/>
      <w:marRight w:val="0"/>
      <w:marTop w:val="0"/>
      <w:marBottom w:val="0"/>
      <w:divBdr>
        <w:top w:val="none" w:sz="0" w:space="0" w:color="auto"/>
        <w:left w:val="none" w:sz="0" w:space="0" w:color="auto"/>
        <w:bottom w:val="none" w:sz="0" w:space="0" w:color="auto"/>
        <w:right w:val="none" w:sz="0" w:space="0" w:color="auto"/>
      </w:divBdr>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19118948">
      <w:bodyDiv w:val="1"/>
      <w:marLeft w:val="0"/>
      <w:marRight w:val="0"/>
      <w:marTop w:val="0"/>
      <w:marBottom w:val="0"/>
      <w:divBdr>
        <w:top w:val="none" w:sz="0" w:space="0" w:color="auto"/>
        <w:left w:val="none" w:sz="0" w:space="0" w:color="auto"/>
        <w:bottom w:val="none" w:sz="0" w:space="0" w:color="auto"/>
        <w:right w:val="none" w:sz="0" w:space="0" w:color="auto"/>
      </w:divBdr>
    </w:div>
    <w:div w:id="2040811574">
      <w:bodyDiv w:val="1"/>
      <w:marLeft w:val="0"/>
      <w:marRight w:val="0"/>
      <w:marTop w:val="0"/>
      <w:marBottom w:val="0"/>
      <w:divBdr>
        <w:top w:val="none" w:sz="0" w:space="0" w:color="auto"/>
        <w:left w:val="none" w:sz="0" w:space="0" w:color="auto"/>
        <w:bottom w:val="none" w:sz="0" w:space="0" w:color="auto"/>
        <w:right w:val="none" w:sz="0" w:space="0" w:color="auto"/>
      </w:divBdr>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nasa.raghavan@appl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342DA-FC20-49D0-97B9-DF49D8C0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66</Pages>
  <Words>21259</Words>
  <Characters>121182</Characters>
  <Application>Microsoft Office Word</Application>
  <DocSecurity>0</DocSecurity>
  <Lines>1009</Lines>
  <Paragraphs>284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142157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#100-e</cp:lastModifiedBy>
  <cp:revision>269</cp:revision>
  <cp:lastPrinted>2019-04-25T01:09:00Z</cp:lastPrinted>
  <dcterms:created xsi:type="dcterms:W3CDTF">2021-08-19T16:23:00Z</dcterms:created>
  <dcterms:modified xsi:type="dcterms:W3CDTF">2021-08-20T18:56:00Z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1629359605</vt:lpwstr>
  </property>
  <property fmtid="{D5CDD505-2E9C-101B-9397-08002B2CF9AE}" pid="13" name="_2015_ms_pID_725343">
    <vt:lpwstr>(2)2xx6XRESbxw7jR1w3Wg4Txf9s1gCE9B6I6XfzWW9jnL8ySexlev2lqO3aQzyvBFqfXVJRbMm
qz59cQKqzRQMvy5DIm0qMwV0Grkyr7r5orZY/Z2qKpYQvPSO5TSMADFYLwSn0bAxzTe312gM
3SMsaaaje1RKBNzjZA5jhfSVrM7bocehichr0kJCvRRRKBDXb5WP18jT9t6DZp3fJKHewITI
xc3QQ6pdqVI7FCu8or</vt:lpwstr>
  </property>
  <property fmtid="{D5CDD505-2E9C-101B-9397-08002B2CF9AE}" pid="14" name="_2015_ms_pID_7253431">
    <vt:lpwstr>RZ9ZKSFHDEUk5hysQn9KHR90iJbxnmtTTdJ2PI6AVKxQ8wOH1ZO5kT
HwKTE9IVb2bXCgAJNuElM/XOS9SJokY/GcCApJFKkqX+XAIErIiJLSsGBT+wbwohC1VUqq6l
RjHMouh6ome8T1F2ZHZNtgVF6sHzdKFmSmi5HLS/BAnsu6oK8kvP2l9IeuYpbGJoYFZFR34C
/44MGll9X0ZNMc+n</vt:lpwstr>
  </property>
</Properties>
</file>